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D8A" w:rsidRDefault="004B6D8A" w:rsidP="002C2DDF">
      <w:pPr>
        <w:shd w:val="clear" w:color="auto" w:fill="FFFFFF"/>
        <w:spacing w:line="276" w:lineRule="auto"/>
        <w:jc w:val="center"/>
        <w:rPr>
          <w:rFonts w:ascii="Times New Roman" w:hAnsi="Times New Roman" w:cs="Times New Roman"/>
          <w:b/>
          <w:sz w:val="24"/>
          <w:szCs w:val="24"/>
        </w:rPr>
      </w:pPr>
    </w:p>
    <w:p w:rsidR="005C3BE3" w:rsidRPr="002C2DDF" w:rsidRDefault="005C3BE3" w:rsidP="002C2DDF">
      <w:pPr>
        <w:shd w:val="clear" w:color="auto" w:fill="FFFFFF"/>
        <w:spacing w:line="276" w:lineRule="auto"/>
        <w:jc w:val="center"/>
        <w:rPr>
          <w:rFonts w:ascii="Times New Roman" w:hAnsi="Times New Roman" w:cs="Times New Roman"/>
          <w:b/>
          <w:sz w:val="24"/>
          <w:szCs w:val="24"/>
        </w:rPr>
      </w:pPr>
      <w:r w:rsidRPr="002C2DDF">
        <w:rPr>
          <w:rFonts w:ascii="Times New Roman" w:hAnsi="Times New Roman" w:cs="Times New Roman"/>
          <w:b/>
          <w:sz w:val="24"/>
          <w:szCs w:val="24"/>
        </w:rPr>
        <w:t>ОТКРЫТОЕ АКЦИОНЕРНОЕ ОБЩЕСТВО</w:t>
      </w:r>
    </w:p>
    <w:p w:rsidR="00493D6A" w:rsidRPr="005C3BE3" w:rsidRDefault="005C3BE3" w:rsidP="005C3BE3">
      <w:pPr>
        <w:shd w:val="clear" w:color="auto" w:fill="FFFFFF"/>
        <w:spacing w:line="276" w:lineRule="auto"/>
        <w:jc w:val="center"/>
        <w:rPr>
          <w:rFonts w:ascii="Times New Roman" w:hAnsi="Times New Roman" w:cs="Times New Roman"/>
          <w:b/>
          <w:bCs/>
          <w:caps/>
          <w:color w:val="000000"/>
          <w:sz w:val="32"/>
          <w:szCs w:val="32"/>
        </w:rPr>
      </w:pPr>
      <w:r w:rsidRPr="005C3BE3">
        <w:rPr>
          <w:rFonts w:ascii="Times New Roman" w:hAnsi="Times New Roman" w:cs="Times New Roman"/>
          <w:b/>
          <w:sz w:val="32"/>
          <w:szCs w:val="32"/>
        </w:rPr>
        <w:t>«КОРПОРАЦИЯ «РОСХИМЗАЩИТА»</w:t>
      </w:r>
    </w:p>
    <w:p w:rsidR="001D27C0" w:rsidRDefault="001D27C0" w:rsidP="00D102FF">
      <w:pPr>
        <w:shd w:val="clear" w:color="auto" w:fill="FFFFFF"/>
        <w:spacing w:line="276" w:lineRule="auto"/>
        <w:jc w:val="right"/>
        <w:rPr>
          <w:rFonts w:ascii="Times New Roman" w:hAnsi="Times New Roman" w:cs="Times New Roman"/>
          <w:b/>
          <w:bCs/>
          <w:caps/>
          <w:color w:val="000000"/>
          <w:sz w:val="22"/>
          <w:szCs w:val="22"/>
        </w:rPr>
      </w:pPr>
    </w:p>
    <w:p w:rsidR="009C01EA" w:rsidRPr="009B4D67" w:rsidRDefault="00EB586C" w:rsidP="00D102FF">
      <w:pPr>
        <w:shd w:val="clear" w:color="auto" w:fill="FFFFFF"/>
        <w:spacing w:line="276" w:lineRule="auto"/>
        <w:jc w:val="right"/>
        <w:rPr>
          <w:rFonts w:ascii="Times New Roman" w:hAnsi="Times New Roman" w:cs="Times New Roman"/>
          <w:b/>
          <w:bCs/>
          <w:caps/>
          <w:color w:val="000000"/>
          <w:sz w:val="22"/>
          <w:szCs w:val="22"/>
        </w:rPr>
      </w:pPr>
      <w:r w:rsidRPr="009B4D67">
        <w:rPr>
          <w:rFonts w:ascii="Times New Roman" w:hAnsi="Times New Roman" w:cs="Times New Roman"/>
          <w:b/>
          <w:bCs/>
          <w:caps/>
          <w:color w:val="000000"/>
          <w:sz w:val="22"/>
          <w:szCs w:val="22"/>
        </w:rPr>
        <w:t>«</w:t>
      </w:r>
      <w:r w:rsidR="009C01EA" w:rsidRPr="009B4D67">
        <w:rPr>
          <w:rFonts w:ascii="Times New Roman" w:hAnsi="Times New Roman" w:cs="Times New Roman"/>
          <w:b/>
          <w:bCs/>
          <w:caps/>
          <w:color w:val="000000"/>
          <w:sz w:val="22"/>
          <w:szCs w:val="22"/>
        </w:rPr>
        <w:t>Утверждено</w:t>
      </w:r>
      <w:r w:rsidRPr="009B4D67">
        <w:rPr>
          <w:rFonts w:ascii="Times New Roman" w:hAnsi="Times New Roman" w:cs="Times New Roman"/>
          <w:b/>
          <w:bCs/>
          <w:caps/>
          <w:color w:val="000000"/>
          <w:sz w:val="22"/>
          <w:szCs w:val="22"/>
        </w:rPr>
        <w:t>»</w:t>
      </w:r>
    </w:p>
    <w:p w:rsidR="00D102FF" w:rsidRPr="00D102FF" w:rsidRDefault="00D102FF" w:rsidP="00D102FF">
      <w:pPr>
        <w:shd w:val="clear" w:color="auto" w:fill="FFFFFF"/>
        <w:spacing w:line="276" w:lineRule="auto"/>
        <w:jc w:val="right"/>
        <w:rPr>
          <w:rFonts w:ascii="Times New Roman" w:hAnsi="Times New Roman" w:cs="Times New Roman"/>
          <w:b/>
          <w:bCs/>
          <w:color w:val="000000"/>
          <w:sz w:val="22"/>
          <w:szCs w:val="22"/>
        </w:rPr>
      </w:pPr>
      <w:r w:rsidRPr="00D102FF">
        <w:rPr>
          <w:rFonts w:ascii="Times New Roman" w:hAnsi="Times New Roman" w:cs="Times New Roman"/>
          <w:b/>
          <w:bCs/>
          <w:color w:val="000000"/>
          <w:sz w:val="22"/>
          <w:szCs w:val="22"/>
        </w:rPr>
        <w:t xml:space="preserve">Советом директоров </w:t>
      </w:r>
    </w:p>
    <w:p w:rsidR="009C01EA" w:rsidRPr="00D102FF" w:rsidRDefault="00D102FF" w:rsidP="00D102FF">
      <w:pPr>
        <w:shd w:val="clear" w:color="auto" w:fill="FFFFFF"/>
        <w:spacing w:line="276" w:lineRule="auto"/>
        <w:jc w:val="right"/>
        <w:rPr>
          <w:rFonts w:ascii="Times New Roman" w:hAnsi="Times New Roman" w:cs="Times New Roman"/>
          <w:b/>
          <w:bCs/>
          <w:color w:val="000000"/>
          <w:sz w:val="22"/>
          <w:szCs w:val="22"/>
        </w:rPr>
      </w:pPr>
      <w:r w:rsidRPr="00D102FF">
        <w:rPr>
          <w:rFonts w:ascii="Times New Roman" w:hAnsi="Times New Roman" w:cs="Times New Roman"/>
          <w:b/>
          <w:bCs/>
          <w:color w:val="000000"/>
          <w:sz w:val="22"/>
          <w:szCs w:val="22"/>
        </w:rPr>
        <w:t>ОАО «Корпорация «</w:t>
      </w:r>
      <w:proofErr w:type="spellStart"/>
      <w:r w:rsidRPr="00D102FF">
        <w:rPr>
          <w:rFonts w:ascii="Times New Roman" w:hAnsi="Times New Roman" w:cs="Times New Roman"/>
          <w:b/>
          <w:bCs/>
          <w:color w:val="000000"/>
          <w:sz w:val="22"/>
          <w:szCs w:val="22"/>
        </w:rPr>
        <w:t>Росхимзащита</w:t>
      </w:r>
      <w:proofErr w:type="spellEnd"/>
      <w:r w:rsidRPr="00D102FF">
        <w:rPr>
          <w:rFonts w:ascii="Times New Roman" w:hAnsi="Times New Roman" w:cs="Times New Roman"/>
          <w:b/>
          <w:bCs/>
          <w:color w:val="000000"/>
          <w:sz w:val="22"/>
          <w:szCs w:val="22"/>
        </w:rPr>
        <w:t>»</w:t>
      </w:r>
    </w:p>
    <w:p w:rsidR="00D102FF" w:rsidRPr="00D102FF" w:rsidRDefault="00D102FF" w:rsidP="00D102FF">
      <w:pPr>
        <w:shd w:val="clear" w:color="auto" w:fill="FFFFFF"/>
        <w:spacing w:line="276" w:lineRule="auto"/>
        <w:jc w:val="right"/>
        <w:rPr>
          <w:rFonts w:ascii="Times New Roman" w:hAnsi="Times New Roman" w:cs="Times New Roman"/>
          <w:b/>
          <w:bCs/>
          <w:color w:val="000000"/>
          <w:sz w:val="22"/>
          <w:szCs w:val="22"/>
        </w:rPr>
      </w:pPr>
      <w:r w:rsidRPr="00D102FF">
        <w:rPr>
          <w:rFonts w:ascii="Times New Roman" w:hAnsi="Times New Roman" w:cs="Times New Roman"/>
          <w:b/>
          <w:bCs/>
          <w:color w:val="000000"/>
          <w:sz w:val="22"/>
          <w:szCs w:val="22"/>
        </w:rPr>
        <w:t xml:space="preserve">(протокол от </w:t>
      </w:r>
      <w:r w:rsidR="004F55EE">
        <w:rPr>
          <w:rFonts w:ascii="Times New Roman" w:hAnsi="Times New Roman" w:cs="Times New Roman"/>
          <w:b/>
          <w:bCs/>
          <w:color w:val="000000"/>
          <w:sz w:val="22"/>
          <w:szCs w:val="22"/>
        </w:rPr>
        <w:t>24</w:t>
      </w:r>
      <w:r w:rsidRPr="00D102FF">
        <w:rPr>
          <w:rFonts w:ascii="Times New Roman" w:hAnsi="Times New Roman" w:cs="Times New Roman"/>
          <w:b/>
          <w:bCs/>
          <w:color w:val="000000"/>
          <w:sz w:val="22"/>
          <w:szCs w:val="22"/>
        </w:rPr>
        <w:t>.</w:t>
      </w:r>
      <w:r w:rsidR="004F55EE">
        <w:rPr>
          <w:rFonts w:ascii="Times New Roman" w:hAnsi="Times New Roman" w:cs="Times New Roman"/>
          <w:b/>
          <w:bCs/>
          <w:color w:val="000000"/>
          <w:sz w:val="22"/>
          <w:szCs w:val="22"/>
        </w:rPr>
        <w:t>12</w:t>
      </w:r>
      <w:r w:rsidRPr="00D102FF">
        <w:rPr>
          <w:rFonts w:ascii="Times New Roman" w:hAnsi="Times New Roman" w:cs="Times New Roman"/>
          <w:b/>
          <w:bCs/>
          <w:color w:val="000000"/>
          <w:sz w:val="22"/>
          <w:szCs w:val="22"/>
        </w:rPr>
        <w:t>.2014 №</w:t>
      </w:r>
      <w:r w:rsidR="004F55EE">
        <w:rPr>
          <w:rFonts w:ascii="Times New Roman" w:hAnsi="Times New Roman" w:cs="Times New Roman"/>
          <w:b/>
          <w:bCs/>
          <w:color w:val="000000"/>
          <w:sz w:val="22"/>
          <w:szCs w:val="22"/>
        </w:rPr>
        <w:t> 79</w:t>
      </w:r>
      <w:r w:rsidRPr="00D102FF">
        <w:rPr>
          <w:rFonts w:ascii="Times New Roman" w:hAnsi="Times New Roman" w:cs="Times New Roman"/>
          <w:b/>
          <w:bCs/>
          <w:color w:val="000000"/>
          <w:sz w:val="22"/>
          <w:szCs w:val="22"/>
        </w:rPr>
        <w:t>)</w:t>
      </w:r>
    </w:p>
    <w:p w:rsidR="009C01EA" w:rsidRPr="006F0B34" w:rsidRDefault="009C01EA" w:rsidP="009C01EA">
      <w:pPr>
        <w:shd w:val="clear" w:color="auto" w:fill="FFFFFF"/>
        <w:jc w:val="right"/>
        <w:rPr>
          <w:rFonts w:ascii="Times New Roman" w:hAnsi="Times New Roman" w:cs="Times New Roman"/>
          <w:b/>
          <w:bCs/>
          <w:color w:val="000000"/>
          <w:sz w:val="24"/>
          <w:szCs w:val="24"/>
        </w:rPr>
      </w:pPr>
    </w:p>
    <w:p w:rsidR="009C01EA" w:rsidRPr="006F0B34" w:rsidRDefault="009C01EA" w:rsidP="009C01EA">
      <w:pPr>
        <w:shd w:val="clear" w:color="auto" w:fill="FFFFFF"/>
        <w:jc w:val="right"/>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both"/>
        <w:rPr>
          <w:rFonts w:ascii="Times New Roman" w:hAnsi="Times New Roman" w:cs="Times New Roman"/>
          <w:b/>
          <w:bCs/>
          <w:color w:val="000000"/>
          <w:sz w:val="24"/>
          <w:szCs w:val="24"/>
        </w:rPr>
      </w:pPr>
    </w:p>
    <w:p w:rsidR="009C01EA" w:rsidRPr="006F0B34" w:rsidRDefault="009C01EA" w:rsidP="009C01EA">
      <w:pPr>
        <w:shd w:val="clear" w:color="auto" w:fill="FFFFFF"/>
        <w:jc w:val="center"/>
        <w:rPr>
          <w:rFonts w:ascii="Times New Roman" w:hAnsi="Times New Roman" w:cs="Times New Roman"/>
          <w:b/>
          <w:bCs/>
          <w:color w:val="000000"/>
          <w:sz w:val="24"/>
          <w:szCs w:val="24"/>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32"/>
          <w:szCs w:val="32"/>
        </w:rPr>
      </w:pPr>
    </w:p>
    <w:p w:rsidR="009C01EA" w:rsidRPr="009D7D1C" w:rsidRDefault="009C01EA" w:rsidP="00D102FF">
      <w:pPr>
        <w:shd w:val="clear" w:color="auto" w:fill="FFFFFF"/>
        <w:spacing w:before="120" w:after="120" w:line="276" w:lineRule="auto"/>
        <w:jc w:val="center"/>
        <w:rPr>
          <w:rFonts w:ascii="Times New Roman" w:hAnsi="Times New Roman" w:cs="Times New Roman"/>
          <w:b/>
          <w:bCs/>
          <w:color w:val="000000"/>
          <w:sz w:val="32"/>
          <w:szCs w:val="32"/>
        </w:rPr>
      </w:pPr>
      <w:r w:rsidRPr="009D7D1C">
        <w:rPr>
          <w:rFonts w:ascii="Times New Roman" w:hAnsi="Times New Roman" w:cs="Times New Roman"/>
          <w:b/>
          <w:bCs/>
          <w:color w:val="000000"/>
          <w:sz w:val="32"/>
          <w:szCs w:val="32"/>
        </w:rPr>
        <w:t>ПОЛОЖЕНИЕ</w:t>
      </w:r>
    </w:p>
    <w:p w:rsidR="009C01EA" w:rsidRPr="009D7D1C" w:rsidRDefault="009C01EA" w:rsidP="00D102FF">
      <w:pPr>
        <w:shd w:val="clear" w:color="auto" w:fill="FFFFFF"/>
        <w:spacing w:before="120" w:after="120" w:line="276" w:lineRule="auto"/>
        <w:jc w:val="center"/>
        <w:rPr>
          <w:rFonts w:ascii="Times New Roman" w:hAnsi="Times New Roman" w:cs="Times New Roman"/>
          <w:b/>
          <w:bCs/>
          <w:caps/>
          <w:color w:val="000000"/>
          <w:sz w:val="32"/>
          <w:szCs w:val="32"/>
        </w:rPr>
      </w:pPr>
      <w:r w:rsidRPr="009D7D1C">
        <w:rPr>
          <w:rFonts w:ascii="Times New Roman" w:hAnsi="Times New Roman" w:cs="Times New Roman"/>
          <w:b/>
          <w:bCs/>
          <w:caps/>
          <w:color w:val="000000"/>
          <w:sz w:val="32"/>
          <w:szCs w:val="32"/>
        </w:rPr>
        <w:t xml:space="preserve">о закупке товаров, работ и услуг </w:t>
      </w: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r w:rsidRPr="004A725B">
        <w:rPr>
          <w:rFonts w:ascii="Times New Roman" w:hAnsi="Times New Roman" w:cs="Times New Roman"/>
          <w:b/>
          <w:bCs/>
          <w:color w:val="000000"/>
          <w:sz w:val="24"/>
          <w:szCs w:val="24"/>
        </w:rPr>
        <w:t>(</w:t>
      </w:r>
      <w:r w:rsidR="005B2400" w:rsidRPr="004A725B">
        <w:rPr>
          <w:rFonts w:ascii="Times New Roman" w:hAnsi="Times New Roman" w:cs="Times New Roman"/>
          <w:b/>
          <w:bCs/>
          <w:color w:val="000000"/>
          <w:sz w:val="24"/>
          <w:szCs w:val="24"/>
        </w:rPr>
        <w:t>с изменениями</w:t>
      </w:r>
      <w:r w:rsidR="004A725B" w:rsidRPr="004A725B">
        <w:rPr>
          <w:rFonts w:ascii="Times New Roman" w:hAnsi="Times New Roman" w:cs="Times New Roman"/>
          <w:b/>
          <w:bCs/>
          <w:color w:val="000000"/>
          <w:sz w:val="24"/>
          <w:szCs w:val="24"/>
        </w:rPr>
        <w:t xml:space="preserve">, внесенными решением Совета директоров протокол от </w:t>
      </w:r>
      <w:r w:rsidR="001631B8">
        <w:rPr>
          <w:rFonts w:ascii="Times New Roman" w:hAnsi="Times New Roman" w:cs="Times New Roman"/>
          <w:b/>
          <w:bCs/>
          <w:color w:val="000000"/>
          <w:sz w:val="24"/>
          <w:szCs w:val="24"/>
        </w:rPr>
        <w:t>16.05.2016 №93</w:t>
      </w:r>
      <w:r w:rsidR="004A725B" w:rsidRPr="004A725B">
        <w:rPr>
          <w:rFonts w:ascii="Times New Roman" w:hAnsi="Times New Roman" w:cs="Times New Roman"/>
          <w:b/>
          <w:bCs/>
          <w:color w:val="000000"/>
          <w:sz w:val="24"/>
          <w:szCs w:val="24"/>
        </w:rPr>
        <w:t>)</w:t>
      </w:r>
      <w:r w:rsidR="005B2400">
        <w:rPr>
          <w:rFonts w:ascii="Times New Roman" w:hAnsi="Times New Roman" w:cs="Times New Roman"/>
          <w:b/>
          <w:bCs/>
          <w:color w:val="000000"/>
          <w:sz w:val="28"/>
          <w:szCs w:val="28"/>
        </w:rPr>
        <w:t xml:space="preserve"> </w:t>
      </w: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Default="00BB0C82" w:rsidP="00D102FF">
      <w:pPr>
        <w:shd w:val="clear" w:color="auto" w:fill="FFFFFF"/>
        <w:spacing w:before="120" w:after="120" w:line="276" w:lineRule="auto"/>
        <w:jc w:val="center"/>
        <w:rPr>
          <w:rFonts w:ascii="Times New Roman" w:hAnsi="Times New Roman" w:cs="Times New Roman"/>
          <w:b/>
          <w:bCs/>
          <w:color w:val="000000"/>
          <w:sz w:val="28"/>
          <w:szCs w:val="28"/>
        </w:rPr>
      </w:pPr>
    </w:p>
    <w:p w:rsidR="00BB0C82" w:rsidRPr="00BB0C82" w:rsidRDefault="00BB0C82" w:rsidP="00D102FF">
      <w:pPr>
        <w:shd w:val="clear" w:color="auto" w:fill="FFFFFF"/>
        <w:spacing w:before="120" w:after="120" w:line="276" w:lineRule="auto"/>
        <w:jc w:val="center"/>
        <w:rPr>
          <w:rFonts w:ascii="Times New Roman" w:hAnsi="Times New Roman" w:cs="Times New Roman"/>
          <w:b/>
          <w:bCs/>
          <w:color w:val="000000"/>
          <w:sz w:val="24"/>
          <w:szCs w:val="24"/>
        </w:rPr>
      </w:pPr>
      <w:r w:rsidRPr="00BB0C82">
        <w:rPr>
          <w:rFonts w:ascii="Times New Roman" w:hAnsi="Times New Roman" w:cs="Times New Roman"/>
          <w:b/>
          <w:bCs/>
          <w:color w:val="000000"/>
          <w:sz w:val="24"/>
          <w:szCs w:val="24"/>
        </w:rPr>
        <w:t>г. Тамбов 2014</w:t>
      </w:r>
    </w:p>
    <w:p w:rsidR="000E010C" w:rsidRDefault="009C01EA" w:rsidP="00E348F9">
      <w:pPr>
        <w:pStyle w:val="14"/>
        <w:rPr>
          <w:noProof/>
        </w:rPr>
      </w:pPr>
      <w:r>
        <w:br w:type="page"/>
      </w:r>
      <w:bookmarkStart w:id="0" w:name="_Toc340263707"/>
      <w:r w:rsidR="00FE05A4" w:rsidRPr="00FE05A4">
        <w:rPr>
          <w:szCs w:val="18"/>
        </w:rPr>
        <w:fldChar w:fldCharType="begin"/>
      </w:r>
      <w:r w:rsidR="00C45DF6" w:rsidRPr="00B250B5">
        <w:rPr>
          <w:szCs w:val="18"/>
        </w:rPr>
        <w:instrText xml:space="preserve"> TOC \o "1-3" \h \z \u </w:instrText>
      </w:r>
      <w:r w:rsidR="00FE05A4" w:rsidRPr="00FE05A4">
        <w:rPr>
          <w:szCs w:val="18"/>
        </w:rPr>
        <w:fldChar w:fldCharType="separate"/>
      </w:r>
    </w:p>
    <w:p w:rsidR="000E010C" w:rsidRDefault="00FE05A4">
      <w:pPr>
        <w:pStyle w:val="14"/>
        <w:rPr>
          <w:rFonts w:asciiTheme="minorHAnsi" w:eastAsiaTheme="minorEastAsia" w:hAnsiTheme="minorHAnsi" w:cstheme="minorBidi"/>
          <w:b w:val="0"/>
          <w:noProof/>
          <w:sz w:val="22"/>
          <w:szCs w:val="22"/>
        </w:rPr>
      </w:pPr>
      <w:hyperlink w:anchor="_Toc451267056" w:history="1">
        <w:r w:rsidR="000E010C" w:rsidRPr="003A44BA">
          <w:rPr>
            <w:rStyle w:val="af1"/>
            <w:rFonts w:cs="Times New Roman"/>
            <w:noProof/>
          </w:rPr>
          <w:t>Раздел 1. Правовые основы закупочной деятельности. Информационное обеспечение закупочной деятельности</w:t>
        </w:r>
        <w:r w:rsidR="000E010C">
          <w:rPr>
            <w:noProof/>
            <w:webHidden/>
          </w:rPr>
          <w:tab/>
        </w:r>
        <w:r>
          <w:rPr>
            <w:noProof/>
            <w:webHidden/>
          </w:rPr>
          <w:fldChar w:fldCharType="begin"/>
        </w:r>
        <w:r w:rsidR="000E010C">
          <w:rPr>
            <w:noProof/>
            <w:webHidden/>
          </w:rPr>
          <w:instrText xml:space="preserve"> PAGEREF _Toc451267056 \h </w:instrText>
        </w:r>
        <w:r>
          <w:rPr>
            <w:noProof/>
            <w:webHidden/>
          </w:rPr>
        </w:r>
        <w:r>
          <w:rPr>
            <w:noProof/>
            <w:webHidden/>
          </w:rPr>
          <w:fldChar w:fldCharType="separate"/>
        </w:r>
        <w:r w:rsidR="003F05A0">
          <w:rPr>
            <w:noProof/>
            <w:webHidden/>
          </w:rPr>
          <w:t>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57" w:history="1">
        <w:r w:rsidR="000E010C" w:rsidRPr="003A44BA">
          <w:rPr>
            <w:rStyle w:val="af1"/>
            <w:rFonts w:cs="Times New Roman"/>
            <w:noProof/>
          </w:rPr>
          <w:t>Статья 1. Предмет и цели регулирования</w:t>
        </w:r>
        <w:r w:rsidR="000E010C">
          <w:rPr>
            <w:noProof/>
            <w:webHidden/>
          </w:rPr>
          <w:tab/>
        </w:r>
        <w:r>
          <w:rPr>
            <w:noProof/>
            <w:webHidden/>
          </w:rPr>
          <w:fldChar w:fldCharType="begin"/>
        </w:r>
        <w:r w:rsidR="000E010C">
          <w:rPr>
            <w:noProof/>
            <w:webHidden/>
          </w:rPr>
          <w:instrText xml:space="preserve"> PAGEREF _Toc451267057 \h </w:instrText>
        </w:r>
        <w:r>
          <w:rPr>
            <w:noProof/>
            <w:webHidden/>
          </w:rPr>
        </w:r>
        <w:r>
          <w:rPr>
            <w:noProof/>
            <w:webHidden/>
          </w:rPr>
          <w:fldChar w:fldCharType="separate"/>
        </w:r>
        <w:r w:rsidR="003F05A0">
          <w:rPr>
            <w:noProof/>
            <w:webHidden/>
          </w:rPr>
          <w:t>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58" w:history="1">
        <w:r w:rsidR="000E010C" w:rsidRPr="003A44BA">
          <w:rPr>
            <w:rStyle w:val="af1"/>
            <w:rFonts w:cs="Times New Roman"/>
            <w:noProof/>
          </w:rPr>
          <w:t>Статья 2. Область применения Положения</w:t>
        </w:r>
        <w:r w:rsidR="000E010C">
          <w:rPr>
            <w:noProof/>
            <w:webHidden/>
          </w:rPr>
          <w:tab/>
        </w:r>
        <w:r>
          <w:rPr>
            <w:noProof/>
            <w:webHidden/>
          </w:rPr>
          <w:fldChar w:fldCharType="begin"/>
        </w:r>
        <w:r w:rsidR="000E010C">
          <w:rPr>
            <w:noProof/>
            <w:webHidden/>
          </w:rPr>
          <w:instrText xml:space="preserve"> PAGEREF _Toc451267058 \h </w:instrText>
        </w:r>
        <w:r>
          <w:rPr>
            <w:noProof/>
            <w:webHidden/>
          </w:rPr>
        </w:r>
        <w:r>
          <w:rPr>
            <w:noProof/>
            <w:webHidden/>
          </w:rPr>
          <w:fldChar w:fldCharType="separate"/>
        </w:r>
        <w:r w:rsidR="003F05A0">
          <w:rPr>
            <w:noProof/>
            <w:webHidden/>
          </w:rPr>
          <w:t>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59" w:history="1">
        <w:r w:rsidR="000E010C" w:rsidRPr="003A44BA">
          <w:rPr>
            <w:rStyle w:val="af1"/>
            <w:rFonts w:cs="Times New Roman"/>
            <w:noProof/>
          </w:rPr>
          <w:t>Статья 3. Нормативное и правовое регулирование закупок</w:t>
        </w:r>
        <w:r w:rsidR="000E010C">
          <w:rPr>
            <w:noProof/>
            <w:webHidden/>
          </w:rPr>
          <w:tab/>
        </w:r>
        <w:r>
          <w:rPr>
            <w:noProof/>
            <w:webHidden/>
          </w:rPr>
          <w:fldChar w:fldCharType="begin"/>
        </w:r>
        <w:r w:rsidR="000E010C">
          <w:rPr>
            <w:noProof/>
            <w:webHidden/>
          </w:rPr>
          <w:instrText xml:space="preserve"> PAGEREF _Toc451267059 \h </w:instrText>
        </w:r>
        <w:r>
          <w:rPr>
            <w:noProof/>
            <w:webHidden/>
          </w:rPr>
        </w:r>
        <w:r>
          <w:rPr>
            <w:noProof/>
            <w:webHidden/>
          </w:rPr>
          <w:fldChar w:fldCharType="separate"/>
        </w:r>
        <w:r w:rsidR="003F05A0">
          <w:rPr>
            <w:noProof/>
            <w:webHidden/>
          </w:rPr>
          <w:t>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0" w:history="1">
        <w:r w:rsidR="000E010C" w:rsidRPr="003A44BA">
          <w:rPr>
            <w:rStyle w:val="af1"/>
            <w:rFonts w:cs="Times New Roman"/>
            <w:noProof/>
          </w:rPr>
          <w:t>Статья 4. Информационное обеспечение закупочной деятельности</w:t>
        </w:r>
        <w:r w:rsidR="000E010C">
          <w:rPr>
            <w:noProof/>
            <w:webHidden/>
          </w:rPr>
          <w:tab/>
        </w:r>
        <w:r>
          <w:rPr>
            <w:noProof/>
            <w:webHidden/>
          </w:rPr>
          <w:fldChar w:fldCharType="begin"/>
        </w:r>
        <w:r w:rsidR="000E010C">
          <w:rPr>
            <w:noProof/>
            <w:webHidden/>
          </w:rPr>
          <w:instrText xml:space="preserve"> PAGEREF _Toc451267060 \h </w:instrText>
        </w:r>
        <w:r>
          <w:rPr>
            <w:noProof/>
            <w:webHidden/>
          </w:rPr>
        </w:r>
        <w:r>
          <w:rPr>
            <w:noProof/>
            <w:webHidden/>
          </w:rPr>
          <w:fldChar w:fldCharType="separate"/>
        </w:r>
        <w:r w:rsidR="003F05A0">
          <w:rPr>
            <w:noProof/>
            <w:webHidden/>
          </w:rPr>
          <w:t>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1" w:history="1">
        <w:r w:rsidR="000E010C" w:rsidRPr="003A44BA">
          <w:rPr>
            <w:rStyle w:val="af1"/>
            <w:rFonts w:cs="Times New Roman"/>
            <w:noProof/>
          </w:rPr>
          <w:t>Статья 5. Защита информации при размещении сведений о проведении процедур закупки в единой информационной системе</w:t>
        </w:r>
        <w:r w:rsidR="000E010C">
          <w:rPr>
            <w:noProof/>
            <w:webHidden/>
          </w:rPr>
          <w:tab/>
        </w:r>
        <w:r>
          <w:rPr>
            <w:noProof/>
            <w:webHidden/>
          </w:rPr>
          <w:fldChar w:fldCharType="begin"/>
        </w:r>
        <w:r w:rsidR="000E010C">
          <w:rPr>
            <w:noProof/>
            <w:webHidden/>
          </w:rPr>
          <w:instrText xml:space="preserve"> PAGEREF _Toc451267061 \h </w:instrText>
        </w:r>
        <w:r>
          <w:rPr>
            <w:noProof/>
            <w:webHidden/>
          </w:rPr>
        </w:r>
        <w:r>
          <w:rPr>
            <w:noProof/>
            <w:webHidden/>
          </w:rPr>
          <w:fldChar w:fldCharType="separate"/>
        </w:r>
        <w:r w:rsidR="003F05A0">
          <w:rPr>
            <w:noProof/>
            <w:webHidden/>
          </w:rPr>
          <w:t>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2" w:history="1">
        <w:r w:rsidR="000E010C" w:rsidRPr="003A44BA">
          <w:rPr>
            <w:rStyle w:val="af1"/>
            <w:rFonts w:cs="Times New Roman"/>
            <w:noProof/>
          </w:rPr>
          <w:t>Раздел 2. Управление закупками</w:t>
        </w:r>
        <w:r w:rsidR="000E010C">
          <w:rPr>
            <w:noProof/>
            <w:webHidden/>
          </w:rPr>
          <w:tab/>
        </w:r>
        <w:r>
          <w:rPr>
            <w:noProof/>
            <w:webHidden/>
          </w:rPr>
          <w:fldChar w:fldCharType="begin"/>
        </w:r>
        <w:r w:rsidR="000E010C">
          <w:rPr>
            <w:noProof/>
            <w:webHidden/>
          </w:rPr>
          <w:instrText xml:space="preserve"> PAGEREF _Toc451267062 \h </w:instrText>
        </w:r>
        <w:r>
          <w:rPr>
            <w:noProof/>
            <w:webHidden/>
          </w:rPr>
        </w:r>
        <w:r>
          <w:rPr>
            <w:noProof/>
            <w:webHidden/>
          </w:rPr>
          <w:fldChar w:fldCharType="separate"/>
        </w:r>
        <w:r w:rsidR="003F05A0">
          <w:rPr>
            <w:noProof/>
            <w:webHidden/>
          </w:rPr>
          <w:t>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3" w:history="1">
        <w:r w:rsidR="000E010C" w:rsidRPr="003A44BA">
          <w:rPr>
            <w:rStyle w:val="af1"/>
            <w:rFonts w:cs="Times New Roman"/>
            <w:noProof/>
          </w:rPr>
          <w:t>Статья 6. Цели и принципы закупочной деятельности</w:t>
        </w:r>
        <w:r w:rsidR="000E010C">
          <w:rPr>
            <w:noProof/>
            <w:webHidden/>
          </w:rPr>
          <w:tab/>
        </w:r>
        <w:r>
          <w:rPr>
            <w:noProof/>
            <w:webHidden/>
          </w:rPr>
          <w:fldChar w:fldCharType="begin"/>
        </w:r>
        <w:r w:rsidR="000E010C">
          <w:rPr>
            <w:noProof/>
            <w:webHidden/>
          </w:rPr>
          <w:instrText xml:space="preserve"> PAGEREF _Toc451267063 \h </w:instrText>
        </w:r>
        <w:r>
          <w:rPr>
            <w:noProof/>
            <w:webHidden/>
          </w:rPr>
        </w:r>
        <w:r>
          <w:rPr>
            <w:noProof/>
            <w:webHidden/>
          </w:rPr>
          <w:fldChar w:fldCharType="separate"/>
        </w:r>
        <w:r w:rsidR="003F05A0">
          <w:rPr>
            <w:noProof/>
            <w:webHidden/>
          </w:rPr>
          <w:t>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4" w:history="1">
        <w:r w:rsidR="000E010C" w:rsidRPr="003A44BA">
          <w:rPr>
            <w:rStyle w:val="af1"/>
            <w:rFonts w:cs="Times New Roman"/>
            <w:noProof/>
          </w:rPr>
          <w:t>Статья 7. Система управления закупками</w:t>
        </w:r>
        <w:r w:rsidR="000E010C">
          <w:rPr>
            <w:noProof/>
            <w:webHidden/>
          </w:rPr>
          <w:tab/>
        </w:r>
        <w:r>
          <w:rPr>
            <w:noProof/>
            <w:webHidden/>
          </w:rPr>
          <w:fldChar w:fldCharType="begin"/>
        </w:r>
        <w:r w:rsidR="000E010C">
          <w:rPr>
            <w:noProof/>
            <w:webHidden/>
          </w:rPr>
          <w:instrText xml:space="preserve"> PAGEREF _Toc451267064 \h </w:instrText>
        </w:r>
        <w:r>
          <w:rPr>
            <w:noProof/>
            <w:webHidden/>
          </w:rPr>
        </w:r>
        <w:r>
          <w:rPr>
            <w:noProof/>
            <w:webHidden/>
          </w:rPr>
          <w:fldChar w:fldCharType="separate"/>
        </w:r>
        <w:r w:rsidR="003F05A0">
          <w:rPr>
            <w:noProof/>
            <w:webHidden/>
          </w:rPr>
          <w:t>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5" w:history="1">
        <w:r w:rsidR="000E010C" w:rsidRPr="003A44BA">
          <w:rPr>
            <w:rStyle w:val="af1"/>
            <w:rFonts w:cs="Times New Roman"/>
            <w:noProof/>
          </w:rPr>
          <w:t>Статья 8. Совет директоров</w:t>
        </w:r>
        <w:r w:rsidR="000E010C">
          <w:rPr>
            <w:noProof/>
            <w:webHidden/>
          </w:rPr>
          <w:tab/>
        </w:r>
        <w:r>
          <w:rPr>
            <w:noProof/>
            <w:webHidden/>
          </w:rPr>
          <w:fldChar w:fldCharType="begin"/>
        </w:r>
        <w:r w:rsidR="000E010C">
          <w:rPr>
            <w:noProof/>
            <w:webHidden/>
          </w:rPr>
          <w:instrText xml:space="preserve"> PAGEREF _Toc451267065 \h </w:instrText>
        </w:r>
        <w:r>
          <w:rPr>
            <w:noProof/>
            <w:webHidden/>
          </w:rPr>
        </w:r>
        <w:r>
          <w:rPr>
            <w:noProof/>
            <w:webHidden/>
          </w:rPr>
          <w:fldChar w:fldCharType="separate"/>
        </w:r>
        <w:r w:rsidR="003F05A0">
          <w:rPr>
            <w:noProof/>
            <w:webHidden/>
          </w:rPr>
          <w:t>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6" w:history="1">
        <w:r w:rsidR="000E010C" w:rsidRPr="003A44BA">
          <w:rPr>
            <w:rStyle w:val="af1"/>
            <w:rFonts w:cs="Times New Roman"/>
            <w:noProof/>
          </w:rPr>
          <w:t>Статья 9. Генеральный директор</w:t>
        </w:r>
        <w:r w:rsidR="000E010C">
          <w:rPr>
            <w:noProof/>
            <w:webHidden/>
          </w:rPr>
          <w:tab/>
        </w:r>
        <w:r>
          <w:rPr>
            <w:noProof/>
            <w:webHidden/>
          </w:rPr>
          <w:fldChar w:fldCharType="begin"/>
        </w:r>
        <w:r w:rsidR="000E010C">
          <w:rPr>
            <w:noProof/>
            <w:webHidden/>
          </w:rPr>
          <w:instrText xml:space="preserve"> PAGEREF _Toc451267066 \h </w:instrText>
        </w:r>
        <w:r>
          <w:rPr>
            <w:noProof/>
            <w:webHidden/>
          </w:rPr>
        </w:r>
        <w:r>
          <w:rPr>
            <w:noProof/>
            <w:webHidden/>
          </w:rPr>
          <w:fldChar w:fldCharType="separate"/>
        </w:r>
        <w:r w:rsidR="003F05A0">
          <w:rPr>
            <w:noProof/>
            <w:webHidden/>
          </w:rPr>
          <w:t>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7" w:history="1">
        <w:r w:rsidR="000E010C" w:rsidRPr="003A44BA">
          <w:rPr>
            <w:rStyle w:val="af1"/>
            <w:rFonts w:cs="Times New Roman"/>
            <w:noProof/>
          </w:rPr>
          <w:t>Статья 10. Центральная закупочная комиссия</w:t>
        </w:r>
        <w:r w:rsidR="000E010C">
          <w:rPr>
            <w:noProof/>
            <w:webHidden/>
          </w:rPr>
          <w:tab/>
        </w:r>
        <w:r>
          <w:rPr>
            <w:noProof/>
            <w:webHidden/>
          </w:rPr>
          <w:fldChar w:fldCharType="begin"/>
        </w:r>
        <w:r w:rsidR="000E010C">
          <w:rPr>
            <w:noProof/>
            <w:webHidden/>
          </w:rPr>
          <w:instrText xml:space="preserve"> PAGEREF _Toc451267067 \h </w:instrText>
        </w:r>
        <w:r>
          <w:rPr>
            <w:noProof/>
            <w:webHidden/>
          </w:rPr>
        </w:r>
        <w:r>
          <w:rPr>
            <w:noProof/>
            <w:webHidden/>
          </w:rPr>
          <w:fldChar w:fldCharType="separate"/>
        </w:r>
        <w:r w:rsidR="003F05A0">
          <w:rPr>
            <w:noProof/>
            <w:webHidden/>
          </w:rPr>
          <w:t>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8" w:history="1">
        <w:r w:rsidR="000E010C" w:rsidRPr="003A44BA">
          <w:rPr>
            <w:rStyle w:val="af1"/>
            <w:rFonts w:cs="Times New Roman"/>
            <w:noProof/>
          </w:rPr>
          <w:t>Статья 11. Закупочные комиссии</w:t>
        </w:r>
        <w:r w:rsidR="000E010C">
          <w:rPr>
            <w:noProof/>
            <w:webHidden/>
          </w:rPr>
          <w:tab/>
        </w:r>
        <w:r>
          <w:rPr>
            <w:noProof/>
            <w:webHidden/>
          </w:rPr>
          <w:fldChar w:fldCharType="begin"/>
        </w:r>
        <w:r w:rsidR="000E010C">
          <w:rPr>
            <w:noProof/>
            <w:webHidden/>
          </w:rPr>
          <w:instrText xml:space="preserve"> PAGEREF _Toc451267068 \h </w:instrText>
        </w:r>
        <w:r>
          <w:rPr>
            <w:noProof/>
            <w:webHidden/>
          </w:rPr>
        </w:r>
        <w:r>
          <w:rPr>
            <w:noProof/>
            <w:webHidden/>
          </w:rPr>
          <w:fldChar w:fldCharType="separate"/>
        </w:r>
        <w:r w:rsidR="003F05A0">
          <w:rPr>
            <w:noProof/>
            <w:webHidden/>
          </w:rPr>
          <w:t>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69" w:history="1">
        <w:r w:rsidR="000E010C" w:rsidRPr="003A44BA">
          <w:rPr>
            <w:rStyle w:val="af1"/>
            <w:rFonts w:cs="Times New Roman"/>
            <w:noProof/>
          </w:rPr>
          <w:t>Статья 12. Инициатор закупки</w:t>
        </w:r>
        <w:r w:rsidR="000E010C">
          <w:rPr>
            <w:noProof/>
            <w:webHidden/>
          </w:rPr>
          <w:tab/>
        </w:r>
        <w:r>
          <w:rPr>
            <w:noProof/>
            <w:webHidden/>
          </w:rPr>
          <w:fldChar w:fldCharType="begin"/>
        </w:r>
        <w:r w:rsidR="000E010C">
          <w:rPr>
            <w:noProof/>
            <w:webHidden/>
          </w:rPr>
          <w:instrText xml:space="preserve"> PAGEREF _Toc451267069 \h </w:instrText>
        </w:r>
        <w:r>
          <w:rPr>
            <w:noProof/>
            <w:webHidden/>
          </w:rPr>
        </w:r>
        <w:r>
          <w:rPr>
            <w:noProof/>
            <w:webHidden/>
          </w:rPr>
          <w:fldChar w:fldCharType="separate"/>
        </w:r>
        <w:r w:rsidR="003F05A0">
          <w:rPr>
            <w:noProof/>
            <w:webHidden/>
          </w:rPr>
          <w:t>10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0" w:history="1">
        <w:r w:rsidR="000E010C" w:rsidRPr="003A44BA">
          <w:rPr>
            <w:rStyle w:val="af1"/>
            <w:rFonts w:cs="Times New Roman"/>
            <w:noProof/>
          </w:rPr>
          <w:t>Статья 13. Организация закупочной деятельности</w:t>
        </w:r>
        <w:r w:rsidR="000E010C">
          <w:rPr>
            <w:noProof/>
            <w:webHidden/>
          </w:rPr>
          <w:tab/>
        </w:r>
        <w:r>
          <w:rPr>
            <w:noProof/>
            <w:webHidden/>
          </w:rPr>
          <w:fldChar w:fldCharType="begin"/>
        </w:r>
        <w:r w:rsidR="000E010C">
          <w:rPr>
            <w:noProof/>
            <w:webHidden/>
          </w:rPr>
          <w:instrText xml:space="preserve"> PAGEREF _Toc451267070 \h </w:instrText>
        </w:r>
        <w:r>
          <w:rPr>
            <w:noProof/>
            <w:webHidden/>
          </w:rPr>
        </w:r>
        <w:r>
          <w:rPr>
            <w:noProof/>
            <w:webHidden/>
          </w:rPr>
          <w:fldChar w:fldCharType="separate"/>
        </w:r>
        <w:r w:rsidR="003F05A0">
          <w:rPr>
            <w:noProof/>
            <w:webHidden/>
          </w:rPr>
          <w:t>11</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1" w:history="1">
        <w:r w:rsidR="000E010C" w:rsidRPr="003A44BA">
          <w:rPr>
            <w:rStyle w:val="af1"/>
            <w:rFonts w:cs="Times New Roman"/>
            <w:noProof/>
          </w:rPr>
          <w:t>Статья 14. Планирование размещения заказа. План закупки</w:t>
        </w:r>
        <w:r w:rsidR="000E010C">
          <w:rPr>
            <w:noProof/>
            <w:webHidden/>
          </w:rPr>
          <w:tab/>
        </w:r>
        <w:r>
          <w:rPr>
            <w:noProof/>
            <w:webHidden/>
          </w:rPr>
          <w:fldChar w:fldCharType="begin"/>
        </w:r>
        <w:r w:rsidR="000E010C">
          <w:rPr>
            <w:noProof/>
            <w:webHidden/>
          </w:rPr>
          <w:instrText xml:space="preserve"> PAGEREF _Toc451267071 \h </w:instrText>
        </w:r>
        <w:r>
          <w:rPr>
            <w:noProof/>
            <w:webHidden/>
          </w:rPr>
        </w:r>
        <w:r>
          <w:rPr>
            <w:noProof/>
            <w:webHidden/>
          </w:rPr>
          <w:fldChar w:fldCharType="separate"/>
        </w:r>
        <w:r w:rsidR="003F05A0">
          <w:rPr>
            <w:noProof/>
            <w:webHidden/>
          </w:rPr>
          <w:t>11</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2" w:history="1">
        <w:r w:rsidR="000E010C" w:rsidRPr="003A44BA">
          <w:rPr>
            <w:rStyle w:val="af1"/>
            <w:rFonts w:cs="Times New Roman"/>
            <w:noProof/>
          </w:rPr>
          <w:t>Статья 15. Размещение заказа</w:t>
        </w:r>
        <w:r w:rsidR="000E010C">
          <w:rPr>
            <w:noProof/>
            <w:webHidden/>
          </w:rPr>
          <w:tab/>
        </w:r>
        <w:r>
          <w:rPr>
            <w:noProof/>
            <w:webHidden/>
          </w:rPr>
          <w:fldChar w:fldCharType="begin"/>
        </w:r>
        <w:r w:rsidR="000E010C">
          <w:rPr>
            <w:noProof/>
            <w:webHidden/>
          </w:rPr>
          <w:instrText xml:space="preserve"> PAGEREF _Toc451267072 \h </w:instrText>
        </w:r>
        <w:r>
          <w:rPr>
            <w:noProof/>
            <w:webHidden/>
          </w:rPr>
        </w:r>
        <w:r>
          <w:rPr>
            <w:noProof/>
            <w:webHidden/>
          </w:rPr>
          <w:fldChar w:fldCharType="separate"/>
        </w:r>
        <w:r w:rsidR="003F05A0">
          <w:rPr>
            <w:noProof/>
            <w:webHidden/>
          </w:rPr>
          <w:t>12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3" w:history="1">
        <w:r w:rsidR="000E010C" w:rsidRPr="003A44BA">
          <w:rPr>
            <w:rStyle w:val="af1"/>
            <w:rFonts w:cs="Times New Roman"/>
            <w:noProof/>
          </w:rPr>
          <w:t>Статья 16. Извещение о закупке</w:t>
        </w:r>
        <w:r w:rsidR="000E010C">
          <w:rPr>
            <w:noProof/>
            <w:webHidden/>
          </w:rPr>
          <w:tab/>
        </w:r>
        <w:r>
          <w:rPr>
            <w:noProof/>
            <w:webHidden/>
          </w:rPr>
          <w:fldChar w:fldCharType="begin"/>
        </w:r>
        <w:r w:rsidR="000E010C">
          <w:rPr>
            <w:noProof/>
            <w:webHidden/>
          </w:rPr>
          <w:instrText xml:space="preserve"> PAGEREF _Toc451267073 \h </w:instrText>
        </w:r>
        <w:r>
          <w:rPr>
            <w:noProof/>
            <w:webHidden/>
          </w:rPr>
        </w:r>
        <w:r>
          <w:rPr>
            <w:noProof/>
            <w:webHidden/>
          </w:rPr>
          <w:fldChar w:fldCharType="separate"/>
        </w:r>
        <w:r w:rsidR="003F05A0">
          <w:rPr>
            <w:noProof/>
            <w:webHidden/>
          </w:rPr>
          <w:t>12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4" w:history="1">
        <w:r w:rsidR="000E010C" w:rsidRPr="003A44BA">
          <w:rPr>
            <w:rStyle w:val="af1"/>
            <w:rFonts w:cs="Times New Roman"/>
            <w:noProof/>
          </w:rPr>
          <w:t>Статья 17. Документация о закупке</w:t>
        </w:r>
        <w:r w:rsidR="000E010C">
          <w:rPr>
            <w:noProof/>
            <w:webHidden/>
          </w:rPr>
          <w:tab/>
        </w:r>
        <w:r>
          <w:rPr>
            <w:noProof/>
            <w:webHidden/>
          </w:rPr>
          <w:fldChar w:fldCharType="begin"/>
        </w:r>
        <w:r w:rsidR="000E010C">
          <w:rPr>
            <w:noProof/>
            <w:webHidden/>
          </w:rPr>
          <w:instrText xml:space="preserve"> PAGEREF _Toc451267074 \h </w:instrText>
        </w:r>
        <w:r>
          <w:rPr>
            <w:noProof/>
            <w:webHidden/>
          </w:rPr>
        </w:r>
        <w:r>
          <w:rPr>
            <w:noProof/>
            <w:webHidden/>
          </w:rPr>
          <w:fldChar w:fldCharType="separate"/>
        </w:r>
        <w:r w:rsidR="003F05A0">
          <w:rPr>
            <w:noProof/>
            <w:webHidden/>
          </w:rPr>
          <w:t>12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5" w:history="1">
        <w:r w:rsidR="000E010C" w:rsidRPr="003A44BA">
          <w:rPr>
            <w:rStyle w:val="af1"/>
            <w:rFonts w:cs="Times New Roman"/>
            <w:noProof/>
          </w:rPr>
          <w:t>Раздел 3. Участники процедур закупки. Обеспечение заявок, обеспечение договоров</w:t>
        </w:r>
        <w:r w:rsidR="000E010C">
          <w:rPr>
            <w:noProof/>
            <w:webHidden/>
          </w:rPr>
          <w:tab/>
        </w:r>
        <w:r>
          <w:rPr>
            <w:noProof/>
            <w:webHidden/>
          </w:rPr>
          <w:fldChar w:fldCharType="begin"/>
        </w:r>
        <w:r w:rsidR="000E010C">
          <w:rPr>
            <w:noProof/>
            <w:webHidden/>
          </w:rPr>
          <w:instrText xml:space="preserve"> PAGEREF _Toc451267075 \h </w:instrText>
        </w:r>
        <w:r>
          <w:rPr>
            <w:noProof/>
            <w:webHidden/>
          </w:rPr>
        </w:r>
        <w:r>
          <w:rPr>
            <w:noProof/>
            <w:webHidden/>
          </w:rPr>
          <w:fldChar w:fldCharType="separate"/>
        </w:r>
        <w:r w:rsidR="003F05A0">
          <w:rPr>
            <w:noProof/>
            <w:webHidden/>
          </w:rPr>
          <w:t>13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6" w:history="1">
        <w:r w:rsidR="000E010C" w:rsidRPr="003A44BA">
          <w:rPr>
            <w:rStyle w:val="af1"/>
            <w:rFonts w:cs="Times New Roman"/>
            <w:i/>
            <w:noProof/>
          </w:rPr>
          <w:t>§ 1. Требования к участникам закупок</w:t>
        </w:r>
        <w:r w:rsidR="000E010C">
          <w:rPr>
            <w:noProof/>
            <w:webHidden/>
          </w:rPr>
          <w:tab/>
        </w:r>
        <w:r>
          <w:rPr>
            <w:noProof/>
            <w:webHidden/>
          </w:rPr>
          <w:fldChar w:fldCharType="begin"/>
        </w:r>
        <w:r w:rsidR="000E010C">
          <w:rPr>
            <w:noProof/>
            <w:webHidden/>
          </w:rPr>
          <w:instrText xml:space="preserve"> PAGEREF _Toc451267076 \h </w:instrText>
        </w:r>
        <w:r>
          <w:rPr>
            <w:noProof/>
            <w:webHidden/>
          </w:rPr>
        </w:r>
        <w:r>
          <w:rPr>
            <w:noProof/>
            <w:webHidden/>
          </w:rPr>
          <w:fldChar w:fldCharType="separate"/>
        </w:r>
        <w:r w:rsidR="003F05A0">
          <w:rPr>
            <w:noProof/>
            <w:webHidden/>
          </w:rPr>
          <w:t>13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7" w:history="1">
        <w:r w:rsidR="000E010C" w:rsidRPr="003A44BA">
          <w:rPr>
            <w:rStyle w:val="af1"/>
            <w:rFonts w:cs="Times New Roman"/>
            <w:noProof/>
          </w:rPr>
          <w:t>Статья 18. Требования, предъявляемые к участникам закупочных процедур</w:t>
        </w:r>
        <w:r w:rsidR="000E010C">
          <w:rPr>
            <w:noProof/>
            <w:webHidden/>
          </w:rPr>
          <w:tab/>
        </w:r>
        <w:r>
          <w:rPr>
            <w:noProof/>
            <w:webHidden/>
          </w:rPr>
          <w:fldChar w:fldCharType="begin"/>
        </w:r>
        <w:r w:rsidR="000E010C">
          <w:rPr>
            <w:noProof/>
            <w:webHidden/>
          </w:rPr>
          <w:instrText xml:space="preserve"> PAGEREF _Toc451267077 \h </w:instrText>
        </w:r>
        <w:r>
          <w:rPr>
            <w:noProof/>
            <w:webHidden/>
          </w:rPr>
        </w:r>
        <w:r>
          <w:rPr>
            <w:noProof/>
            <w:webHidden/>
          </w:rPr>
          <w:fldChar w:fldCharType="separate"/>
        </w:r>
        <w:r w:rsidR="003F05A0">
          <w:rPr>
            <w:noProof/>
            <w:webHidden/>
          </w:rPr>
          <w:t>13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8" w:history="1">
        <w:r w:rsidR="000E010C" w:rsidRPr="003A44BA">
          <w:rPr>
            <w:rStyle w:val="af1"/>
            <w:rFonts w:cs="Times New Roman"/>
            <w:noProof/>
          </w:rPr>
          <w:t>Статья 19. Обязательства участника закупки после подачи заявки на участие в процедуре закупки. Разъяснение содержания заявок</w:t>
        </w:r>
        <w:r w:rsidR="000E010C">
          <w:rPr>
            <w:noProof/>
            <w:webHidden/>
          </w:rPr>
          <w:tab/>
        </w:r>
        <w:r>
          <w:rPr>
            <w:noProof/>
            <w:webHidden/>
          </w:rPr>
          <w:fldChar w:fldCharType="begin"/>
        </w:r>
        <w:r w:rsidR="000E010C">
          <w:rPr>
            <w:noProof/>
            <w:webHidden/>
          </w:rPr>
          <w:instrText xml:space="preserve"> PAGEREF _Toc451267078 \h </w:instrText>
        </w:r>
        <w:r>
          <w:rPr>
            <w:noProof/>
            <w:webHidden/>
          </w:rPr>
        </w:r>
        <w:r>
          <w:rPr>
            <w:noProof/>
            <w:webHidden/>
          </w:rPr>
          <w:fldChar w:fldCharType="separate"/>
        </w:r>
        <w:r w:rsidR="003F05A0">
          <w:rPr>
            <w:noProof/>
            <w:webHidden/>
          </w:rPr>
          <w:t>16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79" w:history="1">
        <w:r w:rsidR="000E010C" w:rsidRPr="003A44BA">
          <w:rPr>
            <w:rStyle w:val="af1"/>
            <w:rFonts w:cs="Times New Roman"/>
            <w:i/>
            <w:noProof/>
          </w:rPr>
          <w:t>§ 2. Обеспечение заявки на участие в процедуре закупки. Обеспечение исполнения обязательств</w:t>
        </w:r>
        <w:r w:rsidR="000E010C">
          <w:rPr>
            <w:noProof/>
            <w:webHidden/>
          </w:rPr>
          <w:tab/>
        </w:r>
        <w:r>
          <w:rPr>
            <w:noProof/>
            <w:webHidden/>
          </w:rPr>
          <w:fldChar w:fldCharType="begin"/>
        </w:r>
        <w:r w:rsidR="000E010C">
          <w:rPr>
            <w:noProof/>
            <w:webHidden/>
          </w:rPr>
          <w:instrText xml:space="preserve"> PAGEREF _Toc451267079 \h </w:instrText>
        </w:r>
        <w:r>
          <w:rPr>
            <w:noProof/>
            <w:webHidden/>
          </w:rPr>
        </w:r>
        <w:r>
          <w:rPr>
            <w:noProof/>
            <w:webHidden/>
          </w:rPr>
          <w:fldChar w:fldCharType="separate"/>
        </w:r>
        <w:r w:rsidR="003F05A0">
          <w:rPr>
            <w:noProof/>
            <w:webHidden/>
          </w:rPr>
          <w:t>17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0" w:history="1">
        <w:r w:rsidR="000E010C" w:rsidRPr="003A44BA">
          <w:rPr>
            <w:rStyle w:val="af1"/>
            <w:rFonts w:cs="Times New Roman"/>
            <w:noProof/>
          </w:rPr>
          <w:t>Статья 20. Обеспечение заявки на участие в процедуре закупки</w:t>
        </w:r>
        <w:r w:rsidR="000E010C">
          <w:rPr>
            <w:noProof/>
            <w:webHidden/>
          </w:rPr>
          <w:tab/>
        </w:r>
        <w:r>
          <w:rPr>
            <w:noProof/>
            <w:webHidden/>
          </w:rPr>
          <w:fldChar w:fldCharType="begin"/>
        </w:r>
        <w:r w:rsidR="000E010C">
          <w:rPr>
            <w:noProof/>
            <w:webHidden/>
          </w:rPr>
          <w:instrText xml:space="preserve"> PAGEREF _Toc451267080 \h </w:instrText>
        </w:r>
        <w:r>
          <w:rPr>
            <w:noProof/>
            <w:webHidden/>
          </w:rPr>
        </w:r>
        <w:r>
          <w:rPr>
            <w:noProof/>
            <w:webHidden/>
          </w:rPr>
          <w:fldChar w:fldCharType="separate"/>
        </w:r>
        <w:r w:rsidR="003F05A0">
          <w:rPr>
            <w:noProof/>
            <w:webHidden/>
          </w:rPr>
          <w:t>17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1" w:history="1">
        <w:r w:rsidR="000E010C" w:rsidRPr="003A44BA">
          <w:rPr>
            <w:rStyle w:val="af1"/>
            <w:rFonts w:cs="Times New Roman"/>
            <w:noProof/>
          </w:rPr>
          <w:t>Статья 21. Обеспечение исполнения обязательств по договору</w:t>
        </w:r>
        <w:r w:rsidR="000E010C">
          <w:rPr>
            <w:noProof/>
            <w:webHidden/>
          </w:rPr>
          <w:tab/>
        </w:r>
        <w:r>
          <w:rPr>
            <w:noProof/>
            <w:webHidden/>
          </w:rPr>
          <w:fldChar w:fldCharType="begin"/>
        </w:r>
        <w:r w:rsidR="000E010C">
          <w:rPr>
            <w:noProof/>
            <w:webHidden/>
          </w:rPr>
          <w:instrText xml:space="preserve"> PAGEREF _Toc451267081 \h </w:instrText>
        </w:r>
        <w:r>
          <w:rPr>
            <w:noProof/>
            <w:webHidden/>
          </w:rPr>
        </w:r>
        <w:r>
          <w:rPr>
            <w:noProof/>
            <w:webHidden/>
          </w:rPr>
          <w:fldChar w:fldCharType="separate"/>
        </w:r>
        <w:r w:rsidR="003F05A0">
          <w:rPr>
            <w:noProof/>
            <w:webHidden/>
          </w:rPr>
          <w:t>18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2" w:history="1">
        <w:r w:rsidR="000E010C" w:rsidRPr="003A44BA">
          <w:rPr>
            <w:rStyle w:val="af1"/>
            <w:rFonts w:cs="Times New Roman"/>
            <w:noProof/>
          </w:rPr>
          <w:t>Статья 22. Обеспечение гарантийных обязательств по договору</w:t>
        </w:r>
        <w:r w:rsidR="000E010C">
          <w:rPr>
            <w:noProof/>
            <w:webHidden/>
          </w:rPr>
          <w:tab/>
        </w:r>
        <w:r>
          <w:rPr>
            <w:noProof/>
            <w:webHidden/>
          </w:rPr>
          <w:fldChar w:fldCharType="begin"/>
        </w:r>
        <w:r w:rsidR="000E010C">
          <w:rPr>
            <w:noProof/>
            <w:webHidden/>
          </w:rPr>
          <w:instrText xml:space="preserve"> PAGEREF _Toc451267082 \h </w:instrText>
        </w:r>
        <w:r>
          <w:rPr>
            <w:noProof/>
            <w:webHidden/>
          </w:rPr>
        </w:r>
        <w:r>
          <w:rPr>
            <w:noProof/>
            <w:webHidden/>
          </w:rPr>
          <w:fldChar w:fldCharType="separate"/>
        </w:r>
        <w:r w:rsidR="003F05A0">
          <w:rPr>
            <w:noProof/>
            <w:webHidden/>
          </w:rPr>
          <w:t>18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3" w:history="1">
        <w:r w:rsidR="000E010C" w:rsidRPr="003A44BA">
          <w:rPr>
            <w:rStyle w:val="af1"/>
            <w:rFonts w:cs="Times New Roman"/>
            <w:noProof/>
          </w:rPr>
          <w:t>Раздел 4. Процедуры выбора поставщиков. Выбор способа закупки. Особенности конкурентных способов закупки</w:t>
        </w:r>
        <w:r w:rsidR="000E010C">
          <w:rPr>
            <w:noProof/>
            <w:webHidden/>
          </w:rPr>
          <w:tab/>
        </w:r>
        <w:r>
          <w:rPr>
            <w:noProof/>
            <w:webHidden/>
          </w:rPr>
          <w:fldChar w:fldCharType="begin"/>
        </w:r>
        <w:r w:rsidR="000E010C">
          <w:rPr>
            <w:noProof/>
            <w:webHidden/>
          </w:rPr>
          <w:instrText xml:space="preserve"> PAGEREF _Toc451267083 \h </w:instrText>
        </w:r>
        <w:r>
          <w:rPr>
            <w:noProof/>
            <w:webHidden/>
          </w:rPr>
        </w:r>
        <w:r>
          <w:rPr>
            <w:noProof/>
            <w:webHidden/>
          </w:rPr>
          <w:fldChar w:fldCharType="separate"/>
        </w:r>
        <w:r w:rsidR="003F05A0">
          <w:rPr>
            <w:noProof/>
            <w:webHidden/>
          </w:rPr>
          <w:t>19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4" w:history="1">
        <w:r w:rsidR="000E010C" w:rsidRPr="003A44BA">
          <w:rPr>
            <w:rStyle w:val="af1"/>
            <w:rFonts w:cs="Times New Roman"/>
            <w:i/>
            <w:noProof/>
          </w:rPr>
          <w:t>§ 1. Процедуры выбора поставщиков. Выбор способа закупки</w:t>
        </w:r>
        <w:r w:rsidR="000E010C">
          <w:rPr>
            <w:noProof/>
            <w:webHidden/>
          </w:rPr>
          <w:tab/>
        </w:r>
        <w:r>
          <w:rPr>
            <w:noProof/>
            <w:webHidden/>
          </w:rPr>
          <w:fldChar w:fldCharType="begin"/>
        </w:r>
        <w:r w:rsidR="000E010C">
          <w:rPr>
            <w:noProof/>
            <w:webHidden/>
          </w:rPr>
          <w:instrText xml:space="preserve"> PAGEREF _Toc451267084 \h </w:instrText>
        </w:r>
        <w:r>
          <w:rPr>
            <w:noProof/>
            <w:webHidden/>
          </w:rPr>
        </w:r>
        <w:r>
          <w:rPr>
            <w:noProof/>
            <w:webHidden/>
          </w:rPr>
          <w:fldChar w:fldCharType="separate"/>
        </w:r>
        <w:r w:rsidR="003F05A0">
          <w:rPr>
            <w:noProof/>
            <w:webHidden/>
          </w:rPr>
          <w:t>19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5" w:history="1">
        <w:r w:rsidR="000E010C" w:rsidRPr="003A44BA">
          <w:rPr>
            <w:rStyle w:val="af1"/>
            <w:rFonts w:cs="Times New Roman"/>
            <w:noProof/>
          </w:rPr>
          <w:t>Статья 23. Способы закупки и условия их использования</w:t>
        </w:r>
        <w:r w:rsidR="000E010C">
          <w:rPr>
            <w:noProof/>
            <w:webHidden/>
          </w:rPr>
          <w:tab/>
        </w:r>
        <w:r>
          <w:rPr>
            <w:noProof/>
            <w:webHidden/>
          </w:rPr>
          <w:fldChar w:fldCharType="begin"/>
        </w:r>
        <w:r w:rsidR="000E010C">
          <w:rPr>
            <w:noProof/>
            <w:webHidden/>
          </w:rPr>
          <w:instrText xml:space="preserve"> PAGEREF _Toc451267085 \h </w:instrText>
        </w:r>
        <w:r>
          <w:rPr>
            <w:noProof/>
            <w:webHidden/>
          </w:rPr>
        </w:r>
        <w:r>
          <w:rPr>
            <w:noProof/>
            <w:webHidden/>
          </w:rPr>
          <w:fldChar w:fldCharType="separate"/>
        </w:r>
        <w:r w:rsidR="003F05A0">
          <w:rPr>
            <w:noProof/>
            <w:webHidden/>
          </w:rPr>
          <w:t>19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6" w:history="1">
        <w:r w:rsidR="000E010C" w:rsidRPr="003A44BA">
          <w:rPr>
            <w:rStyle w:val="af1"/>
            <w:rFonts w:cs="Times New Roman"/>
            <w:noProof/>
          </w:rPr>
          <w:t>Статья 24. Конкурентные способы закупки</w:t>
        </w:r>
        <w:r w:rsidR="000E010C">
          <w:rPr>
            <w:noProof/>
            <w:webHidden/>
          </w:rPr>
          <w:tab/>
        </w:r>
        <w:r>
          <w:rPr>
            <w:noProof/>
            <w:webHidden/>
          </w:rPr>
          <w:fldChar w:fldCharType="begin"/>
        </w:r>
        <w:r w:rsidR="000E010C">
          <w:rPr>
            <w:noProof/>
            <w:webHidden/>
          </w:rPr>
          <w:instrText xml:space="preserve"> PAGEREF _Toc451267086 \h </w:instrText>
        </w:r>
        <w:r>
          <w:rPr>
            <w:noProof/>
            <w:webHidden/>
          </w:rPr>
        </w:r>
        <w:r>
          <w:rPr>
            <w:noProof/>
            <w:webHidden/>
          </w:rPr>
          <w:fldChar w:fldCharType="separate"/>
        </w:r>
        <w:r w:rsidR="003F05A0">
          <w:rPr>
            <w:noProof/>
            <w:webHidden/>
          </w:rPr>
          <w:t>19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7" w:history="1">
        <w:r w:rsidR="000E010C" w:rsidRPr="003A44BA">
          <w:rPr>
            <w:rStyle w:val="af1"/>
            <w:i/>
            <w:iCs/>
            <w:noProof/>
          </w:rPr>
          <w:t xml:space="preserve">§ 2. </w:t>
        </w:r>
        <w:r w:rsidR="000E010C" w:rsidRPr="003A44BA">
          <w:rPr>
            <w:rStyle w:val="af1"/>
            <w:rFonts w:cs="Times New Roman"/>
            <w:i/>
            <w:noProof/>
          </w:rPr>
          <w:t>Особенности конкурентных способов закупки</w:t>
        </w:r>
        <w:r w:rsidR="000E010C">
          <w:rPr>
            <w:noProof/>
            <w:webHidden/>
          </w:rPr>
          <w:tab/>
        </w:r>
        <w:r>
          <w:rPr>
            <w:noProof/>
            <w:webHidden/>
          </w:rPr>
          <w:fldChar w:fldCharType="begin"/>
        </w:r>
        <w:r w:rsidR="000E010C">
          <w:rPr>
            <w:noProof/>
            <w:webHidden/>
          </w:rPr>
          <w:instrText xml:space="preserve"> PAGEREF _Toc451267087 \h </w:instrText>
        </w:r>
        <w:r>
          <w:rPr>
            <w:noProof/>
            <w:webHidden/>
          </w:rPr>
        </w:r>
        <w:r>
          <w:rPr>
            <w:noProof/>
            <w:webHidden/>
          </w:rPr>
          <w:fldChar w:fldCharType="separate"/>
        </w:r>
        <w:r w:rsidR="003F05A0">
          <w:rPr>
            <w:noProof/>
            <w:webHidden/>
          </w:rPr>
          <w:t>20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8" w:history="1">
        <w:r w:rsidR="000E010C" w:rsidRPr="003A44BA">
          <w:rPr>
            <w:rStyle w:val="af1"/>
            <w:rFonts w:cs="Times New Roman"/>
            <w:noProof/>
          </w:rPr>
          <w:t>Статья 25. Особенности проведения закрытых процедур закупки</w:t>
        </w:r>
        <w:r w:rsidR="000E010C">
          <w:rPr>
            <w:noProof/>
            <w:webHidden/>
          </w:rPr>
          <w:tab/>
        </w:r>
        <w:r>
          <w:rPr>
            <w:noProof/>
            <w:webHidden/>
          </w:rPr>
          <w:fldChar w:fldCharType="begin"/>
        </w:r>
        <w:r w:rsidR="000E010C">
          <w:rPr>
            <w:noProof/>
            <w:webHidden/>
          </w:rPr>
          <w:instrText xml:space="preserve"> PAGEREF _Toc451267088 \h </w:instrText>
        </w:r>
        <w:r>
          <w:rPr>
            <w:noProof/>
            <w:webHidden/>
          </w:rPr>
        </w:r>
        <w:r>
          <w:rPr>
            <w:noProof/>
            <w:webHidden/>
          </w:rPr>
          <w:fldChar w:fldCharType="separate"/>
        </w:r>
        <w:r w:rsidR="003F05A0">
          <w:rPr>
            <w:noProof/>
            <w:webHidden/>
          </w:rPr>
          <w:t>20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89" w:history="1">
        <w:r w:rsidR="000E010C" w:rsidRPr="003A44BA">
          <w:rPr>
            <w:rStyle w:val="af1"/>
            <w:rFonts w:cs="Times New Roman"/>
            <w:noProof/>
          </w:rPr>
          <w:t>Статья 25_1. Особенности проведения закупки товаров, работ, услуг, содержащие сведения, составляющие коммерческую тайну и / или служебную информацию ограниченного распространения</w:t>
        </w:r>
        <w:r w:rsidR="000E010C">
          <w:rPr>
            <w:noProof/>
            <w:webHidden/>
          </w:rPr>
          <w:tab/>
        </w:r>
        <w:r>
          <w:rPr>
            <w:noProof/>
            <w:webHidden/>
          </w:rPr>
          <w:fldChar w:fldCharType="begin"/>
        </w:r>
        <w:r w:rsidR="000E010C">
          <w:rPr>
            <w:noProof/>
            <w:webHidden/>
          </w:rPr>
          <w:instrText xml:space="preserve"> PAGEREF _Toc451267089 \h </w:instrText>
        </w:r>
        <w:r>
          <w:rPr>
            <w:noProof/>
            <w:webHidden/>
          </w:rPr>
        </w:r>
        <w:r>
          <w:rPr>
            <w:noProof/>
            <w:webHidden/>
          </w:rPr>
          <w:fldChar w:fldCharType="separate"/>
        </w:r>
        <w:r w:rsidR="003F05A0">
          <w:rPr>
            <w:noProof/>
            <w:webHidden/>
          </w:rPr>
          <w:t>21</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0" w:history="1">
        <w:r w:rsidR="000E010C" w:rsidRPr="003A44BA">
          <w:rPr>
            <w:rStyle w:val="af1"/>
            <w:rFonts w:cs="Times New Roman"/>
            <w:noProof/>
          </w:rPr>
          <w:t>Статья 26. Многоэтапная процедура закупки</w:t>
        </w:r>
        <w:r w:rsidR="000E010C">
          <w:rPr>
            <w:noProof/>
            <w:webHidden/>
          </w:rPr>
          <w:tab/>
        </w:r>
        <w:r>
          <w:rPr>
            <w:noProof/>
            <w:webHidden/>
          </w:rPr>
          <w:fldChar w:fldCharType="begin"/>
        </w:r>
        <w:r w:rsidR="000E010C">
          <w:rPr>
            <w:noProof/>
            <w:webHidden/>
          </w:rPr>
          <w:instrText xml:space="preserve"> PAGEREF _Toc451267090 \h </w:instrText>
        </w:r>
        <w:r>
          <w:rPr>
            <w:noProof/>
            <w:webHidden/>
          </w:rPr>
        </w:r>
        <w:r>
          <w:rPr>
            <w:noProof/>
            <w:webHidden/>
          </w:rPr>
          <w:fldChar w:fldCharType="separate"/>
        </w:r>
        <w:r w:rsidR="003F05A0">
          <w:rPr>
            <w:noProof/>
            <w:webHidden/>
          </w:rPr>
          <w:t>22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1" w:history="1">
        <w:r w:rsidR="000E010C" w:rsidRPr="003A44BA">
          <w:rPr>
            <w:rStyle w:val="af1"/>
            <w:rFonts w:cs="Times New Roman"/>
            <w:noProof/>
          </w:rPr>
          <w:t>Статья 27. Предварительный квалификационный отбор в целях проведения отдельной закупочной процедуры</w:t>
        </w:r>
        <w:r w:rsidR="000E010C">
          <w:rPr>
            <w:noProof/>
            <w:webHidden/>
          </w:rPr>
          <w:tab/>
        </w:r>
        <w:r>
          <w:rPr>
            <w:noProof/>
            <w:webHidden/>
          </w:rPr>
          <w:fldChar w:fldCharType="begin"/>
        </w:r>
        <w:r w:rsidR="000E010C">
          <w:rPr>
            <w:noProof/>
            <w:webHidden/>
          </w:rPr>
          <w:instrText xml:space="preserve"> PAGEREF _Toc451267091 \h </w:instrText>
        </w:r>
        <w:r>
          <w:rPr>
            <w:noProof/>
            <w:webHidden/>
          </w:rPr>
        </w:r>
        <w:r>
          <w:rPr>
            <w:noProof/>
            <w:webHidden/>
          </w:rPr>
          <w:fldChar w:fldCharType="separate"/>
        </w:r>
        <w:r w:rsidR="003F05A0">
          <w:rPr>
            <w:noProof/>
            <w:webHidden/>
          </w:rPr>
          <w:t>22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2" w:history="1">
        <w:r w:rsidR="000E010C" w:rsidRPr="003A44BA">
          <w:rPr>
            <w:rStyle w:val="af1"/>
            <w:rFonts w:cs="Times New Roman"/>
            <w:noProof/>
          </w:rPr>
          <w:t>Статья 28. Особенности проведения закупок в электронной форме</w:t>
        </w:r>
        <w:r w:rsidR="000E010C">
          <w:rPr>
            <w:noProof/>
            <w:webHidden/>
          </w:rPr>
          <w:tab/>
        </w:r>
        <w:r>
          <w:rPr>
            <w:noProof/>
            <w:webHidden/>
          </w:rPr>
          <w:fldChar w:fldCharType="begin"/>
        </w:r>
        <w:r w:rsidR="000E010C">
          <w:rPr>
            <w:noProof/>
            <w:webHidden/>
          </w:rPr>
          <w:instrText xml:space="preserve"> PAGEREF _Toc451267092 \h </w:instrText>
        </w:r>
        <w:r>
          <w:rPr>
            <w:noProof/>
            <w:webHidden/>
          </w:rPr>
        </w:r>
        <w:r>
          <w:rPr>
            <w:noProof/>
            <w:webHidden/>
          </w:rPr>
          <w:fldChar w:fldCharType="separate"/>
        </w:r>
        <w:r w:rsidR="003F05A0">
          <w:rPr>
            <w:noProof/>
            <w:webHidden/>
          </w:rPr>
          <w:t>24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3" w:history="1">
        <w:r w:rsidR="000E010C" w:rsidRPr="003A44BA">
          <w:rPr>
            <w:rStyle w:val="af1"/>
            <w:rFonts w:cs="Times New Roman"/>
            <w:noProof/>
          </w:rPr>
          <w:t>Статья 29. Особенности проведения конкурентных процедур с переторжкой. Условия применения переторжки</w:t>
        </w:r>
        <w:r w:rsidR="000E010C">
          <w:rPr>
            <w:noProof/>
            <w:webHidden/>
          </w:rPr>
          <w:tab/>
        </w:r>
        <w:r>
          <w:rPr>
            <w:noProof/>
            <w:webHidden/>
          </w:rPr>
          <w:fldChar w:fldCharType="begin"/>
        </w:r>
        <w:r w:rsidR="000E010C">
          <w:rPr>
            <w:noProof/>
            <w:webHidden/>
          </w:rPr>
          <w:instrText xml:space="preserve"> PAGEREF _Toc451267093 \h </w:instrText>
        </w:r>
        <w:r>
          <w:rPr>
            <w:noProof/>
            <w:webHidden/>
          </w:rPr>
        </w:r>
        <w:r>
          <w:rPr>
            <w:noProof/>
            <w:webHidden/>
          </w:rPr>
          <w:fldChar w:fldCharType="separate"/>
        </w:r>
        <w:r w:rsidR="003F05A0">
          <w:rPr>
            <w:noProof/>
            <w:webHidden/>
          </w:rPr>
          <w:t>25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4" w:history="1">
        <w:r w:rsidR="000E010C" w:rsidRPr="003A44BA">
          <w:rPr>
            <w:rStyle w:val="af1"/>
            <w:rFonts w:cs="Times New Roman"/>
            <w:noProof/>
          </w:rPr>
          <w:t>Статья 30. Общие положения о порядке проведения переторжки</w:t>
        </w:r>
        <w:r w:rsidR="000E010C">
          <w:rPr>
            <w:noProof/>
            <w:webHidden/>
          </w:rPr>
          <w:tab/>
        </w:r>
        <w:r>
          <w:rPr>
            <w:noProof/>
            <w:webHidden/>
          </w:rPr>
          <w:fldChar w:fldCharType="begin"/>
        </w:r>
        <w:r w:rsidR="000E010C">
          <w:rPr>
            <w:noProof/>
            <w:webHidden/>
          </w:rPr>
          <w:instrText xml:space="preserve"> PAGEREF _Toc451267094 \h </w:instrText>
        </w:r>
        <w:r>
          <w:rPr>
            <w:noProof/>
            <w:webHidden/>
          </w:rPr>
        </w:r>
        <w:r>
          <w:rPr>
            <w:noProof/>
            <w:webHidden/>
          </w:rPr>
          <w:fldChar w:fldCharType="separate"/>
        </w:r>
        <w:r w:rsidR="003F05A0">
          <w:rPr>
            <w:noProof/>
            <w:webHidden/>
          </w:rPr>
          <w:t>26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5" w:history="1">
        <w:r w:rsidR="000E010C" w:rsidRPr="003A44BA">
          <w:rPr>
            <w:rStyle w:val="af1"/>
            <w:rFonts w:cs="Times New Roman"/>
            <w:noProof/>
          </w:rPr>
          <w:t>Статья 31. Особенности проведения переторжки в режиме реального времени</w:t>
        </w:r>
        <w:r w:rsidR="000E010C">
          <w:rPr>
            <w:noProof/>
            <w:webHidden/>
          </w:rPr>
          <w:tab/>
        </w:r>
        <w:r>
          <w:rPr>
            <w:noProof/>
            <w:webHidden/>
          </w:rPr>
          <w:fldChar w:fldCharType="begin"/>
        </w:r>
        <w:r w:rsidR="000E010C">
          <w:rPr>
            <w:noProof/>
            <w:webHidden/>
          </w:rPr>
          <w:instrText xml:space="preserve"> PAGEREF _Toc451267095 \h </w:instrText>
        </w:r>
        <w:r>
          <w:rPr>
            <w:noProof/>
            <w:webHidden/>
          </w:rPr>
        </w:r>
        <w:r>
          <w:rPr>
            <w:noProof/>
            <w:webHidden/>
          </w:rPr>
          <w:fldChar w:fldCharType="separate"/>
        </w:r>
        <w:r w:rsidR="003F05A0">
          <w:rPr>
            <w:noProof/>
            <w:webHidden/>
          </w:rPr>
          <w:t>26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6" w:history="1">
        <w:r w:rsidR="000E010C" w:rsidRPr="003A44BA">
          <w:rPr>
            <w:rStyle w:val="af1"/>
            <w:rFonts w:cs="Times New Roman"/>
            <w:noProof/>
          </w:rPr>
          <w:t>Статья 32. Особенности проведения переторжки в заочной форме</w:t>
        </w:r>
        <w:r w:rsidR="000E010C">
          <w:rPr>
            <w:noProof/>
            <w:webHidden/>
          </w:rPr>
          <w:tab/>
        </w:r>
        <w:r>
          <w:rPr>
            <w:noProof/>
            <w:webHidden/>
          </w:rPr>
          <w:fldChar w:fldCharType="begin"/>
        </w:r>
        <w:r w:rsidR="000E010C">
          <w:rPr>
            <w:noProof/>
            <w:webHidden/>
          </w:rPr>
          <w:instrText xml:space="preserve"> PAGEREF _Toc451267096 \h </w:instrText>
        </w:r>
        <w:r>
          <w:rPr>
            <w:noProof/>
            <w:webHidden/>
          </w:rPr>
        </w:r>
        <w:r>
          <w:rPr>
            <w:noProof/>
            <w:webHidden/>
          </w:rPr>
          <w:fldChar w:fldCharType="separate"/>
        </w:r>
        <w:r w:rsidR="003F05A0">
          <w:rPr>
            <w:noProof/>
            <w:webHidden/>
          </w:rPr>
          <w:t>27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7" w:history="1">
        <w:r w:rsidR="000E010C" w:rsidRPr="003A44BA">
          <w:rPr>
            <w:rStyle w:val="af1"/>
            <w:rFonts w:cs="Times New Roman"/>
            <w:noProof/>
          </w:rPr>
          <w:t>Раздел 5. Порядок подготовки и проведения процедур закупки</w:t>
        </w:r>
        <w:r w:rsidR="000E010C">
          <w:rPr>
            <w:noProof/>
            <w:webHidden/>
          </w:rPr>
          <w:tab/>
        </w:r>
        <w:r>
          <w:rPr>
            <w:noProof/>
            <w:webHidden/>
          </w:rPr>
          <w:fldChar w:fldCharType="begin"/>
        </w:r>
        <w:r w:rsidR="000E010C">
          <w:rPr>
            <w:noProof/>
            <w:webHidden/>
          </w:rPr>
          <w:instrText xml:space="preserve"> PAGEREF _Toc451267097 \h </w:instrText>
        </w:r>
        <w:r>
          <w:rPr>
            <w:noProof/>
            <w:webHidden/>
          </w:rPr>
        </w:r>
        <w:r>
          <w:rPr>
            <w:noProof/>
            <w:webHidden/>
          </w:rPr>
          <w:fldChar w:fldCharType="separate"/>
        </w:r>
        <w:r w:rsidR="003F05A0">
          <w:rPr>
            <w:noProof/>
            <w:webHidden/>
          </w:rPr>
          <w:t>27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8" w:history="1">
        <w:r w:rsidR="000E010C" w:rsidRPr="003A44BA">
          <w:rPr>
            <w:rStyle w:val="af1"/>
            <w:rFonts w:cs="Times New Roman"/>
            <w:i/>
            <w:noProof/>
          </w:rPr>
          <w:t>§ 1. Конкурс</w:t>
        </w:r>
        <w:r w:rsidR="000E010C">
          <w:rPr>
            <w:noProof/>
            <w:webHidden/>
          </w:rPr>
          <w:tab/>
        </w:r>
        <w:r>
          <w:rPr>
            <w:noProof/>
            <w:webHidden/>
          </w:rPr>
          <w:fldChar w:fldCharType="begin"/>
        </w:r>
        <w:r w:rsidR="000E010C">
          <w:rPr>
            <w:noProof/>
            <w:webHidden/>
          </w:rPr>
          <w:instrText xml:space="preserve"> PAGEREF _Toc451267098 \h </w:instrText>
        </w:r>
        <w:r>
          <w:rPr>
            <w:noProof/>
            <w:webHidden/>
          </w:rPr>
        </w:r>
        <w:r>
          <w:rPr>
            <w:noProof/>
            <w:webHidden/>
          </w:rPr>
          <w:fldChar w:fldCharType="separate"/>
        </w:r>
        <w:r w:rsidR="003F05A0">
          <w:rPr>
            <w:noProof/>
            <w:webHidden/>
          </w:rPr>
          <w:t>27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099" w:history="1">
        <w:r w:rsidR="000E010C" w:rsidRPr="003A44BA">
          <w:rPr>
            <w:rStyle w:val="af1"/>
            <w:rFonts w:cs="Times New Roman"/>
            <w:noProof/>
          </w:rPr>
          <w:t>Статья 33. Конкурс на право заключить договор. Условия проведения конкурса</w:t>
        </w:r>
        <w:r w:rsidR="000E010C">
          <w:rPr>
            <w:noProof/>
            <w:webHidden/>
          </w:rPr>
          <w:tab/>
        </w:r>
        <w:r>
          <w:rPr>
            <w:noProof/>
            <w:webHidden/>
          </w:rPr>
          <w:fldChar w:fldCharType="begin"/>
        </w:r>
        <w:r w:rsidR="000E010C">
          <w:rPr>
            <w:noProof/>
            <w:webHidden/>
          </w:rPr>
          <w:instrText xml:space="preserve"> PAGEREF _Toc451267099 \h </w:instrText>
        </w:r>
        <w:r>
          <w:rPr>
            <w:noProof/>
            <w:webHidden/>
          </w:rPr>
        </w:r>
        <w:r>
          <w:rPr>
            <w:noProof/>
            <w:webHidden/>
          </w:rPr>
          <w:fldChar w:fldCharType="separate"/>
        </w:r>
        <w:r w:rsidR="003F05A0">
          <w:rPr>
            <w:noProof/>
            <w:webHidden/>
          </w:rPr>
          <w:t>27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0" w:history="1">
        <w:r w:rsidR="000E010C" w:rsidRPr="003A44BA">
          <w:rPr>
            <w:rStyle w:val="af1"/>
            <w:rFonts w:cs="Times New Roman"/>
            <w:noProof/>
          </w:rPr>
          <w:t>Статья 34. Подготовка к проведению открытого конкурса</w:t>
        </w:r>
        <w:r w:rsidR="000E010C">
          <w:rPr>
            <w:noProof/>
            <w:webHidden/>
          </w:rPr>
          <w:tab/>
        </w:r>
        <w:r>
          <w:rPr>
            <w:noProof/>
            <w:webHidden/>
          </w:rPr>
          <w:fldChar w:fldCharType="begin"/>
        </w:r>
        <w:r w:rsidR="000E010C">
          <w:rPr>
            <w:noProof/>
            <w:webHidden/>
          </w:rPr>
          <w:instrText xml:space="preserve"> PAGEREF _Toc451267100 \h </w:instrText>
        </w:r>
        <w:r>
          <w:rPr>
            <w:noProof/>
            <w:webHidden/>
          </w:rPr>
        </w:r>
        <w:r>
          <w:rPr>
            <w:noProof/>
            <w:webHidden/>
          </w:rPr>
          <w:fldChar w:fldCharType="separate"/>
        </w:r>
        <w:r w:rsidR="003F05A0">
          <w:rPr>
            <w:noProof/>
            <w:webHidden/>
          </w:rPr>
          <w:t>27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1" w:history="1">
        <w:r w:rsidR="000E010C" w:rsidRPr="003A44BA">
          <w:rPr>
            <w:rStyle w:val="af1"/>
            <w:rFonts w:cs="Times New Roman"/>
            <w:noProof/>
          </w:rPr>
          <w:t>Статья 35. Открытие конкурса</w:t>
        </w:r>
        <w:r w:rsidR="000E010C">
          <w:rPr>
            <w:noProof/>
            <w:webHidden/>
          </w:rPr>
          <w:tab/>
        </w:r>
        <w:r>
          <w:rPr>
            <w:noProof/>
            <w:webHidden/>
          </w:rPr>
          <w:fldChar w:fldCharType="begin"/>
        </w:r>
        <w:r w:rsidR="000E010C">
          <w:rPr>
            <w:noProof/>
            <w:webHidden/>
          </w:rPr>
          <w:instrText xml:space="preserve"> PAGEREF _Toc451267101 \h </w:instrText>
        </w:r>
        <w:r>
          <w:rPr>
            <w:noProof/>
            <w:webHidden/>
          </w:rPr>
        </w:r>
        <w:r>
          <w:rPr>
            <w:noProof/>
            <w:webHidden/>
          </w:rPr>
          <w:fldChar w:fldCharType="separate"/>
        </w:r>
        <w:r w:rsidR="003F05A0">
          <w:rPr>
            <w:noProof/>
            <w:webHidden/>
          </w:rPr>
          <w:t>28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2" w:history="1">
        <w:r w:rsidR="000E010C" w:rsidRPr="003A44BA">
          <w:rPr>
            <w:rStyle w:val="af1"/>
            <w:rFonts w:cs="Times New Roman"/>
            <w:noProof/>
          </w:rPr>
          <w:t>Статья 36. Отказ от проведения конкурса</w:t>
        </w:r>
        <w:r w:rsidR="000E010C">
          <w:rPr>
            <w:noProof/>
            <w:webHidden/>
          </w:rPr>
          <w:tab/>
        </w:r>
        <w:r>
          <w:rPr>
            <w:noProof/>
            <w:webHidden/>
          </w:rPr>
          <w:fldChar w:fldCharType="begin"/>
        </w:r>
        <w:r w:rsidR="000E010C">
          <w:rPr>
            <w:noProof/>
            <w:webHidden/>
          </w:rPr>
          <w:instrText xml:space="preserve"> PAGEREF _Toc451267102 \h </w:instrText>
        </w:r>
        <w:r>
          <w:rPr>
            <w:noProof/>
            <w:webHidden/>
          </w:rPr>
        </w:r>
        <w:r>
          <w:rPr>
            <w:noProof/>
            <w:webHidden/>
          </w:rPr>
          <w:fldChar w:fldCharType="separate"/>
        </w:r>
        <w:r w:rsidR="003F05A0">
          <w:rPr>
            <w:noProof/>
            <w:webHidden/>
          </w:rPr>
          <w:t>29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3" w:history="1">
        <w:r w:rsidR="000E010C" w:rsidRPr="003A44BA">
          <w:rPr>
            <w:rStyle w:val="af1"/>
            <w:rFonts w:cs="Times New Roman"/>
            <w:noProof/>
          </w:rPr>
          <w:t>Статья 37. Требования к конкурсной заявке</w:t>
        </w:r>
        <w:r w:rsidR="000E010C">
          <w:rPr>
            <w:noProof/>
            <w:webHidden/>
          </w:rPr>
          <w:tab/>
        </w:r>
        <w:r>
          <w:rPr>
            <w:noProof/>
            <w:webHidden/>
          </w:rPr>
          <w:fldChar w:fldCharType="begin"/>
        </w:r>
        <w:r w:rsidR="000E010C">
          <w:rPr>
            <w:noProof/>
            <w:webHidden/>
          </w:rPr>
          <w:instrText xml:space="preserve"> PAGEREF _Toc451267103 \h </w:instrText>
        </w:r>
        <w:r>
          <w:rPr>
            <w:noProof/>
            <w:webHidden/>
          </w:rPr>
        </w:r>
        <w:r>
          <w:rPr>
            <w:noProof/>
            <w:webHidden/>
          </w:rPr>
          <w:fldChar w:fldCharType="separate"/>
        </w:r>
        <w:r w:rsidR="003F05A0">
          <w:rPr>
            <w:noProof/>
            <w:webHidden/>
          </w:rPr>
          <w:t>29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4" w:history="1">
        <w:r w:rsidR="000E010C" w:rsidRPr="003A44BA">
          <w:rPr>
            <w:rStyle w:val="af1"/>
            <w:rFonts w:cs="Times New Roman"/>
            <w:noProof/>
          </w:rPr>
          <w:t>Статья 38. Порядок проведения конкурса</w:t>
        </w:r>
        <w:r w:rsidR="000E010C">
          <w:rPr>
            <w:noProof/>
            <w:webHidden/>
          </w:rPr>
          <w:tab/>
        </w:r>
        <w:r>
          <w:rPr>
            <w:noProof/>
            <w:webHidden/>
          </w:rPr>
          <w:fldChar w:fldCharType="begin"/>
        </w:r>
        <w:r w:rsidR="000E010C">
          <w:rPr>
            <w:noProof/>
            <w:webHidden/>
          </w:rPr>
          <w:instrText xml:space="preserve"> PAGEREF _Toc451267104 \h </w:instrText>
        </w:r>
        <w:r>
          <w:rPr>
            <w:noProof/>
            <w:webHidden/>
          </w:rPr>
        </w:r>
        <w:r>
          <w:rPr>
            <w:noProof/>
            <w:webHidden/>
          </w:rPr>
          <w:fldChar w:fldCharType="separate"/>
        </w:r>
        <w:r w:rsidR="003F05A0">
          <w:rPr>
            <w:noProof/>
            <w:webHidden/>
          </w:rPr>
          <w:t>29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5" w:history="1">
        <w:r w:rsidR="000E010C" w:rsidRPr="003A44BA">
          <w:rPr>
            <w:rStyle w:val="af1"/>
            <w:rFonts w:cs="Times New Roman"/>
            <w:noProof/>
          </w:rPr>
          <w:t>Статья 39. Критерии и порядок оценки заявок на участие в открытом конкурсе</w:t>
        </w:r>
        <w:r w:rsidR="000E010C">
          <w:rPr>
            <w:noProof/>
            <w:webHidden/>
          </w:rPr>
          <w:tab/>
        </w:r>
        <w:r>
          <w:rPr>
            <w:noProof/>
            <w:webHidden/>
          </w:rPr>
          <w:fldChar w:fldCharType="begin"/>
        </w:r>
        <w:r w:rsidR="000E010C">
          <w:rPr>
            <w:noProof/>
            <w:webHidden/>
          </w:rPr>
          <w:instrText xml:space="preserve"> PAGEREF _Toc451267105 \h </w:instrText>
        </w:r>
        <w:r>
          <w:rPr>
            <w:noProof/>
            <w:webHidden/>
          </w:rPr>
        </w:r>
        <w:r>
          <w:rPr>
            <w:noProof/>
            <w:webHidden/>
          </w:rPr>
          <w:fldChar w:fldCharType="separate"/>
        </w:r>
        <w:r w:rsidR="003F05A0">
          <w:rPr>
            <w:noProof/>
            <w:webHidden/>
          </w:rPr>
          <w:t>32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6" w:history="1">
        <w:r w:rsidR="000E010C" w:rsidRPr="003A44BA">
          <w:rPr>
            <w:rStyle w:val="af1"/>
            <w:rFonts w:cs="Times New Roman"/>
            <w:noProof/>
          </w:rPr>
          <w:t>Статья 40. Действия участников по окончании конкурса</w:t>
        </w:r>
        <w:r w:rsidR="000E010C">
          <w:rPr>
            <w:noProof/>
            <w:webHidden/>
          </w:rPr>
          <w:tab/>
        </w:r>
        <w:r>
          <w:rPr>
            <w:noProof/>
            <w:webHidden/>
          </w:rPr>
          <w:fldChar w:fldCharType="begin"/>
        </w:r>
        <w:r w:rsidR="000E010C">
          <w:rPr>
            <w:noProof/>
            <w:webHidden/>
          </w:rPr>
          <w:instrText xml:space="preserve"> PAGEREF _Toc451267106 \h </w:instrText>
        </w:r>
        <w:r>
          <w:rPr>
            <w:noProof/>
            <w:webHidden/>
          </w:rPr>
        </w:r>
        <w:r>
          <w:rPr>
            <w:noProof/>
            <w:webHidden/>
          </w:rPr>
          <w:fldChar w:fldCharType="separate"/>
        </w:r>
        <w:r w:rsidR="003F05A0">
          <w:rPr>
            <w:noProof/>
            <w:webHidden/>
          </w:rPr>
          <w:t>33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7" w:history="1">
        <w:r w:rsidR="000E010C" w:rsidRPr="003A44BA">
          <w:rPr>
            <w:rStyle w:val="af1"/>
            <w:rFonts w:cs="Times New Roman"/>
            <w:i/>
            <w:noProof/>
          </w:rPr>
          <w:t>§ 2. Аукцион</w:t>
        </w:r>
        <w:r w:rsidR="000E010C">
          <w:rPr>
            <w:noProof/>
            <w:webHidden/>
          </w:rPr>
          <w:tab/>
        </w:r>
        <w:r>
          <w:rPr>
            <w:noProof/>
            <w:webHidden/>
          </w:rPr>
          <w:fldChar w:fldCharType="begin"/>
        </w:r>
        <w:r w:rsidR="000E010C">
          <w:rPr>
            <w:noProof/>
            <w:webHidden/>
          </w:rPr>
          <w:instrText xml:space="preserve"> PAGEREF _Toc451267107 \h </w:instrText>
        </w:r>
        <w:r>
          <w:rPr>
            <w:noProof/>
            <w:webHidden/>
          </w:rPr>
        </w:r>
        <w:r>
          <w:rPr>
            <w:noProof/>
            <w:webHidden/>
          </w:rPr>
          <w:fldChar w:fldCharType="separate"/>
        </w:r>
        <w:r w:rsidR="003F05A0">
          <w:rPr>
            <w:noProof/>
            <w:webHidden/>
          </w:rPr>
          <w:t>34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8" w:history="1">
        <w:r w:rsidR="000E010C" w:rsidRPr="003A44BA">
          <w:rPr>
            <w:rStyle w:val="af1"/>
            <w:rFonts w:cs="Times New Roman"/>
            <w:noProof/>
          </w:rPr>
          <w:t>Статья 41. Аукцион на право заключить договор</w:t>
        </w:r>
        <w:r w:rsidR="000E010C">
          <w:rPr>
            <w:noProof/>
            <w:webHidden/>
          </w:rPr>
          <w:tab/>
        </w:r>
        <w:r>
          <w:rPr>
            <w:noProof/>
            <w:webHidden/>
          </w:rPr>
          <w:fldChar w:fldCharType="begin"/>
        </w:r>
        <w:r w:rsidR="000E010C">
          <w:rPr>
            <w:noProof/>
            <w:webHidden/>
          </w:rPr>
          <w:instrText xml:space="preserve"> PAGEREF _Toc451267108 \h </w:instrText>
        </w:r>
        <w:r>
          <w:rPr>
            <w:noProof/>
            <w:webHidden/>
          </w:rPr>
        </w:r>
        <w:r>
          <w:rPr>
            <w:noProof/>
            <w:webHidden/>
          </w:rPr>
          <w:fldChar w:fldCharType="separate"/>
        </w:r>
        <w:r w:rsidR="003F05A0">
          <w:rPr>
            <w:noProof/>
            <w:webHidden/>
          </w:rPr>
          <w:t>34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09" w:history="1">
        <w:r w:rsidR="000E010C" w:rsidRPr="003A44BA">
          <w:rPr>
            <w:rStyle w:val="af1"/>
            <w:rFonts w:cs="Times New Roman"/>
            <w:noProof/>
          </w:rPr>
          <w:t>Статья 42. Подготовка к проведению аукциона</w:t>
        </w:r>
        <w:r w:rsidR="000E010C">
          <w:rPr>
            <w:noProof/>
            <w:webHidden/>
          </w:rPr>
          <w:tab/>
        </w:r>
        <w:r>
          <w:rPr>
            <w:noProof/>
            <w:webHidden/>
          </w:rPr>
          <w:fldChar w:fldCharType="begin"/>
        </w:r>
        <w:r w:rsidR="000E010C">
          <w:rPr>
            <w:noProof/>
            <w:webHidden/>
          </w:rPr>
          <w:instrText xml:space="preserve"> PAGEREF _Toc451267109 \h </w:instrText>
        </w:r>
        <w:r>
          <w:rPr>
            <w:noProof/>
            <w:webHidden/>
          </w:rPr>
        </w:r>
        <w:r>
          <w:rPr>
            <w:noProof/>
            <w:webHidden/>
          </w:rPr>
          <w:fldChar w:fldCharType="separate"/>
        </w:r>
        <w:r w:rsidR="003F05A0">
          <w:rPr>
            <w:noProof/>
            <w:webHidden/>
          </w:rPr>
          <w:t>34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0" w:history="1">
        <w:r w:rsidR="000E010C" w:rsidRPr="003A44BA">
          <w:rPr>
            <w:rStyle w:val="af1"/>
            <w:rFonts w:cs="Times New Roman"/>
            <w:noProof/>
          </w:rPr>
          <w:t>Статья 43. Открытие аукциона (за исключением проведения аукциона в электронной форме)</w:t>
        </w:r>
        <w:r w:rsidR="000E010C">
          <w:rPr>
            <w:noProof/>
            <w:webHidden/>
          </w:rPr>
          <w:tab/>
        </w:r>
        <w:r>
          <w:rPr>
            <w:noProof/>
            <w:webHidden/>
          </w:rPr>
          <w:fldChar w:fldCharType="begin"/>
        </w:r>
        <w:r w:rsidR="000E010C">
          <w:rPr>
            <w:noProof/>
            <w:webHidden/>
          </w:rPr>
          <w:instrText xml:space="preserve"> PAGEREF _Toc451267110 \h </w:instrText>
        </w:r>
        <w:r>
          <w:rPr>
            <w:noProof/>
            <w:webHidden/>
          </w:rPr>
        </w:r>
        <w:r>
          <w:rPr>
            <w:noProof/>
            <w:webHidden/>
          </w:rPr>
          <w:fldChar w:fldCharType="separate"/>
        </w:r>
        <w:r w:rsidR="003F05A0">
          <w:rPr>
            <w:noProof/>
            <w:webHidden/>
          </w:rPr>
          <w:t>34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1" w:history="1">
        <w:r w:rsidR="000E010C" w:rsidRPr="003A44BA">
          <w:rPr>
            <w:rStyle w:val="af1"/>
            <w:rFonts w:cs="Times New Roman"/>
            <w:noProof/>
          </w:rPr>
          <w:t>Статья 44. Требования к аукционной заявке</w:t>
        </w:r>
        <w:r w:rsidR="000E010C">
          <w:rPr>
            <w:noProof/>
            <w:webHidden/>
          </w:rPr>
          <w:tab/>
        </w:r>
        <w:r>
          <w:rPr>
            <w:noProof/>
            <w:webHidden/>
          </w:rPr>
          <w:fldChar w:fldCharType="begin"/>
        </w:r>
        <w:r w:rsidR="000E010C">
          <w:rPr>
            <w:noProof/>
            <w:webHidden/>
          </w:rPr>
          <w:instrText xml:space="preserve"> PAGEREF _Toc451267111 \h </w:instrText>
        </w:r>
        <w:r>
          <w:rPr>
            <w:noProof/>
            <w:webHidden/>
          </w:rPr>
        </w:r>
        <w:r>
          <w:rPr>
            <w:noProof/>
            <w:webHidden/>
          </w:rPr>
          <w:fldChar w:fldCharType="separate"/>
        </w:r>
        <w:r w:rsidR="003F05A0">
          <w:rPr>
            <w:noProof/>
            <w:webHidden/>
          </w:rPr>
          <w:t>35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2" w:history="1">
        <w:r w:rsidR="000E010C" w:rsidRPr="003A44BA">
          <w:rPr>
            <w:rStyle w:val="af1"/>
            <w:rFonts w:cs="Times New Roman"/>
            <w:noProof/>
          </w:rPr>
          <w:t>Статья 45. Порядок проведения аукциона</w:t>
        </w:r>
        <w:r w:rsidR="000E010C">
          <w:rPr>
            <w:noProof/>
            <w:webHidden/>
          </w:rPr>
          <w:tab/>
        </w:r>
        <w:r>
          <w:rPr>
            <w:noProof/>
            <w:webHidden/>
          </w:rPr>
          <w:fldChar w:fldCharType="begin"/>
        </w:r>
        <w:r w:rsidR="000E010C">
          <w:rPr>
            <w:noProof/>
            <w:webHidden/>
          </w:rPr>
          <w:instrText xml:space="preserve"> PAGEREF _Toc451267112 \h </w:instrText>
        </w:r>
        <w:r>
          <w:rPr>
            <w:noProof/>
            <w:webHidden/>
          </w:rPr>
        </w:r>
        <w:r>
          <w:rPr>
            <w:noProof/>
            <w:webHidden/>
          </w:rPr>
          <w:fldChar w:fldCharType="separate"/>
        </w:r>
        <w:r w:rsidR="003F05A0">
          <w:rPr>
            <w:noProof/>
            <w:webHidden/>
          </w:rPr>
          <w:t>35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3" w:history="1">
        <w:r w:rsidR="000E010C" w:rsidRPr="003A44BA">
          <w:rPr>
            <w:rStyle w:val="af1"/>
            <w:rFonts w:cs="Times New Roman"/>
            <w:noProof/>
          </w:rPr>
          <w:t>Статья 46. Действия участников по окончании аукциона</w:t>
        </w:r>
        <w:r w:rsidR="000E010C">
          <w:rPr>
            <w:noProof/>
            <w:webHidden/>
          </w:rPr>
          <w:tab/>
        </w:r>
        <w:r>
          <w:rPr>
            <w:noProof/>
            <w:webHidden/>
          </w:rPr>
          <w:fldChar w:fldCharType="begin"/>
        </w:r>
        <w:r w:rsidR="000E010C">
          <w:rPr>
            <w:noProof/>
            <w:webHidden/>
          </w:rPr>
          <w:instrText xml:space="preserve"> PAGEREF _Toc451267113 \h </w:instrText>
        </w:r>
        <w:r>
          <w:rPr>
            <w:noProof/>
            <w:webHidden/>
          </w:rPr>
        </w:r>
        <w:r>
          <w:rPr>
            <w:noProof/>
            <w:webHidden/>
          </w:rPr>
          <w:fldChar w:fldCharType="separate"/>
        </w:r>
        <w:r w:rsidR="003F05A0">
          <w:rPr>
            <w:noProof/>
            <w:webHidden/>
          </w:rPr>
          <w:t>38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4" w:history="1">
        <w:r w:rsidR="000E010C" w:rsidRPr="003A44BA">
          <w:rPr>
            <w:rStyle w:val="af1"/>
            <w:rFonts w:cs="Times New Roman"/>
            <w:i/>
            <w:noProof/>
          </w:rPr>
          <w:t>§ 3. Запрос котировок</w:t>
        </w:r>
        <w:r w:rsidR="000E010C">
          <w:rPr>
            <w:noProof/>
            <w:webHidden/>
          </w:rPr>
          <w:tab/>
        </w:r>
        <w:r>
          <w:rPr>
            <w:noProof/>
            <w:webHidden/>
          </w:rPr>
          <w:fldChar w:fldCharType="begin"/>
        </w:r>
        <w:r w:rsidR="000E010C">
          <w:rPr>
            <w:noProof/>
            <w:webHidden/>
          </w:rPr>
          <w:instrText xml:space="preserve"> PAGEREF _Toc451267114 \h </w:instrText>
        </w:r>
        <w:r>
          <w:rPr>
            <w:noProof/>
            <w:webHidden/>
          </w:rPr>
        </w:r>
        <w:r>
          <w:rPr>
            <w:noProof/>
            <w:webHidden/>
          </w:rPr>
          <w:fldChar w:fldCharType="separate"/>
        </w:r>
        <w:r w:rsidR="003F05A0">
          <w:rPr>
            <w:noProof/>
            <w:webHidden/>
          </w:rPr>
          <w:t>39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5" w:history="1">
        <w:r w:rsidR="000E010C" w:rsidRPr="003A44BA">
          <w:rPr>
            <w:rStyle w:val="af1"/>
            <w:rFonts w:cs="Times New Roman"/>
            <w:noProof/>
          </w:rPr>
          <w:t>Статья 47. Запрос котировок</w:t>
        </w:r>
        <w:r w:rsidR="000E010C">
          <w:rPr>
            <w:noProof/>
            <w:webHidden/>
          </w:rPr>
          <w:tab/>
        </w:r>
        <w:r>
          <w:rPr>
            <w:noProof/>
            <w:webHidden/>
          </w:rPr>
          <w:fldChar w:fldCharType="begin"/>
        </w:r>
        <w:r w:rsidR="000E010C">
          <w:rPr>
            <w:noProof/>
            <w:webHidden/>
          </w:rPr>
          <w:instrText xml:space="preserve"> PAGEREF _Toc451267115 \h </w:instrText>
        </w:r>
        <w:r>
          <w:rPr>
            <w:noProof/>
            <w:webHidden/>
          </w:rPr>
        </w:r>
        <w:r>
          <w:rPr>
            <w:noProof/>
            <w:webHidden/>
          </w:rPr>
          <w:fldChar w:fldCharType="separate"/>
        </w:r>
        <w:r w:rsidR="003F05A0">
          <w:rPr>
            <w:noProof/>
            <w:webHidden/>
          </w:rPr>
          <w:t>39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6" w:history="1">
        <w:r w:rsidR="000E010C" w:rsidRPr="003A44BA">
          <w:rPr>
            <w:rStyle w:val="af1"/>
            <w:rFonts w:cs="Times New Roman"/>
            <w:noProof/>
          </w:rPr>
          <w:t>Статья 48. Порядок подготовки запроса котировок</w:t>
        </w:r>
        <w:r w:rsidR="000E010C">
          <w:rPr>
            <w:noProof/>
            <w:webHidden/>
          </w:rPr>
          <w:tab/>
        </w:r>
        <w:r>
          <w:rPr>
            <w:noProof/>
            <w:webHidden/>
          </w:rPr>
          <w:fldChar w:fldCharType="begin"/>
        </w:r>
        <w:r w:rsidR="000E010C">
          <w:rPr>
            <w:noProof/>
            <w:webHidden/>
          </w:rPr>
          <w:instrText xml:space="preserve"> PAGEREF _Toc451267116 \h </w:instrText>
        </w:r>
        <w:r>
          <w:rPr>
            <w:noProof/>
            <w:webHidden/>
          </w:rPr>
        </w:r>
        <w:r>
          <w:rPr>
            <w:noProof/>
            <w:webHidden/>
          </w:rPr>
          <w:fldChar w:fldCharType="separate"/>
        </w:r>
        <w:r w:rsidR="003F05A0">
          <w:rPr>
            <w:noProof/>
            <w:webHidden/>
          </w:rPr>
          <w:t>39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7" w:history="1">
        <w:r w:rsidR="000E010C" w:rsidRPr="003A44BA">
          <w:rPr>
            <w:rStyle w:val="af1"/>
            <w:rFonts w:cs="Times New Roman"/>
            <w:noProof/>
          </w:rPr>
          <w:t>Статья 49. Требования к котировочной заявке</w:t>
        </w:r>
        <w:r w:rsidR="000E010C">
          <w:rPr>
            <w:noProof/>
            <w:webHidden/>
          </w:rPr>
          <w:tab/>
        </w:r>
        <w:r>
          <w:rPr>
            <w:noProof/>
            <w:webHidden/>
          </w:rPr>
          <w:fldChar w:fldCharType="begin"/>
        </w:r>
        <w:r w:rsidR="000E010C">
          <w:rPr>
            <w:noProof/>
            <w:webHidden/>
          </w:rPr>
          <w:instrText xml:space="preserve"> PAGEREF _Toc451267117 \h </w:instrText>
        </w:r>
        <w:r>
          <w:rPr>
            <w:noProof/>
            <w:webHidden/>
          </w:rPr>
        </w:r>
        <w:r>
          <w:rPr>
            <w:noProof/>
            <w:webHidden/>
          </w:rPr>
          <w:fldChar w:fldCharType="separate"/>
        </w:r>
        <w:r w:rsidR="003F05A0">
          <w:rPr>
            <w:noProof/>
            <w:webHidden/>
          </w:rPr>
          <w:t>40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8" w:history="1">
        <w:r w:rsidR="000E010C" w:rsidRPr="003A44BA">
          <w:rPr>
            <w:rStyle w:val="af1"/>
            <w:rFonts w:cs="Times New Roman"/>
            <w:noProof/>
          </w:rPr>
          <w:t>Статья 50. Порядок проведения запроса котировок</w:t>
        </w:r>
        <w:r w:rsidR="000E010C">
          <w:rPr>
            <w:noProof/>
            <w:webHidden/>
          </w:rPr>
          <w:tab/>
        </w:r>
        <w:r>
          <w:rPr>
            <w:noProof/>
            <w:webHidden/>
          </w:rPr>
          <w:fldChar w:fldCharType="begin"/>
        </w:r>
        <w:r w:rsidR="000E010C">
          <w:rPr>
            <w:noProof/>
            <w:webHidden/>
          </w:rPr>
          <w:instrText xml:space="preserve"> PAGEREF _Toc451267118 \h </w:instrText>
        </w:r>
        <w:r>
          <w:rPr>
            <w:noProof/>
            <w:webHidden/>
          </w:rPr>
        </w:r>
        <w:r>
          <w:rPr>
            <w:noProof/>
            <w:webHidden/>
          </w:rPr>
          <w:fldChar w:fldCharType="separate"/>
        </w:r>
        <w:r w:rsidR="003F05A0">
          <w:rPr>
            <w:noProof/>
            <w:webHidden/>
          </w:rPr>
          <w:t>40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19" w:history="1">
        <w:r w:rsidR="000E010C" w:rsidRPr="003A44BA">
          <w:rPr>
            <w:rStyle w:val="af1"/>
            <w:rFonts w:cs="Times New Roman"/>
            <w:i/>
            <w:noProof/>
          </w:rPr>
          <w:t>§ 4. Запрос предложений</w:t>
        </w:r>
        <w:r w:rsidR="000E010C">
          <w:rPr>
            <w:noProof/>
            <w:webHidden/>
          </w:rPr>
          <w:tab/>
        </w:r>
        <w:r>
          <w:rPr>
            <w:noProof/>
            <w:webHidden/>
          </w:rPr>
          <w:fldChar w:fldCharType="begin"/>
        </w:r>
        <w:r w:rsidR="000E010C">
          <w:rPr>
            <w:noProof/>
            <w:webHidden/>
          </w:rPr>
          <w:instrText xml:space="preserve"> PAGEREF _Toc451267119 \h </w:instrText>
        </w:r>
        <w:r>
          <w:rPr>
            <w:noProof/>
            <w:webHidden/>
          </w:rPr>
        </w:r>
        <w:r>
          <w:rPr>
            <w:noProof/>
            <w:webHidden/>
          </w:rPr>
          <w:fldChar w:fldCharType="separate"/>
        </w:r>
        <w:r w:rsidR="003F05A0">
          <w:rPr>
            <w:noProof/>
            <w:webHidden/>
          </w:rPr>
          <w:t>43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0" w:history="1">
        <w:r w:rsidR="000E010C" w:rsidRPr="003A44BA">
          <w:rPr>
            <w:rStyle w:val="af1"/>
            <w:rFonts w:cs="Times New Roman"/>
            <w:noProof/>
          </w:rPr>
          <w:t>Статья 5</w:t>
        </w:r>
        <w:r w:rsidR="000E010C" w:rsidRPr="003A44BA">
          <w:rPr>
            <w:rStyle w:val="af1"/>
            <w:rFonts w:cs="Times New Roman"/>
            <w:noProof/>
          </w:rPr>
          <w:t>1</w:t>
        </w:r>
        <w:r w:rsidR="000E010C" w:rsidRPr="003A44BA">
          <w:rPr>
            <w:rStyle w:val="af1"/>
            <w:rFonts w:cs="Times New Roman"/>
            <w:noProof/>
          </w:rPr>
          <w:t>. Запрос предложений</w:t>
        </w:r>
        <w:r w:rsidR="000E010C">
          <w:rPr>
            <w:noProof/>
            <w:webHidden/>
          </w:rPr>
          <w:tab/>
        </w:r>
        <w:r>
          <w:rPr>
            <w:noProof/>
            <w:webHidden/>
          </w:rPr>
          <w:fldChar w:fldCharType="begin"/>
        </w:r>
        <w:r w:rsidR="000E010C">
          <w:rPr>
            <w:noProof/>
            <w:webHidden/>
          </w:rPr>
          <w:instrText xml:space="preserve"> PAGEREF _Toc451267120 \h </w:instrText>
        </w:r>
        <w:r>
          <w:rPr>
            <w:noProof/>
            <w:webHidden/>
          </w:rPr>
        </w:r>
        <w:r>
          <w:rPr>
            <w:noProof/>
            <w:webHidden/>
          </w:rPr>
          <w:fldChar w:fldCharType="separate"/>
        </w:r>
        <w:r w:rsidR="003F05A0">
          <w:rPr>
            <w:noProof/>
            <w:webHidden/>
          </w:rPr>
          <w:t>43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1" w:history="1">
        <w:r w:rsidR="000E010C" w:rsidRPr="003A44BA">
          <w:rPr>
            <w:rStyle w:val="af1"/>
            <w:rFonts w:cs="Times New Roman"/>
            <w:noProof/>
          </w:rPr>
          <w:t>Статья 52. Требования, предъявляемые к запросу предложений</w:t>
        </w:r>
        <w:r w:rsidR="000E010C">
          <w:rPr>
            <w:noProof/>
            <w:webHidden/>
          </w:rPr>
          <w:tab/>
        </w:r>
        <w:r>
          <w:rPr>
            <w:noProof/>
            <w:webHidden/>
          </w:rPr>
          <w:fldChar w:fldCharType="begin"/>
        </w:r>
        <w:r w:rsidR="000E010C">
          <w:rPr>
            <w:noProof/>
            <w:webHidden/>
          </w:rPr>
          <w:instrText xml:space="preserve"> PAGEREF _Toc451267121 \h </w:instrText>
        </w:r>
        <w:r>
          <w:rPr>
            <w:noProof/>
            <w:webHidden/>
          </w:rPr>
        </w:r>
        <w:r>
          <w:rPr>
            <w:noProof/>
            <w:webHidden/>
          </w:rPr>
          <w:fldChar w:fldCharType="separate"/>
        </w:r>
        <w:r w:rsidR="003F05A0">
          <w:rPr>
            <w:noProof/>
            <w:webHidden/>
          </w:rPr>
          <w:t>43</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2" w:history="1">
        <w:r w:rsidR="000E010C" w:rsidRPr="003A44BA">
          <w:rPr>
            <w:rStyle w:val="af1"/>
            <w:rFonts w:cs="Times New Roman"/>
            <w:noProof/>
          </w:rPr>
          <w:t>Статья 53. Требования, предъявляемые к Предложению</w:t>
        </w:r>
        <w:r w:rsidR="000E010C">
          <w:rPr>
            <w:noProof/>
            <w:webHidden/>
          </w:rPr>
          <w:tab/>
        </w:r>
        <w:r>
          <w:rPr>
            <w:noProof/>
            <w:webHidden/>
          </w:rPr>
          <w:fldChar w:fldCharType="begin"/>
        </w:r>
        <w:r w:rsidR="000E010C">
          <w:rPr>
            <w:noProof/>
            <w:webHidden/>
          </w:rPr>
          <w:instrText xml:space="preserve"> PAGEREF _Toc451267122 \h </w:instrText>
        </w:r>
        <w:r>
          <w:rPr>
            <w:noProof/>
            <w:webHidden/>
          </w:rPr>
        </w:r>
        <w:r>
          <w:rPr>
            <w:noProof/>
            <w:webHidden/>
          </w:rPr>
          <w:fldChar w:fldCharType="separate"/>
        </w:r>
        <w:r w:rsidR="003F05A0">
          <w:rPr>
            <w:noProof/>
            <w:webHidden/>
          </w:rPr>
          <w:t>44</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3" w:history="1">
        <w:r w:rsidR="000E010C" w:rsidRPr="003A44BA">
          <w:rPr>
            <w:rStyle w:val="af1"/>
            <w:rFonts w:cs="Times New Roman"/>
            <w:noProof/>
          </w:rPr>
          <w:t>Статья 54. Отказ от проведения запроса предложений</w:t>
        </w:r>
        <w:r w:rsidR="000E010C">
          <w:rPr>
            <w:noProof/>
            <w:webHidden/>
          </w:rPr>
          <w:tab/>
        </w:r>
        <w:r>
          <w:rPr>
            <w:noProof/>
            <w:webHidden/>
          </w:rPr>
          <w:fldChar w:fldCharType="begin"/>
        </w:r>
        <w:r w:rsidR="000E010C">
          <w:rPr>
            <w:noProof/>
            <w:webHidden/>
          </w:rPr>
          <w:instrText xml:space="preserve"> PAGEREF _Toc451267123 \h </w:instrText>
        </w:r>
        <w:r>
          <w:rPr>
            <w:noProof/>
            <w:webHidden/>
          </w:rPr>
        </w:r>
        <w:r>
          <w:rPr>
            <w:noProof/>
            <w:webHidden/>
          </w:rPr>
          <w:fldChar w:fldCharType="separate"/>
        </w:r>
        <w:r w:rsidR="003F05A0">
          <w:rPr>
            <w:noProof/>
            <w:webHidden/>
          </w:rPr>
          <w:t>45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4" w:history="1">
        <w:r w:rsidR="000E010C" w:rsidRPr="003A44BA">
          <w:rPr>
            <w:rStyle w:val="af1"/>
            <w:rFonts w:cs="Times New Roman"/>
            <w:noProof/>
          </w:rPr>
          <w:t>Статья 55. Подача Предложений, прием и вскрытие конвертов</w:t>
        </w:r>
        <w:r w:rsidR="000E010C">
          <w:rPr>
            <w:noProof/>
            <w:webHidden/>
          </w:rPr>
          <w:tab/>
        </w:r>
        <w:r>
          <w:rPr>
            <w:noProof/>
            <w:webHidden/>
          </w:rPr>
          <w:fldChar w:fldCharType="begin"/>
        </w:r>
        <w:r w:rsidR="000E010C">
          <w:rPr>
            <w:noProof/>
            <w:webHidden/>
          </w:rPr>
          <w:instrText xml:space="preserve"> PAGEREF _Toc451267124 \h </w:instrText>
        </w:r>
        <w:r>
          <w:rPr>
            <w:noProof/>
            <w:webHidden/>
          </w:rPr>
        </w:r>
        <w:r>
          <w:rPr>
            <w:noProof/>
            <w:webHidden/>
          </w:rPr>
          <w:fldChar w:fldCharType="separate"/>
        </w:r>
        <w:r w:rsidR="003F05A0">
          <w:rPr>
            <w:noProof/>
            <w:webHidden/>
          </w:rPr>
          <w:t>45</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5" w:history="1">
        <w:r w:rsidR="000E010C" w:rsidRPr="003A44BA">
          <w:rPr>
            <w:rStyle w:val="af1"/>
            <w:rFonts w:cs="Times New Roman"/>
            <w:noProof/>
          </w:rPr>
          <w:t>Статья 56. Оценка предложений и выбор победителя</w:t>
        </w:r>
        <w:r w:rsidR="000E010C">
          <w:rPr>
            <w:noProof/>
            <w:webHidden/>
          </w:rPr>
          <w:tab/>
        </w:r>
        <w:r>
          <w:rPr>
            <w:noProof/>
            <w:webHidden/>
          </w:rPr>
          <w:fldChar w:fldCharType="begin"/>
        </w:r>
        <w:r w:rsidR="000E010C">
          <w:rPr>
            <w:noProof/>
            <w:webHidden/>
          </w:rPr>
          <w:instrText xml:space="preserve"> PAGEREF _Toc451267125 \h </w:instrText>
        </w:r>
        <w:r>
          <w:rPr>
            <w:noProof/>
            <w:webHidden/>
          </w:rPr>
        </w:r>
        <w:r>
          <w:rPr>
            <w:noProof/>
            <w:webHidden/>
          </w:rPr>
          <w:fldChar w:fldCharType="separate"/>
        </w:r>
        <w:r w:rsidR="003F05A0">
          <w:rPr>
            <w:noProof/>
            <w:webHidden/>
          </w:rPr>
          <w:t>46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6" w:history="1">
        <w:r w:rsidR="000E010C" w:rsidRPr="003A44BA">
          <w:rPr>
            <w:rStyle w:val="af1"/>
            <w:rFonts w:cs="Times New Roman"/>
            <w:i/>
            <w:noProof/>
          </w:rPr>
          <w:t>§ 5. Конкурентные переговоры</w:t>
        </w:r>
        <w:r w:rsidR="000E010C">
          <w:rPr>
            <w:noProof/>
            <w:webHidden/>
          </w:rPr>
          <w:tab/>
        </w:r>
        <w:r>
          <w:rPr>
            <w:noProof/>
            <w:webHidden/>
          </w:rPr>
          <w:fldChar w:fldCharType="begin"/>
        </w:r>
        <w:r w:rsidR="000E010C">
          <w:rPr>
            <w:noProof/>
            <w:webHidden/>
          </w:rPr>
          <w:instrText xml:space="preserve"> PAGEREF _Toc451267126 \h </w:instrText>
        </w:r>
        <w:r>
          <w:rPr>
            <w:noProof/>
            <w:webHidden/>
          </w:rPr>
        </w:r>
        <w:r>
          <w:rPr>
            <w:noProof/>
            <w:webHidden/>
          </w:rPr>
          <w:fldChar w:fldCharType="separate"/>
        </w:r>
        <w:r w:rsidR="003F05A0">
          <w:rPr>
            <w:noProof/>
            <w:webHidden/>
          </w:rPr>
          <w:t>48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7" w:history="1">
        <w:r w:rsidR="000E010C" w:rsidRPr="003A44BA">
          <w:rPr>
            <w:rStyle w:val="af1"/>
            <w:rFonts w:cs="Times New Roman"/>
            <w:noProof/>
          </w:rPr>
          <w:t>Статья 57. Конкурентные переговоры</w:t>
        </w:r>
        <w:r w:rsidR="000E010C">
          <w:rPr>
            <w:noProof/>
            <w:webHidden/>
          </w:rPr>
          <w:tab/>
        </w:r>
        <w:r>
          <w:rPr>
            <w:noProof/>
            <w:webHidden/>
          </w:rPr>
          <w:fldChar w:fldCharType="begin"/>
        </w:r>
        <w:r w:rsidR="000E010C">
          <w:rPr>
            <w:noProof/>
            <w:webHidden/>
          </w:rPr>
          <w:instrText xml:space="preserve"> PAGEREF _Toc451267127 \h </w:instrText>
        </w:r>
        <w:r>
          <w:rPr>
            <w:noProof/>
            <w:webHidden/>
          </w:rPr>
        </w:r>
        <w:r>
          <w:rPr>
            <w:noProof/>
            <w:webHidden/>
          </w:rPr>
          <w:fldChar w:fldCharType="separate"/>
        </w:r>
        <w:r w:rsidR="003F05A0">
          <w:rPr>
            <w:noProof/>
            <w:webHidden/>
          </w:rPr>
          <w:t>48</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8" w:history="1">
        <w:r w:rsidR="000E010C" w:rsidRPr="003A44BA">
          <w:rPr>
            <w:rStyle w:val="af1"/>
            <w:rFonts w:cs="Times New Roman"/>
            <w:noProof/>
          </w:rPr>
          <w:t>Статья 58.  Подача заявки на участие в конкурентных переговорах</w:t>
        </w:r>
        <w:r w:rsidR="000E010C">
          <w:rPr>
            <w:noProof/>
            <w:webHidden/>
          </w:rPr>
          <w:tab/>
        </w:r>
        <w:r>
          <w:rPr>
            <w:noProof/>
            <w:webHidden/>
          </w:rPr>
          <w:fldChar w:fldCharType="begin"/>
        </w:r>
        <w:r w:rsidR="000E010C">
          <w:rPr>
            <w:noProof/>
            <w:webHidden/>
          </w:rPr>
          <w:instrText xml:space="preserve"> PAGEREF _Toc451267128 \h </w:instrText>
        </w:r>
        <w:r>
          <w:rPr>
            <w:noProof/>
            <w:webHidden/>
          </w:rPr>
        </w:r>
        <w:r>
          <w:rPr>
            <w:noProof/>
            <w:webHidden/>
          </w:rPr>
          <w:fldChar w:fldCharType="separate"/>
        </w:r>
        <w:r w:rsidR="003F05A0">
          <w:rPr>
            <w:noProof/>
            <w:webHidden/>
          </w:rPr>
          <w:t>49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29" w:history="1">
        <w:r w:rsidR="000E010C" w:rsidRPr="003A44BA">
          <w:rPr>
            <w:rStyle w:val="af1"/>
            <w:rFonts w:cs="Times New Roman"/>
            <w:noProof/>
          </w:rPr>
          <w:t>Статья 59. Проведение конкурентных переговоров</w:t>
        </w:r>
        <w:r w:rsidR="000E010C">
          <w:rPr>
            <w:noProof/>
            <w:webHidden/>
          </w:rPr>
          <w:tab/>
        </w:r>
        <w:r>
          <w:rPr>
            <w:noProof/>
            <w:webHidden/>
          </w:rPr>
          <w:fldChar w:fldCharType="begin"/>
        </w:r>
        <w:r w:rsidR="000E010C">
          <w:rPr>
            <w:noProof/>
            <w:webHidden/>
          </w:rPr>
          <w:instrText xml:space="preserve"> PAGEREF _Toc451267129 \h </w:instrText>
        </w:r>
        <w:r>
          <w:rPr>
            <w:noProof/>
            <w:webHidden/>
          </w:rPr>
        </w:r>
        <w:r>
          <w:rPr>
            <w:noProof/>
            <w:webHidden/>
          </w:rPr>
          <w:fldChar w:fldCharType="separate"/>
        </w:r>
        <w:r w:rsidR="003F05A0">
          <w:rPr>
            <w:noProof/>
            <w:webHidden/>
          </w:rPr>
          <w:t>50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0" w:history="1">
        <w:r w:rsidR="000E010C" w:rsidRPr="003A44BA">
          <w:rPr>
            <w:rStyle w:val="af1"/>
            <w:rFonts w:cs="Times New Roman"/>
            <w:noProof/>
          </w:rPr>
          <w:t>Статья 60. Оценка заявок на участие в конкурентных переговорах и порядок заключения договора по результатам оценки</w:t>
        </w:r>
        <w:r w:rsidR="000E010C">
          <w:rPr>
            <w:noProof/>
            <w:webHidden/>
          </w:rPr>
          <w:tab/>
        </w:r>
        <w:r>
          <w:rPr>
            <w:noProof/>
            <w:webHidden/>
          </w:rPr>
          <w:fldChar w:fldCharType="begin"/>
        </w:r>
        <w:r w:rsidR="000E010C">
          <w:rPr>
            <w:noProof/>
            <w:webHidden/>
          </w:rPr>
          <w:instrText xml:space="preserve"> PAGEREF _Toc451267130 \h </w:instrText>
        </w:r>
        <w:r>
          <w:rPr>
            <w:noProof/>
            <w:webHidden/>
          </w:rPr>
        </w:r>
        <w:r>
          <w:rPr>
            <w:noProof/>
            <w:webHidden/>
          </w:rPr>
          <w:fldChar w:fldCharType="separate"/>
        </w:r>
        <w:r w:rsidR="003F05A0">
          <w:rPr>
            <w:noProof/>
            <w:webHidden/>
          </w:rPr>
          <w:t>51</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1" w:history="1">
        <w:r w:rsidR="000E010C" w:rsidRPr="003A44BA">
          <w:rPr>
            <w:rStyle w:val="af1"/>
            <w:rFonts w:cs="Times New Roman"/>
            <w:i/>
            <w:noProof/>
          </w:rPr>
          <w:t>§ 6. Закупка у единственного поставщика</w:t>
        </w:r>
        <w:r w:rsidR="000E010C">
          <w:rPr>
            <w:noProof/>
            <w:webHidden/>
          </w:rPr>
          <w:tab/>
        </w:r>
        <w:r>
          <w:rPr>
            <w:noProof/>
            <w:webHidden/>
          </w:rPr>
          <w:fldChar w:fldCharType="begin"/>
        </w:r>
        <w:r w:rsidR="000E010C">
          <w:rPr>
            <w:noProof/>
            <w:webHidden/>
          </w:rPr>
          <w:instrText xml:space="preserve"> PAGEREF _Toc451267131 \h </w:instrText>
        </w:r>
        <w:r>
          <w:rPr>
            <w:noProof/>
            <w:webHidden/>
          </w:rPr>
        </w:r>
        <w:r>
          <w:rPr>
            <w:noProof/>
            <w:webHidden/>
          </w:rPr>
          <w:fldChar w:fldCharType="separate"/>
        </w:r>
        <w:r w:rsidR="003F05A0">
          <w:rPr>
            <w:noProof/>
            <w:webHidden/>
          </w:rPr>
          <w:t>52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2" w:history="1">
        <w:r w:rsidR="000E010C" w:rsidRPr="003A44BA">
          <w:rPr>
            <w:rStyle w:val="af1"/>
            <w:rFonts w:cs="Times New Roman"/>
            <w:noProof/>
          </w:rPr>
          <w:t>Статья 61. Закупка у единственного поставщика</w:t>
        </w:r>
        <w:r w:rsidR="000E010C">
          <w:rPr>
            <w:noProof/>
            <w:webHidden/>
          </w:rPr>
          <w:tab/>
        </w:r>
        <w:r>
          <w:rPr>
            <w:noProof/>
            <w:webHidden/>
          </w:rPr>
          <w:fldChar w:fldCharType="begin"/>
        </w:r>
        <w:r w:rsidR="000E010C">
          <w:rPr>
            <w:noProof/>
            <w:webHidden/>
          </w:rPr>
          <w:instrText xml:space="preserve"> PAGEREF _Toc451267132 \h </w:instrText>
        </w:r>
        <w:r>
          <w:rPr>
            <w:noProof/>
            <w:webHidden/>
          </w:rPr>
        </w:r>
        <w:r>
          <w:rPr>
            <w:noProof/>
            <w:webHidden/>
          </w:rPr>
          <w:fldChar w:fldCharType="separate"/>
        </w:r>
        <w:r w:rsidR="003F05A0">
          <w:rPr>
            <w:noProof/>
            <w:webHidden/>
          </w:rPr>
          <w:t>52</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3" w:history="1">
        <w:r w:rsidR="000E010C" w:rsidRPr="003A44BA">
          <w:rPr>
            <w:rStyle w:val="af1"/>
            <w:rFonts w:cs="Times New Roman"/>
            <w:noProof/>
          </w:rPr>
          <w:t>Статья 61_1. Порядок проведения закупки у единственного поставщика</w:t>
        </w:r>
        <w:r w:rsidR="000E010C">
          <w:rPr>
            <w:noProof/>
            <w:webHidden/>
          </w:rPr>
          <w:tab/>
        </w:r>
        <w:r>
          <w:rPr>
            <w:noProof/>
            <w:webHidden/>
          </w:rPr>
          <w:fldChar w:fldCharType="begin"/>
        </w:r>
        <w:r w:rsidR="000E010C">
          <w:rPr>
            <w:noProof/>
            <w:webHidden/>
          </w:rPr>
          <w:instrText xml:space="preserve"> PAGEREF _Toc451267133 \h </w:instrText>
        </w:r>
        <w:r>
          <w:rPr>
            <w:noProof/>
            <w:webHidden/>
          </w:rPr>
        </w:r>
        <w:r>
          <w:rPr>
            <w:noProof/>
            <w:webHidden/>
          </w:rPr>
          <w:fldChar w:fldCharType="separate"/>
        </w:r>
        <w:r w:rsidR="003F05A0">
          <w:rPr>
            <w:noProof/>
            <w:webHidden/>
          </w:rPr>
          <w:t>56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4" w:history="1">
        <w:r w:rsidR="000E010C" w:rsidRPr="003A44BA">
          <w:rPr>
            <w:rStyle w:val="af1"/>
            <w:rFonts w:cs="Times New Roman"/>
            <w:noProof/>
          </w:rPr>
          <w:t>Раздел 6 Порядок заключения и исполнения договоров по результатам проведенных закупочных процедур</w:t>
        </w:r>
        <w:r w:rsidR="000E010C">
          <w:rPr>
            <w:noProof/>
            <w:webHidden/>
          </w:rPr>
          <w:tab/>
        </w:r>
        <w:r>
          <w:rPr>
            <w:noProof/>
            <w:webHidden/>
          </w:rPr>
          <w:fldChar w:fldCharType="begin"/>
        </w:r>
        <w:r w:rsidR="000E010C">
          <w:rPr>
            <w:noProof/>
            <w:webHidden/>
          </w:rPr>
          <w:instrText xml:space="preserve"> PAGEREF _Toc451267134 \h </w:instrText>
        </w:r>
        <w:r>
          <w:rPr>
            <w:noProof/>
            <w:webHidden/>
          </w:rPr>
        </w:r>
        <w:r>
          <w:rPr>
            <w:noProof/>
            <w:webHidden/>
          </w:rPr>
          <w:fldChar w:fldCharType="separate"/>
        </w:r>
        <w:r w:rsidR="003F05A0">
          <w:rPr>
            <w:noProof/>
            <w:webHidden/>
          </w:rPr>
          <w:t>56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5" w:history="1">
        <w:r w:rsidR="000E010C" w:rsidRPr="003A44BA">
          <w:rPr>
            <w:rStyle w:val="af1"/>
            <w:rFonts w:cs="Times New Roman"/>
            <w:noProof/>
          </w:rPr>
          <w:t>Статья 62. Общие положения о заключении договоров</w:t>
        </w:r>
        <w:r w:rsidR="000E010C">
          <w:rPr>
            <w:noProof/>
            <w:webHidden/>
          </w:rPr>
          <w:tab/>
        </w:r>
        <w:r>
          <w:rPr>
            <w:noProof/>
            <w:webHidden/>
          </w:rPr>
          <w:fldChar w:fldCharType="begin"/>
        </w:r>
        <w:r w:rsidR="000E010C">
          <w:rPr>
            <w:noProof/>
            <w:webHidden/>
          </w:rPr>
          <w:instrText xml:space="preserve"> PAGEREF _Toc451267135 \h </w:instrText>
        </w:r>
        <w:r>
          <w:rPr>
            <w:noProof/>
            <w:webHidden/>
          </w:rPr>
        </w:r>
        <w:r>
          <w:rPr>
            <w:noProof/>
            <w:webHidden/>
          </w:rPr>
          <w:fldChar w:fldCharType="separate"/>
        </w:r>
        <w:r w:rsidR="003F05A0">
          <w:rPr>
            <w:noProof/>
            <w:webHidden/>
          </w:rPr>
          <w:t>56</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6" w:history="1">
        <w:r w:rsidR="000E010C" w:rsidRPr="003A44BA">
          <w:rPr>
            <w:rStyle w:val="af1"/>
            <w:rFonts w:cs="Times New Roman"/>
            <w:noProof/>
          </w:rPr>
          <w:t>Статья 63. Отказ от заключения договора</w:t>
        </w:r>
        <w:r w:rsidR="000E010C">
          <w:rPr>
            <w:noProof/>
            <w:webHidden/>
          </w:rPr>
          <w:tab/>
        </w:r>
        <w:r>
          <w:rPr>
            <w:noProof/>
            <w:webHidden/>
          </w:rPr>
          <w:fldChar w:fldCharType="begin"/>
        </w:r>
        <w:r w:rsidR="000E010C">
          <w:rPr>
            <w:noProof/>
            <w:webHidden/>
          </w:rPr>
          <w:instrText xml:space="preserve"> PAGEREF _Toc451267136 \h </w:instrText>
        </w:r>
        <w:r>
          <w:rPr>
            <w:noProof/>
            <w:webHidden/>
          </w:rPr>
        </w:r>
        <w:r>
          <w:rPr>
            <w:noProof/>
            <w:webHidden/>
          </w:rPr>
          <w:fldChar w:fldCharType="separate"/>
        </w:r>
        <w:r w:rsidR="003F05A0">
          <w:rPr>
            <w:noProof/>
            <w:webHidden/>
          </w:rPr>
          <w:t>57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7" w:history="1">
        <w:r w:rsidR="000E010C" w:rsidRPr="003A44BA">
          <w:rPr>
            <w:rStyle w:val="af1"/>
            <w:rFonts w:cs="Times New Roman"/>
            <w:noProof/>
          </w:rPr>
          <w:t>Статья 64. Изменение условий договора</w:t>
        </w:r>
        <w:r w:rsidR="000E010C">
          <w:rPr>
            <w:noProof/>
            <w:webHidden/>
          </w:rPr>
          <w:tab/>
        </w:r>
        <w:r>
          <w:rPr>
            <w:noProof/>
            <w:webHidden/>
          </w:rPr>
          <w:fldChar w:fldCharType="begin"/>
        </w:r>
        <w:r w:rsidR="000E010C">
          <w:rPr>
            <w:noProof/>
            <w:webHidden/>
          </w:rPr>
          <w:instrText xml:space="preserve"> PAGEREF _Toc451267137 \h </w:instrText>
        </w:r>
        <w:r>
          <w:rPr>
            <w:noProof/>
            <w:webHidden/>
          </w:rPr>
        </w:r>
        <w:r>
          <w:rPr>
            <w:noProof/>
            <w:webHidden/>
          </w:rPr>
          <w:fldChar w:fldCharType="separate"/>
        </w:r>
        <w:r w:rsidR="003F05A0">
          <w:rPr>
            <w:noProof/>
            <w:webHidden/>
          </w:rPr>
          <w:t>57</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8" w:history="1">
        <w:r w:rsidR="000E010C" w:rsidRPr="003A44BA">
          <w:rPr>
            <w:rStyle w:val="af1"/>
            <w:rFonts w:cs="Times New Roman"/>
            <w:noProof/>
          </w:rPr>
          <w:t>Статья 65. Расторжение договора</w:t>
        </w:r>
        <w:r w:rsidR="000E010C">
          <w:rPr>
            <w:noProof/>
            <w:webHidden/>
          </w:rPr>
          <w:tab/>
        </w:r>
        <w:r>
          <w:rPr>
            <w:noProof/>
            <w:webHidden/>
          </w:rPr>
          <w:fldChar w:fldCharType="begin"/>
        </w:r>
        <w:r w:rsidR="000E010C">
          <w:rPr>
            <w:noProof/>
            <w:webHidden/>
          </w:rPr>
          <w:instrText xml:space="preserve"> PAGEREF _Toc451267138 \h </w:instrText>
        </w:r>
        <w:r>
          <w:rPr>
            <w:noProof/>
            <w:webHidden/>
          </w:rPr>
        </w:r>
        <w:r>
          <w:rPr>
            <w:noProof/>
            <w:webHidden/>
          </w:rPr>
          <w:fldChar w:fldCharType="separate"/>
        </w:r>
        <w:r w:rsidR="003F05A0">
          <w:rPr>
            <w:noProof/>
            <w:webHidden/>
          </w:rPr>
          <w:t>59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39" w:history="1">
        <w:r w:rsidR="000E010C" w:rsidRPr="003A44BA">
          <w:rPr>
            <w:rStyle w:val="af1"/>
            <w:rFonts w:cs="Times New Roman"/>
            <w:noProof/>
          </w:rPr>
          <w:t>Раздел 7 Заключительные положения</w:t>
        </w:r>
        <w:r w:rsidR="000E010C">
          <w:rPr>
            <w:noProof/>
            <w:webHidden/>
          </w:rPr>
          <w:tab/>
        </w:r>
        <w:r>
          <w:rPr>
            <w:noProof/>
            <w:webHidden/>
          </w:rPr>
          <w:fldChar w:fldCharType="begin"/>
        </w:r>
        <w:r w:rsidR="000E010C">
          <w:rPr>
            <w:noProof/>
            <w:webHidden/>
          </w:rPr>
          <w:instrText xml:space="preserve"> PAGEREF _Toc451267139 \h </w:instrText>
        </w:r>
        <w:r>
          <w:rPr>
            <w:noProof/>
            <w:webHidden/>
          </w:rPr>
        </w:r>
        <w:r>
          <w:rPr>
            <w:noProof/>
            <w:webHidden/>
          </w:rPr>
          <w:fldChar w:fldCharType="separate"/>
        </w:r>
        <w:r w:rsidR="003F05A0">
          <w:rPr>
            <w:noProof/>
            <w:webHidden/>
          </w:rPr>
          <w:t>59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40" w:history="1">
        <w:r w:rsidR="000E010C" w:rsidRPr="003A44BA">
          <w:rPr>
            <w:rStyle w:val="af1"/>
            <w:rFonts w:cs="Times New Roman"/>
            <w:noProof/>
          </w:rPr>
          <w:t>Статья 66. Предоставление приоритета при проведении процедур закупки</w:t>
        </w:r>
        <w:r w:rsidR="000E010C">
          <w:rPr>
            <w:noProof/>
            <w:webHidden/>
          </w:rPr>
          <w:tab/>
        </w:r>
        <w:r>
          <w:rPr>
            <w:noProof/>
            <w:webHidden/>
          </w:rPr>
          <w:fldChar w:fldCharType="begin"/>
        </w:r>
        <w:r w:rsidR="000E010C">
          <w:rPr>
            <w:noProof/>
            <w:webHidden/>
          </w:rPr>
          <w:instrText xml:space="preserve"> PAGEREF _Toc451267140 \h </w:instrText>
        </w:r>
        <w:r>
          <w:rPr>
            <w:noProof/>
            <w:webHidden/>
          </w:rPr>
        </w:r>
        <w:r>
          <w:rPr>
            <w:noProof/>
            <w:webHidden/>
          </w:rPr>
          <w:fldChar w:fldCharType="separate"/>
        </w:r>
        <w:r w:rsidR="003F05A0">
          <w:rPr>
            <w:noProof/>
            <w:webHidden/>
          </w:rPr>
          <w:t>59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41" w:history="1">
        <w:r w:rsidR="000E010C" w:rsidRPr="003A44BA">
          <w:rPr>
            <w:rStyle w:val="af1"/>
            <w:rFonts w:cs="Times New Roman"/>
            <w:noProof/>
          </w:rPr>
          <w:t>Статья 67. Особенности проведения закупок у субъектов малого и среднего предпринимательства</w:t>
        </w:r>
        <w:r w:rsidR="000E010C">
          <w:rPr>
            <w:noProof/>
            <w:webHidden/>
          </w:rPr>
          <w:tab/>
        </w:r>
        <w:r>
          <w:rPr>
            <w:noProof/>
            <w:webHidden/>
          </w:rPr>
          <w:fldChar w:fldCharType="begin"/>
        </w:r>
        <w:r w:rsidR="000E010C">
          <w:rPr>
            <w:noProof/>
            <w:webHidden/>
          </w:rPr>
          <w:instrText xml:space="preserve"> PAGEREF _Toc451267141 \h </w:instrText>
        </w:r>
        <w:r>
          <w:rPr>
            <w:noProof/>
            <w:webHidden/>
          </w:rPr>
        </w:r>
        <w:r>
          <w:rPr>
            <w:noProof/>
            <w:webHidden/>
          </w:rPr>
          <w:fldChar w:fldCharType="separate"/>
        </w:r>
        <w:r w:rsidR="003F05A0">
          <w:rPr>
            <w:noProof/>
            <w:webHidden/>
          </w:rPr>
          <w:t>59</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42" w:history="1">
        <w:r w:rsidR="000E010C" w:rsidRPr="003A44BA">
          <w:rPr>
            <w:rStyle w:val="af1"/>
            <w:rFonts w:cs="Times New Roman"/>
            <w:noProof/>
          </w:rPr>
          <w:t>Статья 68. Обжалование результатов закупочных процедур</w:t>
        </w:r>
        <w:r w:rsidR="000E010C">
          <w:rPr>
            <w:noProof/>
            <w:webHidden/>
          </w:rPr>
          <w:tab/>
        </w:r>
        <w:r>
          <w:rPr>
            <w:noProof/>
            <w:webHidden/>
          </w:rPr>
          <w:fldChar w:fldCharType="begin"/>
        </w:r>
        <w:r w:rsidR="000E010C">
          <w:rPr>
            <w:noProof/>
            <w:webHidden/>
          </w:rPr>
          <w:instrText xml:space="preserve"> PAGEREF _Toc451267142 \h </w:instrText>
        </w:r>
        <w:r>
          <w:rPr>
            <w:noProof/>
            <w:webHidden/>
          </w:rPr>
        </w:r>
        <w:r>
          <w:rPr>
            <w:noProof/>
            <w:webHidden/>
          </w:rPr>
          <w:fldChar w:fldCharType="separate"/>
        </w:r>
        <w:r w:rsidR="003F05A0">
          <w:rPr>
            <w:noProof/>
            <w:webHidden/>
          </w:rPr>
          <w:t>60</w:t>
        </w:r>
        <w:r>
          <w:rPr>
            <w:noProof/>
            <w:webHidden/>
          </w:rPr>
          <w:fldChar w:fldCharType="end"/>
        </w:r>
      </w:hyperlink>
    </w:p>
    <w:p w:rsidR="000E010C" w:rsidRDefault="00FE05A4">
      <w:pPr>
        <w:pStyle w:val="14"/>
        <w:rPr>
          <w:rFonts w:asciiTheme="minorHAnsi" w:eastAsiaTheme="minorEastAsia" w:hAnsiTheme="minorHAnsi" w:cstheme="minorBidi"/>
          <w:b w:val="0"/>
          <w:noProof/>
          <w:sz w:val="22"/>
          <w:szCs w:val="22"/>
        </w:rPr>
      </w:pPr>
      <w:hyperlink w:anchor="_Toc451267143" w:history="1">
        <w:r w:rsidR="000E010C" w:rsidRPr="003A44BA">
          <w:rPr>
            <w:rStyle w:val="af1"/>
            <w:rFonts w:cs="Times New Roman"/>
            <w:noProof/>
          </w:rPr>
          <w:t>Приложение №1 «Термины и определения»</w:t>
        </w:r>
        <w:r w:rsidR="000E010C">
          <w:rPr>
            <w:noProof/>
            <w:webHidden/>
          </w:rPr>
          <w:tab/>
        </w:r>
        <w:r>
          <w:rPr>
            <w:noProof/>
            <w:webHidden/>
          </w:rPr>
          <w:fldChar w:fldCharType="begin"/>
        </w:r>
        <w:r w:rsidR="000E010C">
          <w:rPr>
            <w:noProof/>
            <w:webHidden/>
          </w:rPr>
          <w:instrText xml:space="preserve"> PAGEREF _Toc451267143 \h </w:instrText>
        </w:r>
        <w:r>
          <w:rPr>
            <w:noProof/>
            <w:webHidden/>
          </w:rPr>
        </w:r>
        <w:r>
          <w:rPr>
            <w:noProof/>
            <w:webHidden/>
          </w:rPr>
          <w:fldChar w:fldCharType="separate"/>
        </w:r>
        <w:r w:rsidR="003F05A0">
          <w:rPr>
            <w:noProof/>
            <w:webHidden/>
          </w:rPr>
          <w:t>61</w:t>
        </w:r>
        <w:r>
          <w:rPr>
            <w:noProof/>
            <w:webHidden/>
          </w:rPr>
          <w:fldChar w:fldCharType="end"/>
        </w:r>
      </w:hyperlink>
    </w:p>
    <w:p w:rsidR="00AA4E2C" w:rsidRPr="009F5ED1" w:rsidRDefault="00FE05A4" w:rsidP="00C45DF6">
      <w:pPr>
        <w:pStyle w:val="23"/>
        <w:tabs>
          <w:tab w:val="right" w:leader="dot" w:pos="9345"/>
        </w:tabs>
        <w:rPr>
          <w:rFonts w:ascii="Times New Roman" w:hAnsi="Times New Roman" w:cs="Times New Roman"/>
          <w:b/>
          <w:bCs/>
          <w:color w:val="000000"/>
          <w:sz w:val="16"/>
          <w:szCs w:val="16"/>
        </w:rPr>
      </w:pPr>
      <w:r w:rsidRPr="00B250B5">
        <w:rPr>
          <w:rFonts w:ascii="Times New Roman" w:hAnsi="Times New Roman" w:cs="Times New Roman"/>
          <w:b/>
          <w:bCs/>
          <w:color w:val="000000"/>
          <w:sz w:val="18"/>
          <w:szCs w:val="18"/>
        </w:rPr>
        <w:fldChar w:fldCharType="end"/>
      </w:r>
    </w:p>
    <w:p w:rsidR="00C23817" w:rsidRPr="0014285A" w:rsidRDefault="002474E5" w:rsidP="00BA2382">
      <w:pPr>
        <w:pStyle w:val="11"/>
        <w:numPr>
          <w:ilvl w:val="0"/>
          <w:numId w:val="0"/>
        </w:numPr>
        <w:spacing w:before="0" w:after="120"/>
        <w:jc w:val="left"/>
        <w:rPr>
          <w:rFonts w:ascii="Times New Roman" w:hAnsi="Times New Roman" w:cs="Times New Roman"/>
          <w:color w:val="auto"/>
          <w:sz w:val="22"/>
          <w:szCs w:val="22"/>
        </w:rPr>
      </w:pPr>
      <w:r w:rsidRPr="009F5ED1">
        <w:rPr>
          <w:rFonts w:ascii="Times New Roman" w:hAnsi="Times New Roman" w:cs="Times New Roman"/>
          <w:b w:val="0"/>
          <w:bCs w:val="0"/>
          <w:color w:val="000000"/>
          <w:sz w:val="16"/>
          <w:szCs w:val="16"/>
        </w:rPr>
        <w:br w:type="page"/>
      </w:r>
      <w:bookmarkStart w:id="1" w:name="_Toc340263708"/>
      <w:bookmarkStart w:id="2" w:name="_Toc375580222"/>
      <w:bookmarkStart w:id="3" w:name="_Toc375580455"/>
      <w:bookmarkStart w:id="4" w:name="_Toc451267056"/>
      <w:bookmarkEnd w:id="0"/>
      <w:r w:rsidR="00C23817" w:rsidRPr="0014285A">
        <w:rPr>
          <w:rFonts w:ascii="Times New Roman" w:hAnsi="Times New Roman" w:cs="Times New Roman"/>
          <w:color w:val="auto"/>
          <w:sz w:val="22"/>
          <w:szCs w:val="22"/>
        </w:rPr>
        <w:t xml:space="preserve">Раздел </w:t>
      </w:r>
      <w:r w:rsidR="00FE05A4" w:rsidRPr="0014285A">
        <w:rPr>
          <w:rFonts w:ascii="Times New Roman" w:hAnsi="Times New Roman" w:cs="Times New Roman"/>
          <w:color w:val="auto"/>
          <w:sz w:val="22"/>
          <w:szCs w:val="22"/>
        </w:rPr>
        <w:fldChar w:fldCharType="begin"/>
      </w:r>
      <w:r w:rsidR="00C23817" w:rsidRPr="0014285A">
        <w:rPr>
          <w:rFonts w:ascii="Times New Roman" w:hAnsi="Times New Roman" w:cs="Times New Roman"/>
          <w:color w:val="auto"/>
          <w:sz w:val="22"/>
          <w:szCs w:val="22"/>
        </w:rPr>
        <w:instrText xml:space="preserve"> SEQ Раздел \* ARABIC </w:instrText>
      </w:r>
      <w:r w:rsidR="00FE05A4" w:rsidRPr="0014285A">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w:t>
      </w:r>
      <w:r w:rsidR="00FE05A4" w:rsidRPr="0014285A">
        <w:rPr>
          <w:rFonts w:ascii="Times New Roman" w:hAnsi="Times New Roman" w:cs="Times New Roman"/>
          <w:color w:val="auto"/>
          <w:sz w:val="22"/>
          <w:szCs w:val="22"/>
        </w:rPr>
        <w:fldChar w:fldCharType="end"/>
      </w:r>
      <w:r w:rsidR="00C23817" w:rsidRPr="0014285A">
        <w:rPr>
          <w:rFonts w:ascii="Times New Roman" w:hAnsi="Times New Roman" w:cs="Times New Roman"/>
          <w:color w:val="auto"/>
          <w:sz w:val="22"/>
          <w:szCs w:val="22"/>
        </w:rPr>
        <w:t>. Правовые основы закупочной деятельности. Информационное обеспечение закупочной деятельности</w:t>
      </w:r>
      <w:bookmarkEnd w:id="1"/>
      <w:bookmarkEnd w:id="2"/>
      <w:bookmarkEnd w:id="3"/>
      <w:bookmarkEnd w:id="4"/>
    </w:p>
    <w:p w:rsidR="00C23817" w:rsidRPr="00B8337F" w:rsidRDefault="00C23817" w:rsidP="00B8337F">
      <w:pPr>
        <w:pStyle w:val="11"/>
        <w:numPr>
          <w:ilvl w:val="0"/>
          <w:numId w:val="0"/>
        </w:numPr>
        <w:spacing w:before="0" w:after="120"/>
        <w:jc w:val="left"/>
        <w:rPr>
          <w:rFonts w:ascii="Times New Roman" w:hAnsi="Times New Roman" w:cs="Times New Roman"/>
          <w:color w:val="auto"/>
          <w:sz w:val="22"/>
          <w:szCs w:val="22"/>
        </w:rPr>
      </w:pPr>
      <w:bookmarkStart w:id="5" w:name="_Ref338853988"/>
      <w:bookmarkStart w:id="6" w:name="_Toc340263709"/>
      <w:bookmarkStart w:id="7" w:name="_Toc375580223"/>
      <w:bookmarkStart w:id="8" w:name="_Toc375580456"/>
      <w:bookmarkStart w:id="9" w:name="_Toc451267057"/>
      <w:r w:rsidRPr="00B8337F">
        <w:rPr>
          <w:rFonts w:ascii="Times New Roman" w:hAnsi="Times New Roman" w:cs="Times New Roman"/>
          <w:color w:val="auto"/>
          <w:sz w:val="22"/>
          <w:szCs w:val="22"/>
        </w:rPr>
        <w:t xml:space="preserve">Статья </w:t>
      </w:r>
      <w:r w:rsidR="00FE05A4" w:rsidRPr="00B8337F">
        <w:rPr>
          <w:rFonts w:ascii="Times New Roman" w:hAnsi="Times New Roman" w:cs="Times New Roman"/>
          <w:color w:val="auto"/>
          <w:sz w:val="22"/>
          <w:szCs w:val="22"/>
        </w:rPr>
        <w:fldChar w:fldCharType="begin"/>
      </w:r>
      <w:r w:rsidRPr="00B8337F">
        <w:rPr>
          <w:rFonts w:ascii="Times New Roman" w:hAnsi="Times New Roman" w:cs="Times New Roman"/>
          <w:color w:val="auto"/>
          <w:sz w:val="22"/>
          <w:szCs w:val="22"/>
        </w:rPr>
        <w:instrText xml:space="preserve"> SEQ Статья \* ARABIC </w:instrText>
      </w:r>
      <w:r w:rsidR="00FE05A4" w:rsidRPr="00B8337F">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w:t>
      </w:r>
      <w:r w:rsidR="00FE05A4" w:rsidRPr="00B8337F">
        <w:rPr>
          <w:rFonts w:ascii="Times New Roman" w:hAnsi="Times New Roman" w:cs="Times New Roman"/>
          <w:color w:val="auto"/>
          <w:sz w:val="22"/>
          <w:szCs w:val="22"/>
        </w:rPr>
        <w:fldChar w:fldCharType="end"/>
      </w:r>
      <w:r w:rsidR="00BA2382">
        <w:rPr>
          <w:rFonts w:ascii="Times New Roman" w:hAnsi="Times New Roman" w:cs="Times New Roman"/>
          <w:color w:val="auto"/>
          <w:sz w:val="22"/>
          <w:szCs w:val="22"/>
        </w:rPr>
        <w:t>.</w:t>
      </w:r>
      <w:r w:rsidRPr="00B8337F">
        <w:rPr>
          <w:rFonts w:ascii="Times New Roman" w:hAnsi="Times New Roman" w:cs="Times New Roman"/>
          <w:color w:val="auto"/>
          <w:sz w:val="22"/>
          <w:szCs w:val="22"/>
        </w:rPr>
        <w:t xml:space="preserve"> </w:t>
      </w:r>
      <w:r w:rsidR="003B2AF9">
        <w:rPr>
          <w:rFonts w:ascii="Times New Roman" w:hAnsi="Times New Roman" w:cs="Times New Roman"/>
          <w:color w:val="auto"/>
          <w:sz w:val="22"/>
          <w:szCs w:val="22"/>
        </w:rPr>
        <w:t>Предмет и цели регулирования</w:t>
      </w:r>
      <w:bookmarkEnd w:id="5"/>
      <w:bookmarkEnd w:id="6"/>
      <w:bookmarkEnd w:id="7"/>
      <w:bookmarkEnd w:id="8"/>
      <w:bookmarkEnd w:id="9"/>
    </w:p>
    <w:p w:rsidR="00C23817" w:rsidRDefault="00C23817" w:rsidP="0014285A">
      <w:pPr>
        <w:pStyle w:val="aa"/>
        <w:numPr>
          <w:ilvl w:val="0"/>
          <w:numId w:val="3"/>
        </w:numPr>
        <w:rPr>
          <w:rFonts w:ascii="Times New Roman" w:hAnsi="Times New Roman"/>
          <w:sz w:val="22"/>
          <w:szCs w:val="22"/>
        </w:rPr>
      </w:pPr>
      <w:proofErr w:type="gramStart"/>
      <w:r w:rsidRPr="0014285A">
        <w:rPr>
          <w:rFonts w:ascii="Times New Roman" w:hAnsi="Times New Roman"/>
          <w:sz w:val="22"/>
          <w:szCs w:val="22"/>
        </w:rPr>
        <w:t xml:space="preserve">Настоящее Положение о закупках товаров, работ, услуг </w:t>
      </w:r>
      <w:r w:rsidR="00D102FF">
        <w:rPr>
          <w:rFonts w:ascii="Times New Roman" w:hAnsi="Times New Roman"/>
          <w:sz w:val="22"/>
          <w:szCs w:val="22"/>
        </w:rPr>
        <w:t>ОАО «Корпорация «</w:t>
      </w:r>
      <w:proofErr w:type="spellStart"/>
      <w:r w:rsidR="00D102FF">
        <w:rPr>
          <w:rFonts w:ascii="Times New Roman" w:hAnsi="Times New Roman"/>
          <w:sz w:val="22"/>
          <w:szCs w:val="22"/>
        </w:rPr>
        <w:t>Росхимзащита</w:t>
      </w:r>
      <w:proofErr w:type="spellEnd"/>
      <w:r w:rsidR="00D102FF">
        <w:rPr>
          <w:rFonts w:ascii="Times New Roman" w:hAnsi="Times New Roman"/>
          <w:sz w:val="22"/>
          <w:szCs w:val="22"/>
        </w:rPr>
        <w:t>»</w:t>
      </w:r>
      <w:r w:rsidRPr="0014285A">
        <w:rPr>
          <w:rFonts w:ascii="Times New Roman" w:hAnsi="Times New Roman"/>
          <w:sz w:val="22"/>
          <w:szCs w:val="22"/>
        </w:rPr>
        <w:t xml:space="preserve"> (далее – Положение) регламентирует закупочную деятельность </w:t>
      </w:r>
      <w:r w:rsidR="00D102FF">
        <w:rPr>
          <w:rFonts w:ascii="Times New Roman" w:hAnsi="Times New Roman"/>
          <w:sz w:val="22"/>
          <w:szCs w:val="22"/>
        </w:rPr>
        <w:t>ОАО «Корпорация «</w:t>
      </w:r>
      <w:proofErr w:type="spellStart"/>
      <w:r w:rsidR="00D102FF">
        <w:rPr>
          <w:rFonts w:ascii="Times New Roman" w:hAnsi="Times New Roman"/>
          <w:sz w:val="22"/>
          <w:szCs w:val="22"/>
        </w:rPr>
        <w:t>Росхимзащита</w:t>
      </w:r>
      <w:proofErr w:type="spellEnd"/>
      <w:r w:rsidR="00D102FF">
        <w:rPr>
          <w:rFonts w:ascii="Times New Roman" w:hAnsi="Times New Roman"/>
          <w:sz w:val="22"/>
          <w:szCs w:val="22"/>
        </w:rPr>
        <w:t>»</w:t>
      </w:r>
      <w:r w:rsidR="003D0B69">
        <w:rPr>
          <w:rFonts w:ascii="Times New Roman" w:hAnsi="Times New Roman"/>
          <w:sz w:val="22"/>
          <w:szCs w:val="22"/>
        </w:rPr>
        <w:t xml:space="preserve"> (далее – «Общество»</w:t>
      </w:r>
      <w:r w:rsidR="003907C7">
        <w:rPr>
          <w:rFonts w:ascii="Times New Roman" w:hAnsi="Times New Roman"/>
          <w:sz w:val="22"/>
          <w:szCs w:val="22"/>
        </w:rPr>
        <w:t>, «Заказчик»</w:t>
      </w:r>
      <w:r w:rsidR="003D0B69">
        <w:rPr>
          <w:rFonts w:ascii="Times New Roman" w:hAnsi="Times New Roman"/>
          <w:sz w:val="22"/>
          <w:szCs w:val="22"/>
        </w:rPr>
        <w:t>)</w:t>
      </w:r>
      <w:r w:rsidRPr="0014285A">
        <w:rPr>
          <w:rFonts w:ascii="Times New Roman" w:hAnsi="Times New Roman"/>
          <w:sz w:val="22"/>
          <w:szCs w:val="22"/>
        </w:rPr>
        <w:t>, содержит требования к закупочным процедурам, в том числе порядок их подготовки и проведения (включая способы закупки и условия их применения), порядок заключения и исполнения договоров, а также иные</w:t>
      </w:r>
      <w:r w:rsidR="009E0464">
        <w:rPr>
          <w:rFonts w:ascii="Times New Roman" w:hAnsi="Times New Roman"/>
          <w:sz w:val="22"/>
          <w:szCs w:val="22"/>
        </w:rPr>
        <w:t>,</w:t>
      </w:r>
      <w:r w:rsidRPr="0014285A">
        <w:rPr>
          <w:rFonts w:ascii="Times New Roman" w:hAnsi="Times New Roman"/>
          <w:sz w:val="22"/>
          <w:szCs w:val="22"/>
        </w:rPr>
        <w:t xml:space="preserve"> связанные с обеспечением закупочной деятельности </w:t>
      </w:r>
      <w:r w:rsidR="00D102FF">
        <w:rPr>
          <w:rFonts w:ascii="Times New Roman" w:hAnsi="Times New Roman"/>
          <w:sz w:val="22"/>
          <w:szCs w:val="22"/>
        </w:rPr>
        <w:t>ОАО «Корпорация «</w:t>
      </w:r>
      <w:proofErr w:type="spellStart"/>
      <w:r w:rsidR="00D102FF">
        <w:rPr>
          <w:rFonts w:ascii="Times New Roman" w:hAnsi="Times New Roman"/>
          <w:sz w:val="22"/>
          <w:szCs w:val="22"/>
        </w:rPr>
        <w:t>Росхимзащита</w:t>
      </w:r>
      <w:proofErr w:type="spellEnd"/>
      <w:r w:rsidR="00D102FF">
        <w:rPr>
          <w:rFonts w:ascii="Times New Roman" w:hAnsi="Times New Roman"/>
          <w:sz w:val="22"/>
          <w:szCs w:val="22"/>
        </w:rPr>
        <w:t>»</w:t>
      </w:r>
      <w:r w:rsidR="009E0464">
        <w:rPr>
          <w:rFonts w:ascii="Times New Roman" w:hAnsi="Times New Roman"/>
          <w:sz w:val="22"/>
          <w:szCs w:val="22"/>
        </w:rPr>
        <w:t>,</w:t>
      </w:r>
      <w:r w:rsidR="00D102FF" w:rsidRPr="0014285A">
        <w:rPr>
          <w:rFonts w:ascii="Times New Roman" w:hAnsi="Times New Roman"/>
          <w:sz w:val="22"/>
          <w:szCs w:val="22"/>
        </w:rPr>
        <w:t xml:space="preserve"> </w:t>
      </w:r>
      <w:r w:rsidRPr="0014285A">
        <w:rPr>
          <w:rFonts w:ascii="Times New Roman" w:hAnsi="Times New Roman"/>
          <w:sz w:val="22"/>
          <w:szCs w:val="22"/>
        </w:rPr>
        <w:t>положения за исключением</w:t>
      </w:r>
      <w:proofErr w:type="gramEnd"/>
      <w:r w:rsidRPr="0014285A">
        <w:rPr>
          <w:rFonts w:ascii="Times New Roman" w:hAnsi="Times New Roman"/>
          <w:sz w:val="22"/>
          <w:szCs w:val="22"/>
        </w:rPr>
        <w:t xml:space="preserve"> случаев, в которых федеральным законодательством установлен иной порядок заключения договоров.</w:t>
      </w:r>
    </w:p>
    <w:p w:rsidR="003B2AF9" w:rsidRPr="00241B31" w:rsidRDefault="003B2AF9" w:rsidP="003B2AF9">
      <w:pPr>
        <w:pStyle w:val="aa"/>
        <w:numPr>
          <w:ilvl w:val="0"/>
          <w:numId w:val="3"/>
        </w:numPr>
        <w:rPr>
          <w:rFonts w:ascii="Times New Roman" w:hAnsi="Times New Roman"/>
          <w:sz w:val="22"/>
          <w:szCs w:val="22"/>
        </w:rPr>
      </w:pPr>
      <w:r w:rsidRPr="00241B31">
        <w:rPr>
          <w:rFonts w:ascii="Times New Roman" w:hAnsi="Times New Roman"/>
          <w:sz w:val="22"/>
          <w:szCs w:val="22"/>
        </w:rPr>
        <w:t xml:space="preserve">Настоящее Положение регулирует закупочную деятельность Общества, в целях: </w:t>
      </w:r>
    </w:p>
    <w:p w:rsidR="008B2558" w:rsidRPr="003B2AF9" w:rsidRDefault="008B2558" w:rsidP="008B2558">
      <w:pPr>
        <w:pStyle w:val="aa"/>
        <w:numPr>
          <w:ilvl w:val="1"/>
          <w:numId w:val="3"/>
        </w:numPr>
        <w:rPr>
          <w:rFonts w:ascii="Times New Roman" w:hAnsi="Times New Roman"/>
          <w:sz w:val="22"/>
          <w:szCs w:val="22"/>
        </w:rPr>
      </w:pPr>
      <w:r w:rsidRPr="003B2AF9">
        <w:rPr>
          <w:rFonts w:ascii="Times New Roman" w:hAnsi="Times New Roman"/>
          <w:sz w:val="22"/>
          <w:szCs w:val="22"/>
        </w:rPr>
        <w:t xml:space="preserve">создания условий для своевременного и полного обеспечения потребностей Общества в товарах, работах, услугах с требуемыми показателями цены, качества и надежности; </w:t>
      </w:r>
    </w:p>
    <w:p w:rsidR="008B2558" w:rsidRPr="003B2AF9" w:rsidRDefault="008B2558" w:rsidP="008B2558">
      <w:pPr>
        <w:pStyle w:val="aa"/>
        <w:numPr>
          <w:ilvl w:val="1"/>
          <w:numId w:val="3"/>
        </w:numPr>
        <w:rPr>
          <w:rFonts w:ascii="Times New Roman" w:hAnsi="Times New Roman"/>
          <w:sz w:val="22"/>
          <w:szCs w:val="22"/>
        </w:rPr>
      </w:pPr>
      <w:r w:rsidRPr="003B2AF9">
        <w:rPr>
          <w:rFonts w:ascii="Times New Roman" w:hAnsi="Times New Roman"/>
          <w:sz w:val="22"/>
          <w:szCs w:val="22"/>
        </w:rPr>
        <w:t xml:space="preserve">обеспечения эффективного расходования денежных средств на приобретение товаров, работ, услуг; </w:t>
      </w:r>
    </w:p>
    <w:p w:rsidR="008B2558" w:rsidRDefault="008B2558" w:rsidP="003B2AF9">
      <w:pPr>
        <w:pStyle w:val="aa"/>
        <w:numPr>
          <w:ilvl w:val="1"/>
          <w:numId w:val="3"/>
        </w:numPr>
        <w:rPr>
          <w:rFonts w:ascii="Times New Roman" w:hAnsi="Times New Roman"/>
          <w:sz w:val="22"/>
          <w:szCs w:val="22"/>
        </w:rPr>
      </w:pPr>
      <w:r w:rsidRPr="008B2558">
        <w:rPr>
          <w:rFonts w:ascii="Times New Roman" w:hAnsi="Times New Roman"/>
          <w:sz w:val="22"/>
          <w:szCs w:val="22"/>
        </w:rPr>
        <w:t>расширени</w:t>
      </w:r>
      <w:r>
        <w:rPr>
          <w:rFonts w:ascii="Times New Roman" w:hAnsi="Times New Roman"/>
          <w:sz w:val="22"/>
          <w:szCs w:val="22"/>
        </w:rPr>
        <w:t>я</w:t>
      </w:r>
      <w:r w:rsidRPr="008B2558">
        <w:rPr>
          <w:rFonts w:ascii="Times New Roman" w:hAnsi="Times New Roman"/>
          <w:sz w:val="22"/>
          <w:szCs w:val="22"/>
        </w:rPr>
        <w:t xml:space="preserve"> возможностей участия юридических и физических лиц в</w:t>
      </w:r>
      <w:r>
        <w:rPr>
          <w:rFonts w:ascii="Times New Roman" w:hAnsi="Times New Roman"/>
          <w:sz w:val="22"/>
          <w:szCs w:val="22"/>
        </w:rPr>
        <w:t xml:space="preserve"> з</w:t>
      </w:r>
      <w:r w:rsidRPr="008B2558">
        <w:rPr>
          <w:rFonts w:ascii="Times New Roman" w:hAnsi="Times New Roman"/>
          <w:sz w:val="22"/>
          <w:szCs w:val="22"/>
        </w:rPr>
        <w:t>акупке</w:t>
      </w:r>
      <w:r>
        <w:rPr>
          <w:rFonts w:ascii="Times New Roman" w:hAnsi="Times New Roman"/>
          <w:sz w:val="22"/>
          <w:szCs w:val="22"/>
        </w:rPr>
        <w:t xml:space="preserve"> </w:t>
      </w:r>
      <w:r w:rsidRPr="008B2558">
        <w:rPr>
          <w:rFonts w:ascii="Times New Roman" w:hAnsi="Times New Roman"/>
          <w:sz w:val="22"/>
          <w:szCs w:val="22"/>
        </w:rPr>
        <w:t>товаров, работ, услуг</w:t>
      </w:r>
      <w:r>
        <w:rPr>
          <w:rFonts w:ascii="Times New Roman" w:hAnsi="Times New Roman"/>
          <w:sz w:val="22"/>
          <w:szCs w:val="22"/>
        </w:rPr>
        <w:t xml:space="preserve"> для нужд Общества и </w:t>
      </w:r>
      <w:r w:rsidRPr="008B2558">
        <w:rPr>
          <w:rFonts w:ascii="Times New Roman" w:hAnsi="Times New Roman"/>
          <w:sz w:val="22"/>
          <w:szCs w:val="22"/>
        </w:rPr>
        <w:t>стимулировани</w:t>
      </w:r>
      <w:r>
        <w:rPr>
          <w:rFonts w:ascii="Times New Roman" w:hAnsi="Times New Roman"/>
          <w:sz w:val="22"/>
          <w:szCs w:val="22"/>
        </w:rPr>
        <w:t>я</w:t>
      </w:r>
      <w:r w:rsidRPr="008B2558">
        <w:rPr>
          <w:rFonts w:ascii="Times New Roman" w:hAnsi="Times New Roman"/>
          <w:sz w:val="22"/>
          <w:szCs w:val="22"/>
        </w:rPr>
        <w:t xml:space="preserve"> такого участия</w:t>
      </w:r>
      <w:r>
        <w:rPr>
          <w:rFonts w:ascii="Times New Roman" w:hAnsi="Times New Roman"/>
          <w:sz w:val="22"/>
          <w:szCs w:val="22"/>
        </w:rPr>
        <w:t>;</w:t>
      </w:r>
    </w:p>
    <w:p w:rsidR="008B2558" w:rsidRDefault="008B2558" w:rsidP="003B2AF9">
      <w:pPr>
        <w:pStyle w:val="aa"/>
        <w:numPr>
          <w:ilvl w:val="1"/>
          <w:numId w:val="3"/>
        </w:numPr>
        <w:rPr>
          <w:rFonts w:ascii="Times New Roman" w:hAnsi="Times New Roman"/>
          <w:sz w:val="22"/>
          <w:szCs w:val="22"/>
        </w:rPr>
      </w:pPr>
      <w:r w:rsidRPr="008B2558">
        <w:rPr>
          <w:rFonts w:ascii="Times New Roman" w:hAnsi="Times New Roman"/>
          <w:sz w:val="22"/>
          <w:szCs w:val="22"/>
        </w:rPr>
        <w:t xml:space="preserve">развития </w:t>
      </w:r>
      <w:r w:rsidR="009E0464">
        <w:rPr>
          <w:rFonts w:ascii="Times New Roman" w:hAnsi="Times New Roman"/>
          <w:sz w:val="22"/>
          <w:szCs w:val="22"/>
        </w:rPr>
        <w:t>добросовестной конкуренции</w:t>
      </w:r>
      <w:r>
        <w:rPr>
          <w:rFonts w:ascii="Times New Roman" w:hAnsi="Times New Roman"/>
          <w:sz w:val="22"/>
          <w:szCs w:val="22"/>
        </w:rPr>
        <w:t>;</w:t>
      </w:r>
    </w:p>
    <w:p w:rsidR="008B2558" w:rsidRDefault="008B2558" w:rsidP="003B2AF9">
      <w:pPr>
        <w:pStyle w:val="aa"/>
        <w:numPr>
          <w:ilvl w:val="1"/>
          <w:numId w:val="3"/>
        </w:numPr>
        <w:rPr>
          <w:rFonts w:ascii="Times New Roman" w:hAnsi="Times New Roman"/>
          <w:sz w:val="22"/>
          <w:szCs w:val="22"/>
        </w:rPr>
      </w:pPr>
      <w:r w:rsidRPr="003B2AF9">
        <w:rPr>
          <w:rFonts w:ascii="Times New Roman" w:hAnsi="Times New Roman"/>
          <w:sz w:val="22"/>
          <w:szCs w:val="22"/>
        </w:rPr>
        <w:t xml:space="preserve">обеспечения </w:t>
      </w:r>
      <w:r w:rsidRPr="008B2558">
        <w:rPr>
          <w:rFonts w:ascii="Times New Roman" w:hAnsi="Times New Roman"/>
          <w:sz w:val="22"/>
          <w:szCs w:val="22"/>
        </w:rPr>
        <w:t xml:space="preserve">гласности и прозрачности </w:t>
      </w:r>
      <w:r w:rsidRPr="003B2AF9">
        <w:rPr>
          <w:rFonts w:ascii="Times New Roman" w:hAnsi="Times New Roman"/>
          <w:sz w:val="22"/>
          <w:szCs w:val="22"/>
        </w:rPr>
        <w:t>закупок</w:t>
      </w:r>
      <w:r>
        <w:rPr>
          <w:rFonts w:ascii="Times New Roman" w:hAnsi="Times New Roman"/>
          <w:sz w:val="22"/>
          <w:szCs w:val="22"/>
        </w:rPr>
        <w:t>;</w:t>
      </w:r>
    </w:p>
    <w:p w:rsidR="008B2558" w:rsidRPr="008B2558" w:rsidRDefault="008B2558" w:rsidP="003B2AF9">
      <w:pPr>
        <w:pStyle w:val="aa"/>
        <w:numPr>
          <w:ilvl w:val="1"/>
          <w:numId w:val="3"/>
        </w:numPr>
        <w:rPr>
          <w:rFonts w:ascii="Times New Roman" w:hAnsi="Times New Roman"/>
          <w:sz w:val="22"/>
          <w:szCs w:val="22"/>
        </w:rPr>
      </w:pPr>
      <w:r w:rsidRPr="008B2558">
        <w:rPr>
          <w:rFonts w:ascii="Times New Roman" w:hAnsi="Times New Roman"/>
          <w:sz w:val="22"/>
          <w:szCs w:val="22"/>
        </w:rPr>
        <w:t xml:space="preserve">предотвращение коррупции и других злоупотреблений </w:t>
      </w:r>
      <w:r w:rsidRPr="003B2AF9">
        <w:rPr>
          <w:rFonts w:ascii="Times New Roman" w:hAnsi="Times New Roman"/>
          <w:sz w:val="22"/>
          <w:szCs w:val="22"/>
        </w:rPr>
        <w:t>в сфере закупок.</w:t>
      </w:r>
    </w:p>
    <w:p w:rsidR="00C23817" w:rsidRPr="00BA2382" w:rsidRDefault="00C23817" w:rsidP="00BA2382">
      <w:pPr>
        <w:pStyle w:val="11"/>
        <w:numPr>
          <w:ilvl w:val="0"/>
          <w:numId w:val="0"/>
        </w:numPr>
        <w:spacing w:before="0" w:after="120"/>
        <w:jc w:val="left"/>
        <w:rPr>
          <w:rFonts w:ascii="Times New Roman" w:hAnsi="Times New Roman" w:cs="Times New Roman"/>
          <w:color w:val="auto"/>
          <w:sz w:val="22"/>
          <w:szCs w:val="22"/>
        </w:rPr>
      </w:pPr>
      <w:bookmarkStart w:id="10" w:name="_Toc340263710"/>
      <w:bookmarkStart w:id="11" w:name="_Toc375580224"/>
      <w:bookmarkStart w:id="12" w:name="_Toc375580457"/>
      <w:bookmarkStart w:id="13" w:name="_Toc451267058"/>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w:t>
      </w:r>
      <w:r w:rsidR="00FE05A4" w:rsidRPr="00BA2382">
        <w:rPr>
          <w:rFonts w:ascii="Times New Roman" w:hAnsi="Times New Roman" w:cs="Times New Roman"/>
          <w:color w:val="auto"/>
          <w:sz w:val="22"/>
          <w:szCs w:val="22"/>
        </w:rPr>
        <w:fldChar w:fldCharType="end"/>
      </w:r>
      <w:r w:rsidR="00BA2382">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Область применения Положения</w:t>
      </w:r>
      <w:bookmarkEnd w:id="10"/>
      <w:bookmarkEnd w:id="11"/>
      <w:bookmarkEnd w:id="12"/>
      <w:bookmarkEnd w:id="13"/>
    </w:p>
    <w:p w:rsidR="00C23817" w:rsidRDefault="00C23817" w:rsidP="0014285A">
      <w:pPr>
        <w:pStyle w:val="aa"/>
        <w:numPr>
          <w:ilvl w:val="0"/>
          <w:numId w:val="4"/>
        </w:numPr>
        <w:rPr>
          <w:rFonts w:ascii="Times New Roman" w:hAnsi="Times New Roman"/>
          <w:sz w:val="22"/>
          <w:szCs w:val="22"/>
        </w:rPr>
      </w:pPr>
      <w:r w:rsidRPr="0014285A">
        <w:rPr>
          <w:rFonts w:ascii="Times New Roman" w:hAnsi="Times New Roman"/>
          <w:sz w:val="22"/>
          <w:szCs w:val="22"/>
        </w:rPr>
        <w:t xml:space="preserve">Требования Положения являются обязательными для </w:t>
      </w:r>
      <w:r w:rsidR="00FE6504">
        <w:rPr>
          <w:rFonts w:ascii="Times New Roman" w:hAnsi="Times New Roman"/>
          <w:sz w:val="22"/>
          <w:szCs w:val="22"/>
        </w:rPr>
        <w:t>ОАО «Корпорация «</w:t>
      </w:r>
      <w:proofErr w:type="spellStart"/>
      <w:r w:rsidR="00FE6504">
        <w:rPr>
          <w:rFonts w:ascii="Times New Roman" w:hAnsi="Times New Roman"/>
          <w:sz w:val="22"/>
          <w:szCs w:val="22"/>
        </w:rPr>
        <w:t>Росхимзащита</w:t>
      </w:r>
      <w:proofErr w:type="spellEnd"/>
      <w:r w:rsidR="00FE6504">
        <w:rPr>
          <w:rFonts w:ascii="Times New Roman" w:hAnsi="Times New Roman"/>
          <w:sz w:val="22"/>
          <w:szCs w:val="22"/>
        </w:rPr>
        <w:t>»</w:t>
      </w:r>
      <w:r w:rsidRPr="0014285A">
        <w:rPr>
          <w:rFonts w:ascii="Times New Roman" w:hAnsi="Times New Roman"/>
          <w:sz w:val="22"/>
          <w:szCs w:val="22"/>
        </w:rPr>
        <w:t>.</w:t>
      </w:r>
    </w:p>
    <w:p w:rsidR="009A59C9" w:rsidRPr="008B2558" w:rsidRDefault="009A59C9" w:rsidP="009A59C9">
      <w:pPr>
        <w:pStyle w:val="aa"/>
        <w:numPr>
          <w:ilvl w:val="0"/>
          <w:numId w:val="4"/>
        </w:numPr>
        <w:rPr>
          <w:rFonts w:ascii="Times New Roman" w:hAnsi="Times New Roman"/>
          <w:sz w:val="22"/>
          <w:szCs w:val="22"/>
        </w:rPr>
      </w:pPr>
      <w:r w:rsidRPr="008B2558">
        <w:rPr>
          <w:rFonts w:ascii="Times New Roman" w:hAnsi="Times New Roman"/>
          <w:sz w:val="22"/>
          <w:szCs w:val="22"/>
        </w:rPr>
        <w:t>Настоящее Положение устанавливает общие принципы закупки товаров, работ, услуг и основные требования к закупке товаров, работ, услуг при осуществлении закупок</w:t>
      </w:r>
      <w:r w:rsidR="008B2558" w:rsidRPr="008B2558">
        <w:rPr>
          <w:rFonts w:ascii="Times New Roman" w:hAnsi="Times New Roman"/>
          <w:sz w:val="22"/>
          <w:szCs w:val="22"/>
        </w:rPr>
        <w:t xml:space="preserve"> для нужд ОАО</w:t>
      </w:r>
      <w:r w:rsidR="008B2558">
        <w:rPr>
          <w:rFonts w:ascii="Times New Roman" w:hAnsi="Times New Roman"/>
          <w:sz w:val="22"/>
          <w:szCs w:val="22"/>
        </w:rPr>
        <w:t> </w:t>
      </w:r>
      <w:r w:rsidR="008B2558" w:rsidRPr="008B2558">
        <w:rPr>
          <w:rFonts w:ascii="Times New Roman" w:hAnsi="Times New Roman"/>
          <w:sz w:val="22"/>
          <w:szCs w:val="22"/>
        </w:rPr>
        <w:t>«Корпорация «</w:t>
      </w:r>
      <w:proofErr w:type="spellStart"/>
      <w:r w:rsidR="008B2558" w:rsidRPr="008B2558">
        <w:rPr>
          <w:rFonts w:ascii="Times New Roman" w:hAnsi="Times New Roman"/>
          <w:sz w:val="22"/>
          <w:szCs w:val="22"/>
        </w:rPr>
        <w:t>Росхимзащита</w:t>
      </w:r>
      <w:proofErr w:type="spellEnd"/>
      <w:r w:rsidR="008B2558" w:rsidRPr="008B2558">
        <w:rPr>
          <w:rFonts w:ascii="Times New Roman" w:hAnsi="Times New Roman"/>
          <w:sz w:val="22"/>
          <w:szCs w:val="22"/>
        </w:rPr>
        <w:t>».</w:t>
      </w:r>
    </w:p>
    <w:p w:rsidR="00C23817" w:rsidRPr="003D0B69" w:rsidRDefault="00C23817" w:rsidP="0014285A">
      <w:pPr>
        <w:pStyle w:val="aa"/>
        <w:numPr>
          <w:ilvl w:val="0"/>
          <w:numId w:val="4"/>
        </w:numPr>
        <w:rPr>
          <w:rFonts w:ascii="Times New Roman" w:hAnsi="Times New Roman"/>
          <w:sz w:val="22"/>
          <w:szCs w:val="22"/>
        </w:rPr>
      </w:pPr>
      <w:r w:rsidRPr="003D0B69">
        <w:rPr>
          <w:rFonts w:ascii="Times New Roman" w:hAnsi="Times New Roman"/>
          <w:sz w:val="22"/>
          <w:szCs w:val="22"/>
        </w:rPr>
        <w:t xml:space="preserve">Настоящее Положение распространяется на все осуществляемые Заказчиком закупки за исключением закупок, связанных </w:t>
      </w:r>
      <w:proofErr w:type="gramStart"/>
      <w:r w:rsidRPr="003D0B69">
        <w:rPr>
          <w:rFonts w:ascii="Times New Roman" w:hAnsi="Times New Roman"/>
          <w:sz w:val="22"/>
          <w:szCs w:val="22"/>
        </w:rPr>
        <w:t>с</w:t>
      </w:r>
      <w:proofErr w:type="gramEnd"/>
      <w:r w:rsidRPr="003D0B69">
        <w:rPr>
          <w:rFonts w:ascii="Times New Roman" w:hAnsi="Times New Roman"/>
          <w:sz w:val="22"/>
          <w:szCs w:val="22"/>
        </w:rPr>
        <w:t>:</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 xml:space="preserve">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w:t>
      </w:r>
      <w:proofErr w:type="gramStart"/>
      <w:r w:rsidRPr="003D0B69">
        <w:rPr>
          <w:rFonts w:ascii="Times New Roman" w:hAnsi="Times New Roman"/>
          <w:sz w:val="22"/>
          <w:szCs w:val="22"/>
        </w:rPr>
        <w:t>обязательств</w:t>
      </w:r>
      <w:proofErr w:type="gramEnd"/>
      <w:r w:rsidRPr="003D0B69">
        <w:rPr>
          <w:rFonts w:ascii="Times New Roman" w:hAnsi="Times New Roman"/>
          <w:sz w:val="22"/>
          <w:szCs w:val="22"/>
        </w:rPr>
        <w:t xml:space="preserve"> по которым предусматривает поставки товаров); </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приобретением заказчиком биржевых товаров на товарной бирже в соответствии с законодательством о товарных биржах и биржевой торговле;</w:t>
      </w:r>
    </w:p>
    <w:p w:rsidR="00B8337F" w:rsidRPr="003D0B69" w:rsidRDefault="008F7816" w:rsidP="00B8337F">
      <w:pPr>
        <w:pStyle w:val="aa"/>
        <w:numPr>
          <w:ilvl w:val="1"/>
          <w:numId w:val="4"/>
        </w:numPr>
        <w:rPr>
          <w:rFonts w:ascii="Times New Roman" w:hAnsi="Times New Roman"/>
          <w:sz w:val="22"/>
          <w:szCs w:val="22"/>
        </w:rPr>
      </w:pPr>
      <w:r w:rsidRPr="003D0B69">
        <w:rPr>
          <w:rFonts w:ascii="Times New Roman" w:hAnsi="Times New Roman"/>
          <w:sz w:val="22"/>
          <w:szCs w:val="22"/>
        </w:rPr>
        <w:t>осуществлением заказчиком закупок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B8337F" w:rsidRPr="003D0B69">
        <w:rPr>
          <w:rFonts w:ascii="Times New Roman" w:hAnsi="Times New Roman"/>
          <w:sz w:val="22"/>
          <w:szCs w:val="22"/>
        </w:rPr>
        <w:t>;</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закупкой в области военно-технического сотрудничества;</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заключением и исполнением договоров в соответствии с законодательством Российской Федерации об электроэнергетике, являющихся обязательными для субъектов оптового рынка - участников обращения электри</w:t>
      </w:r>
      <w:r w:rsidR="00704F90">
        <w:rPr>
          <w:rFonts w:ascii="Times New Roman" w:hAnsi="Times New Roman"/>
          <w:sz w:val="22"/>
          <w:szCs w:val="22"/>
        </w:rPr>
        <w:t>ческой энергии и (или) мощности;</w:t>
      </w:r>
      <w:r w:rsidRPr="003D0B69">
        <w:rPr>
          <w:rFonts w:ascii="Times New Roman" w:hAnsi="Times New Roman"/>
          <w:sz w:val="22"/>
          <w:szCs w:val="22"/>
        </w:rPr>
        <w:t xml:space="preserve"> </w:t>
      </w:r>
    </w:p>
    <w:p w:rsidR="00B8337F" w:rsidRPr="003D0B69" w:rsidRDefault="00B8337F" w:rsidP="00B8337F">
      <w:pPr>
        <w:pStyle w:val="aa"/>
        <w:numPr>
          <w:ilvl w:val="1"/>
          <w:numId w:val="4"/>
        </w:numPr>
        <w:rPr>
          <w:rFonts w:ascii="Times New Roman" w:hAnsi="Times New Roman"/>
          <w:sz w:val="22"/>
          <w:szCs w:val="22"/>
        </w:rPr>
      </w:pPr>
      <w:r w:rsidRPr="003D0B69">
        <w:rPr>
          <w:rFonts w:ascii="Times New Roman" w:hAnsi="Times New Roman"/>
          <w:sz w:val="22"/>
          <w:szCs w:val="22"/>
        </w:rPr>
        <w:t>осуществлением кредитной организацией лизинговых операций и межбанковских операций, в том числе с иностранными банками;</w:t>
      </w:r>
    </w:p>
    <w:p w:rsidR="008E3890" w:rsidRDefault="008E3890" w:rsidP="008E3890">
      <w:pPr>
        <w:pStyle w:val="aa"/>
        <w:numPr>
          <w:ilvl w:val="1"/>
          <w:numId w:val="4"/>
        </w:numPr>
        <w:rPr>
          <w:rFonts w:ascii="Times New Roman" w:hAnsi="Times New Roman"/>
          <w:sz w:val="22"/>
          <w:szCs w:val="22"/>
        </w:rPr>
      </w:pPr>
      <w:r w:rsidRPr="008E3890">
        <w:rPr>
          <w:rFonts w:ascii="Times New Roman" w:hAnsi="Times New Roman"/>
          <w:sz w:val="22"/>
          <w:szCs w:val="22"/>
        </w:rPr>
        <w:t>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4A725B" w:rsidRPr="004A725B" w:rsidRDefault="004A725B" w:rsidP="004A725B">
      <w:pPr>
        <w:pStyle w:val="aa"/>
        <w:ind w:left="360"/>
        <w:rPr>
          <w:rFonts w:ascii="Times New Roman" w:hAnsi="Times New Roman"/>
          <w:sz w:val="22"/>
          <w:szCs w:val="22"/>
        </w:rPr>
      </w:pPr>
      <w:proofErr w:type="gramStart"/>
      <w:r w:rsidRPr="004A725B">
        <w:rPr>
          <w:rFonts w:ascii="Times New Roman" w:hAnsi="Times New Roman"/>
          <w:sz w:val="22"/>
          <w:szCs w:val="22"/>
        </w:rPr>
        <w:t>3.9_1.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 275-ФЗ «О государственном оборонном заказе</w:t>
      </w:r>
      <w:r>
        <w:rPr>
          <w:rFonts w:ascii="Times New Roman" w:hAnsi="Times New Roman"/>
          <w:sz w:val="22"/>
          <w:szCs w:val="22"/>
        </w:rPr>
        <w:t xml:space="preserve"> </w:t>
      </w:r>
      <w:r w:rsidRPr="00B778A2">
        <w:rPr>
          <w:rFonts w:ascii="Times New Roman" w:hAnsi="Times New Roman"/>
          <w:i/>
          <w:sz w:val="22"/>
          <w:szCs w:val="22"/>
        </w:rPr>
        <w:t>(подпункт дополнительно включен решением Совета директоров</w:t>
      </w:r>
      <w:r w:rsidR="00B778A2">
        <w:rPr>
          <w:rFonts w:ascii="Times New Roman" w:hAnsi="Times New Roman"/>
          <w:i/>
          <w:sz w:val="22"/>
          <w:szCs w:val="22"/>
        </w:rPr>
        <w:t>,</w:t>
      </w:r>
      <w:r w:rsidRPr="00B778A2">
        <w:rPr>
          <w:rFonts w:ascii="Times New Roman" w:hAnsi="Times New Roman"/>
          <w:i/>
          <w:sz w:val="22"/>
          <w:szCs w:val="22"/>
        </w:rPr>
        <w:t xml:space="preserve"> протокол от</w:t>
      </w:r>
      <w:r w:rsidR="00B778A2" w:rsidRPr="00B778A2">
        <w:rPr>
          <w:rFonts w:ascii="Times New Roman" w:hAnsi="Times New Roman"/>
          <w:i/>
          <w:sz w:val="22"/>
          <w:szCs w:val="22"/>
        </w:rPr>
        <w:t>16</w:t>
      </w:r>
      <w:proofErr w:type="gramEnd"/>
      <w:r w:rsidR="00B778A2" w:rsidRPr="00B778A2">
        <w:rPr>
          <w:rFonts w:ascii="Times New Roman" w:hAnsi="Times New Roman"/>
          <w:i/>
          <w:sz w:val="22"/>
          <w:szCs w:val="22"/>
        </w:rPr>
        <w:t>.</w:t>
      </w:r>
      <w:proofErr w:type="gramStart"/>
      <w:r w:rsidR="00B778A2" w:rsidRPr="00B778A2">
        <w:rPr>
          <w:rFonts w:ascii="Times New Roman" w:hAnsi="Times New Roman"/>
          <w:i/>
          <w:sz w:val="22"/>
          <w:szCs w:val="22"/>
        </w:rPr>
        <w:t>05.2016</w:t>
      </w:r>
      <w:r w:rsidRPr="00B778A2">
        <w:rPr>
          <w:rFonts w:ascii="Times New Roman" w:hAnsi="Times New Roman"/>
          <w:i/>
          <w:sz w:val="22"/>
          <w:szCs w:val="22"/>
        </w:rPr>
        <w:t xml:space="preserve"> №</w:t>
      </w:r>
      <w:r w:rsidR="00B778A2" w:rsidRPr="00B778A2">
        <w:rPr>
          <w:rFonts w:ascii="Times New Roman" w:hAnsi="Times New Roman"/>
          <w:i/>
          <w:sz w:val="22"/>
          <w:szCs w:val="22"/>
        </w:rPr>
        <w:t>93</w:t>
      </w:r>
      <w:r w:rsidRPr="00B778A2">
        <w:rPr>
          <w:rFonts w:ascii="Times New Roman" w:hAnsi="Times New Roman"/>
          <w:i/>
          <w:sz w:val="22"/>
          <w:szCs w:val="22"/>
        </w:rPr>
        <w:t>)</w:t>
      </w:r>
      <w:r w:rsidR="00C109C6">
        <w:rPr>
          <w:rFonts w:ascii="Times New Roman" w:hAnsi="Times New Roman"/>
          <w:sz w:val="22"/>
          <w:szCs w:val="22"/>
        </w:rPr>
        <w:t>;</w:t>
      </w:r>
      <w:proofErr w:type="gramEnd"/>
    </w:p>
    <w:p w:rsidR="008E3890" w:rsidRPr="008E3890" w:rsidRDefault="008E3890" w:rsidP="008E3890">
      <w:pPr>
        <w:pStyle w:val="aa"/>
        <w:numPr>
          <w:ilvl w:val="1"/>
          <w:numId w:val="4"/>
        </w:numPr>
        <w:tabs>
          <w:tab w:val="clear" w:pos="792"/>
        </w:tabs>
        <w:ind w:hanging="508"/>
        <w:rPr>
          <w:rFonts w:ascii="Times New Roman" w:hAnsi="Times New Roman"/>
          <w:sz w:val="22"/>
          <w:szCs w:val="22"/>
        </w:rPr>
      </w:pPr>
      <w:r>
        <w:rPr>
          <w:rFonts w:ascii="Times New Roman" w:hAnsi="Times New Roman"/>
          <w:sz w:val="22"/>
          <w:szCs w:val="22"/>
        </w:rPr>
        <w:t>в иных случаях</w:t>
      </w:r>
      <w:r w:rsidR="009E0464">
        <w:rPr>
          <w:rFonts w:ascii="Times New Roman" w:hAnsi="Times New Roman"/>
          <w:sz w:val="22"/>
          <w:szCs w:val="22"/>
        </w:rPr>
        <w:t>,</w:t>
      </w:r>
      <w:r>
        <w:rPr>
          <w:rFonts w:ascii="Times New Roman" w:hAnsi="Times New Roman"/>
          <w:sz w:val="22"/>
          <w:szCs w:val="22"/>
        </w:rPr>
        <w:t xml:space="preserve"> предусмотренных законодательством Российской Федерации.</w:t>
      </w:r>
    </w:p>
    <w:p w:rsidR="00C23817" w:rsidRDefault="00C23817" w:rsidP="0014285A">
      <w:pPr>
        <w:pStyle w:val="aa"/>
        <w:numPr>
          <w:ilvl w:val="0"/>
          <w:numId w:val="4"/>
        </w:numPr>
        <w:rPr>
          <w:rFonts w:ascii="Times New Roman" w:hAnsi="Times New Roman"/>
          <w:sz w:val="22"/>
          <w:szCs w:val="22"/>
        </w:rPr>
      </w:pPr>
      <w:r w:rsidRPr="000F0C93">
        <w:rPr>
          <w:rFonts w:ascii="Times New Roman" w:hAnsi="Times New Roman"/>
          <w:sz w:val="22"/>
          <w:szCs w:val="22"/>
        </w:rPr>
        <w:t>Все ценовые нормы и ограничения Положения включают в себя налог на добавленную стоимость (НДС), за исключением продукции, по которой НДС не взимается согласно законодательству Российской Федерации.</w:t>
      </w:r>
    </w:p>
    <w:p w:rsidR="00EA0BEC" w:rsidRPr="00EA0BEC" w:rsidRDefault="00EA0BEC" w:rsidP="00EA0BEC">
      <w:pPr>
        <w:pStyle w:val="11"/>
        <w:keepNext/>
        <w:numPr>
          <w:ilvl w:val="0"/>
          <w:numId w:val="0"/>
        </w:numPr>
        <w:spacing w:before="0" w:after="120"/>
        <w:jc w:val="left"/>
        <w:rPr>
          <w:rFonts w:ascii="Times New Roman" w:hAnsi="Times New Roman" w:cs="Times New Roman"/>
          <w:color w:val="auto"/>
          <w:sz w:val="22"/>
          <w:szCs w:val="22"/>
        </w:rPr>
      </w:pPr>
      <w:bookmarkStart w:id="14" w:name="_Toc368669067"/>
      <w:bookmarkStart w:id="15" w:name="_Toc368669868"/>
      <w:bookmarkStart w:id="16" w:name="_Toc368669368"/>
      <w:bookmarkStart w:id="17" w:name="_Toc369863584"/>
      <w:bookmarkStart w:id="18" w:name="_Toc381183506"/>
      <w:bookmarkStart w:id="19" w:name="_Toc385512301"/>
      <w:bookmarkStart w:id="20" w:name="_Toc451267059"/>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3</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w:t>
      </w:r>
      <w:r w:rsidRPr="00EA0BEC">
        <w:rPr>
          <w:rFonts w:ascii="Times New Roman" w:hAnsi="Times New Roman" w:cs="Times New Roman"/>
          <w:color w:val="auto"/>
          <w:sz w:val="22"/>
          <w:szCs w:val="22"/>
        </w:rPr>
        <w:t xml:space="preserve">Нормативное и правовое регулирование </w:t>
      </w:r>
      <w:bookmarkEnd w:id="14"/>
      <w:bookmarkEnd w:id="15"/>
      <w:bookmarkEnd w:id="16"/>
      <w:bookmarkEnd w:id="17"/>
      <w:bookmarkEnd w:id="18"/>
      <w:r w:rsidRPr="00EA0BEC">
        <w:rPr>
          <w:rFonts w:ascii="Times New Roman" w:hAnsi="Times New Roman" w:cs="Times New Roman"/>
          <w:color w:val="auto"/>
          <w:sz w:val="22"/>
          <w:szCs w:val="22"/>
        </w:rPr>
        <w:t>закупок</w:t>
      </w:r>
      <w:bookmarkEnd w:id="19"/>
      <w:bookmarkEnd w:id="20"/>
    </w:p>
    <w:p w:rsidR="00EA0BEC" w:rsidRDefault="00EA0BEC" w:rsidP="009926E5">
      <w:pPr>
        <w:pStyle w:val="a8"/>
        <w:numPr>
          <w:ilvl w:val="0"/>
          <w:numId w:val="67"/>
        </w:numPr>
        <w:jc w:val="both"/>
        <w:rPr>
          <w:rFonts w:ascii="Times New Roman" w:hAnsi="Times New Roman"/>
          <w:sz w:val="22"/>
          <w:szCs w:val="22"/>
        </w:rPr>
      </w:pPr>
      <w:r w:rsidRPr="00EA0BEC">
        <w:rPr>
          <w:rFonts w:ascii="Times New Roman" w:hAnsi="Times New Roman"/>
          <w:sz w:val="22"/>
          <w:szCs w:val="22"/>
        </w:rPr>
        <w:t>При осуществлении закупочной деятельности Заказчик руководствуется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 а также данным Положением.</w:t>
      </w:r>
    </w:p>
    <w:p w:rsidR="00EA0BEC" w:rsidRPr="00EA0BEC" w:rsidRDefault="00EA0BEC" w:rsidP="009926E5">
      <w:pPr>
        <w:pStyle w:val="a8"/>
        <w:numPr>
          <w:ilvl w:val="0"/>
          <w:numId w:val="67"/>
        </w:numPr>
        <w:jc w:val="both"/>
        <w:rPr>
          <w:rFonts w:ascii="Times New Roman" w:hAnsi="Times New Roman"/>
          <w:sz w:val="22"/>
          <w:szCs w:val="22"/>
        </w:rPr>
      </w:pPr>
      <w:r w:rsidRPr="00EA0BEC">
        <w:rPr>
          <w:rFonts w:ascii="Times New Roman" w:hAnsi="Times New Roman"/>
          <w:sz w:val="22"/>
          <w:szCs w:val="22"/>
        </w:rPr>
        <w:t>Положение утвержда</w:t>
      </w:r>
      <w:r w:rsidR="0027115A">
        <w:rPr>
          <w:rFonts w:ascii="Times New Roman" w:hAnsi="Times New Roman"/>
          <w:sz w:val="22"/>
          <w:szCs w:val="22"/>
        </w:rPr>
        <w:t>ется С</w:t>
      </w:r>
      <w:r w:rsidRPr="00EA0BEC">
        <w:rPr>
          <w:rFonts w:ascii="Times New Roman" w:hAnsi="Times New Roman"/>
          <w:sz w:val="22"/>
          <w:szCs w:val="22"/>
        </w:rPr>
        <w:t xml:space="preserve">оветом директоров </w:t>
      </w:r>
      <w:r w:rsidR="003D0B69">
        <w:rPr>
          <w:rFonts w:ascii="Times New Roman" w:hAnsi="Times New Roman"/>
          <w:sz w:val="22"/>
          <w:szCs w:val="22"/>
        </w:rPr>
        <w:t>Общества</w:t>
      </w:r>
      <w:r w:rsidRPr="00EA0BEC">
        <w:rPr>
          <w:rFonts w:ascii="Times New Roman" w:hAnsi="Times New Roman"/>
          <w:sz w:val="22"/>
          <w:szCs w:val="22"/>
        </w:rPr>
        <w:t xml:space="preserve">. </w:t>
      </w:r>
    </w:p>
    <w:p w:rsidR="00EA0BEC" w:rsidRPr="00EA0BEC" w:rsidRDefault="00EA0BEC" w:rsidP="009926E5">
      <w:pPr>
        <w:pStyle w:val="a8"/>
        <w:numPr>
          <w:ilvl w:val="0"/>
          <w:numId w:val="67"/>
        </w:numPr>
        <w:tabs>
          <w:tab w:val="num" w:pos="1531"/>
        </w:tabs>
        <w:jc w:val="both"/>
        <w:rPr>
          <w:rFonts w:ascii="Times New Roman" w:hAnsi="Times New Roman"/>
          <w:sz w:val="22"/>
          <w:szCs w:val="22"/>
        </w:rPr>
      </w:pPr>
      <w:r w:rsidRPr="00EA0BEC">
        <w:rPr>
          <w:rFonts w:ascii="Times New Roman" w:hAnsi="Times New Roman"/>
          <w:sz w:val="22"/>
          <w:szCs w:val="22"/>
        </w:rPr>
        <w:t>Общество разрабатывает нормативные и методические материалы для использования при организации закупочной деятельности и дает официальные разъяснения и рекомендации по использованию настоящего Положения.</w:t>
      </w:r>
    </w:p>
    <w:p w:rsidR="00EA0BEC" w:rsidRPr="00EA0BEC" w:rsidRDefault="00EA0BEC" w:rsidP="009926E5">
      <w:pPr>
        <w:pStyle w:val="a8"/>
        <w:numPr>
          <w:ilvl w:val="0"/>
          <w:numId w:val="67"/>
        </w:numPr>
        <w:tabs>
          <w:tab w:val="num" w:pos="1531"/>
        </w:tabs>
        <w:jc w:val="both"/>
        <w:rPr>
          <w:rFonts w:ascii="Times New Roman" w:hAnsi="Times New Roman"/>
          <w:sz w:val="22"/>
          <w:szCs w:val="22"/>
        </w:rPr>
      </w:pPr>
      <w:r w:rsidRPr="00EA0BEC">
        <w:rPr>
          <w:rFonts w:ascii="Times New Roman" w:hAnsi="Times New Roman"/>
          <w:sz w:val="22"/>
          <w:szCs w:val="22"/>
        </w:rPr>
        <w:t>Изменения и дополнения в данное Положение вступают в силу с даты их утверждения Советом директоров Общества.</w:t>
      </w:r>
    </w:p>
    <w:p w:rsidR="00C23817" w:rsidRPr="00BA2382" w:rsidRDefault="00C23817" w:rsidP="00BA2382">
      <w:pPr>
        <w:pStyle w:val="11"/>
        <w:keepNext/>
        <w:numPr>
          <w:ilvl w:val="0"/>
          <w:numId w:val="0"/>
        </w:numPr>
        <w:spacing w:before="0" w:after="120"/>
        <w:jc w:val="left"/>
        <w:rPr>
          <w:rFonts w:ascii="Times New Roman" w:hAnsi="Times New Roman" w:cs="Times New Roman"/>
          <w:color w:val="auto"/>
          <w:sz w:val="22"/>
          <w:szCs w:val="22"/>
        </w:rPr>
      </w:pPr>
      <w:bookmarkStart w:id="21" w:name="_Toc340263711"/>
      <w:bookmarkStart w:id="22" w:name="_Toc375580225"/>
      <w:bookmarkStart w:id="23" w:name="_Toc375580458"/>
      <w:bookmarkStart w:id="24" w:name="_Toc451267060"/>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4</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Информационное обеспечение закупочной деятельности</w:t>
      </w:r>
      <w:bookmarkEnd w:id="21"/>
      <w:bookmarkEnd w:id="22"/>
      <w:bookmarkEnd w:id="23"/>
      <w:bookmarkEnd w:id="24"/>
    </w:p>
    <w:p w:rsidR="001E1A4E" w:rsidRDefault="00C23817" w:rsidP="0014285A">
      <w:pPr>
        <w:pStyle w:val="aa"/>
        <w:numPr>
          <w:ilvl w:val="0"/>
          <w:numId w:val="5"/>
        </w:numPr>
        <w:rPr>
          <w:rFonts w:ascii="Times New Roman" w:hAnsi="Times New Roman"/>
          <w:sz w:val="22"/>
          <w:szCs w:val="22"/>
        </w:rPr>
      </w:pPr>
      <w:r w:rsidRPr="0014285A">
        <w:rPr>
          <w:rFonts w:ascii="Times New Roman" w:hAnsi="Times New Roman"/>
          <w:sz w:val="22"/>
          <w:szCs w:val="22"/>
        </w:rPr>
        <w:t xml:space="preserve">Все изменения и дополнения, вносимые в Положение, подлежат размещению </w:t>
      </w:r>
      <w:r w:rsidR="008F7816" w:rsidRPr="008F7816">
        <w:rPr>
          <w:rFonts w:ascii="Times New Roman" w:hAnsi="Times New Roman"/>
          <w:sz w:val="22"/>
          <w:szCs w:val="22"/>
        </w:rPr>
        <w:t xml:space="preserve">в единой информационной системе в сфере закупок товаров, работ, услуг для обеспечения государственных и муниципальных нужд (далее </w:t>
      </w:r>
      <w:r w:rsidR="008E694F">
        <w:rPr>
          <w:rFonts w:ascii="Times New Roman" w:hAnsi="Times New Roman"/>
          <w:sz w:val="22"/>
          <w:szCs w:val="22"/>
        </w:rPr>
        <w:t>–</w:t>
      </w:r>
      <w:r w:rsidR="008F7816" w:rsidRPr="008F7816">
        <w:rPr>
          <w:rFonts w:ascii="Times New Roman" w:hAnsi="Times New Roman"/>
          <w:sz w:val="22"/>
          <w:szCs w:val="22"/>
        </w:rPr>
        <w:t xml:space="preserve"> </w:t>
      </w:r>
      <w:r w:rsidR="008E694F">
        <w:rPr>
          <w:rFonts w:ascii="Times New Roman" w:hAnsi="Times New Roman"/>
          <w:sz w:val="22"/>
          <w:szCs w:val="22"/>
        </w:rPr>
        <w:t>«</w:t>
      </w:r>
      <w:r w:rsidR="008F7816" w:rsidRPr="008F7816">
        <w:rPr>
          <w:rFonts w:ascii="Times New Roman" w:hAnsi="Times New Roman"/>
          <w:sz w:val="22"/>
          <w:szCs w:val="22"/>
        </w:rPr>
        <w:t>единая информационная система</w:t>
      </w:r>
      <w:r w:rsidR="008E694F">
        <w:rPr>
          <w:rFonts w:ascii="Times New Roman" w:hAnsi="Times New Roman"/>
          <w:sz w:val="22"/>
          <w:szCs w:val="22"/>
        </w:rPr>
        <w:t>» или «ЕИС»</w:t>
      </w:r>
      <w:r w:rsidR="008F7816" w:rsidRPr="008F7816">
        <w:rPr>
          <w:rFonts w:ascii="Times New Roman" w:hAnsi="Times New Roman"/>
          <w:sz w:val="22"/>
          <w:szCs w:val="22"/>
        </w:rPr>
        <w:t xml:space="preserve">) </w:t>
      </w:r>
      <w:r w:rsidRPr="0014285A">
        <w:rPr>
          <w:rFonts w:ascii="Times New Roman" w:hAnsi="Times New Roman"/>
          <w:sz w:val="22"/>
          <w:szCs w:val="22"/>
        </w:rPr>
        <w:t xml:space="preserve">в течение 15 дней </w:t>
      </w:r>
      <w:proofErr w:type="gramStart"/>
      <w:r w:rsidRPr="0014285A">
        <w:rPr>
          <w:rFonts w:ascii="Times New Roman" w:hAnsi="Times New Roman"/>
          <w:sz w:val="22"/>
          <w:szCs w:val="22"/>
        </w:rPr>
        <w:t>с даты утверждения</w:t>
      </w:r>
      <w:proofErr w:type="gramEnd"/>
      <w:r w:rsidRPr="0014285A">
        <w:rPr>
          <w:rFonts w:ascii="Times New Roman" w:hAnsi="Times New Roman"/>
          <w:sz w:val="22"/>
          <w:szCs w:val="22"/>
        </w:rPr>
        <w:t xml:space="preserve"> соответствующих изменений и дополнений</w:t>
      </w:r>
    </w:p>
    <w:p w:rsidR="00C23817" w:rsidRPr="0014285A" w:rsidRDefault="00C23817" w:rsidP="0014285A">
      <w:pPr>
        <w:pStyle w:val="aa"/>
        <w:numPr>
          <w:ilvl w:val="0"/>
          <w:numId w:val="5"/>
        </w:numPr>
        <w:rPr>
          <w:rFonts w:ascii="Times New Roman" w:hAnsi="Times New Roman"/>
          <w:sz w:val="22"/>
          <w:szCs w:val="22"/>
        </w:rPr>
      </w:pPr>
      <w:r w:rsidRPr="0014285A">
        <w:rPr>
          <w:rFonts w:ascii="Times New Roman" w:hAnsi="Times New Roman"/>
          <w:sz w:val="22"/>
          <w:szCs w:val="22"/>
        </w:rPr>
        <w:t>В случае</w:t>
      </w:r>
      <w:proofErr w:type="gramStart"/>
      <w:r w:rsidRPr="0014285A">
        <w:rPr>
          <w:rFonts w:ascii="Times New Roman" w:hAnsi="Times New Roman"/>
          <w:sz w:val="22"/>
          <w:szCs w:val="22"/>
        </w:rPr>
        <w:t>,</w:t>
      </w:r>
      <w:proofErr w:type="gramEnd"/>
      <w:r w:rsidRPr="0014285A">
        <w:rPr>
          <w:rFonts w:ascii="Times New Roman" w:hAnsi="Times New Roman"/>
          <w:sz w:val="22"/>
          <w:szCs w:val="22"/>
        </w:rPr>
        <w:t xml:space="preserve"> если извещение о закупке размещено </w:t>
      </w:r>
      <w:r w:rsidR="008E694F">
        <w:rPr>
          <w:rFonts w:ascii="Times New Roman" w:hAnsi="Times New Roman"/>
          <w:sz w:val="22"/>
          <w:szCs w:val="22"/>
        </w:rPr>
        <w:t>в ЕИС</w:t>
      </w:r>
      <w:r w:rsidRPr="0014285A">
        <w:rPr>
          <w:rFonts w:ascii="Times New Roman" w:hAnsi="Times New Roman"/>
          <w:sz w:val="22"/>
          <w:szCs w:val="22"/>
        </w:rPr>
        <w:t xml:space="preserve"> закупок до даты вступления в силу изменений в Положение, проведение такой процедуры закупки и подведение ее итогов осуществляются в порядке, действовавшем на дату размещения </w:t>
      </w:r>
      <w:r w:rsidR="003D0B69" w:rsidRPr="0014285A">
        <w:rPr>
          <w:rFonts w:ascii="Times New Roman" w:hAnsi="Times New Roman"/>
          <w:sz w:val="22"/>
          <w:szCs w:val="22"/>
        </w:rPr>
        <w:t>соответствующего</w:t>
      </w:r>
      <w:r w:rsidRPr="0014285A">
        <w:rPr>
          <w:rFonts w:ascii="Times New Roman" w:hAnsi="Times New Roman"/>
          <w:sz w:val="22"/>
          <w:szCs w:val="22"/>
        </w:rPr>
        <w:t xml:space="preserve"> извещения о процедуре закупки </w:t>
      </w:r>
      <w:r w:rsidR="001E1A4E">
        <w:rPr>
          <w:rFonts w:ascii="Times New Roman" w:hAnsi="Times New Roman"/>
          <w:sz w:val="22"/>
          <w:szCs w:val="22"/>
        </w:rPr>
        <w:t>в ЕИС</w:t>
      </w:r>
      <w:r w:rsidRPr="0014285A">
        <w:rPr>
          <w:rFonts w:ascii="Times New Roman" w:hAnsi="Times New Roman"/>
          <w:sz w:val="22"/>
          <w:szCs w:val="22"/>
        </w:rPr>
        <w:t>.</w:t>
      </w:r>
    </w:p>
    <w:p w:rsidR="00C23817" w:rsidRPr="000C3E81" w:rsidRDefault="00C23817" w:rsidP="0014285A">
      <w:pPr>
        <w:pStyle w:val="aa"/>
        <w:numPr>
          <w:ilvl w:val="0"/>
          <w:numId w:val="5"/>
        </w:numPr>
        <w:rPr>
          <w:rFonts w:ascii="Times New Roman" w:hAnsi="Times New Roman"/>
          <w:sz w:val="22"/>
          <w:szCs w:val="22"/>
        </w:rPr>
      </w:pPr>
      <w:r w:rsidRPr="000C3E81">
        <w:rPr>
          <w:rFonts w:ascii="Times New Roman" w:hAnsi="Times New Roman"/>
          <w:sz w:val="22"/>
          <w:szCs w:val="22"/>
        </w:rPr>
        <w:t xml:space="preserve">Изменения, вносимые в извещение о закупке, документацию о закупке, разъяснения положений такой документации размещаются заказчиком </w:t>
      </w:r>
      <w:r w:rsidR="001E1A4E" w:rsidRPr="000C3E81">
        <w:rPr>
          <w:rFonts w:ascii="Times New Roman" w:hAnsi="Times New Roman"/>
          <w:sz w:val="22"/>
          <w:szCs w:val="22"/>
        </w:rPr>
        <w:t>в ЕИС</w:t>
      </w:r>
      <w:r w:rsidRPr="000C3E81">
        <w:rPr>
          <w:rFonts w:ascii="Times New Roman" w:hAnsi="Times New Roman"/>
          <w:sz w:val="22"/>
          <w:szCs w:val="22"/>
        </w:rPr>
        <w:t xml:space="preserve"> не позднее чем в течение трех дней со дня принятия решения о внесении указанных изменений, предоставления указанных разъяснений. В</w:t>
      </w:r>
      <w:r w:rsidR="00783573" w:rsidRPr="000C3E81">
        <w:rPr>
          <w:rFonts w:ascii="Times New Roman" w:hAnsi="Times New Roman"/>
          <w:sz w:val="22"/>
          <w:szCs w:val="22"/>
        </w:rPr>
        <w:t> </w:t>
      </w:r>
      <w:r w:rsidRPr="000C3E81">
        <w:rPr>
          <w:rFonts w:ascii="Times New Roman" w:hAnsi="Times New Roman"/>
          <w:sz w:val="22"/>
          <w:szCs w:val="22"/>
        </w:rPr>
        <w:t>случае</w:t>
      </w:r>
      <w:proofErr w:type="gramStart"/>
      <w:r w:rsidRPr="000C3E81">
        <w:rPr>
          <w:rFonts w:ascii="Times New Roman" w:hAnsi="Times New Roman"/>
          <w:sz w:val="22"/>
          <w:szCs w:val="22"/>
        </w:rPr>
        <w:t>,</w:t>
      </w:r>
      <w:proofErr w:type="gramEnd"/>
      <w:r w:rsidRPr="000C3E81">
        <w:rPr>
          <w:rFonts w:ascii="Times New Roman" w:hAnsi="Times New Roman"/>
          <w:sz w:val="22"/>
          <w:szCs w:val="22"/>
        </w:rPr>
        <w:t xml:space="preserve"> если закупка осуществляется путем проведения торгов и изменения в извещение о закупке, документацию о закупке внесены заказчиком позднее чем за </w:t>
      </w:r>
      <w:r w:rsidR="008E694F" w:rsidRPr="000C3E81">
        <w:rPr>
          <w:rFonts w:ascii="Times New Roman" w:hAnsi="Times New Roman"/>
          <w:sz w:val="22"/>
          <w:szCs w:val="22"/>
        </w:rPr>
        <w:t>1</w:t>
      </w:r>
      <w:r w:rsidR="002B790E" w:rsidRPr="000C3E81">
        <w:rPr>
          <w:rFonts w:ascii="Times New Roman" w:hAnsi="Times New Roman"/>
          <w:sz w:val="22"/>
          <w:szCs w:val="22"/>
        </w:rPr>
        <w:t>5 (</w:t>
      </w:r>
      <w:r w:rsidRPr="000C3E81">
        <w:rPr>
          <w:rFonts w:ascii="Times New Roman" w:hAnsi="Times New Roman"/>
          <w:sz w:val="22"/>
          <w:szCs w:val="22"/>
        </w:rPr>
        <w:t>пят</w:t>
      </w:r>
      <w:r w:rsidR="008E694F" w:rsidRPr="000C3E81">
        <w:rPr>
          <w:rFonts w:ascii="Times New Roman" w:hAnsi="Times New Roman"/>
          <w:sz w:val="22"/>
          <w:szCs w:val="22"/>
        </w:rPr>
        <w:t>надцати</w:t>
      </w:r>
      <w:r w:rsidR="002B790E" w:rsidRPr="000C3E81">
        <w:rPr>
          <w:rFonts w:ascii="Times New Roman" w:hAnsi="Times New Roman"/>
          <w:sz w:val="22"/>
          <w:szCs w:val="22"/>
        </w:rPr>
        <w:t>)</w:t>
      </w:r>
      <w:r w:rsidRPr="000C3E81">
        <w:rPr>
          <w:rFonts w:ascii="Times New Roman" w:hAnsi="Times New Roman"/>
          <w:sz w:val="22"/>
          <w:szCs w:val="22"/>
        </w:rPr>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w:t>
      </w:r>
      <w:r w:rsidR="001E1A4E" w:rsidRPr="000C3E81">
        <w:rPr>
          <w:rFonts w:ascii="Times New Roman" w:hAnsi="Times New Roman"/>
          <w:sz w:val="22"/>
          <w:szCs w:val="22"/>
        </w:rPr>
        <w:t>в ЕИС</w:t>
      </w:r>
      <w:r w:rsidRPr="000C3E81">
        <w:rPr>
          <w:rFonts w:ascii="Times New Roman" w:hAnsi="Times New Roman"/>
          <w:sz w:val="22"/>
          <w:szCs w:val="22"/>
        </w:rPr>
        <w:t xml:space="preserve"> внесенных в извещение о закупке, документацию о закупке изменений до даты окончания подачи заявок на участие в закупке такой срок составлял не менее чем</w:t>
      </w:r>
      <w:r w:rsidR="002B790E" w:rsidRPr="000C3E81">
        <w:rPr>
          <w:rFonts w:ascii="Times New Roman" w:hAnsi="Times New Roman"/>
          <w:sz w:val="22"/>
          <w:szCs w:val="22"/>
        </w:rPr>
        <w:t xml:space="preserve"> </w:t>
      </w:r>
      <w:r w:rsidR="008E694F" w:rsidRPr="000C3E81">
        <w:rPr>
          <w:rFonts w:ascii="Times New Roman" w:hAnsi="Times New Roman"/>
          <w:sz w:val="22"/>
          <w:szCs w:val="22"/>
        </w:rPr>
        <w:t>1</w:t>
      </w:r>
      <w:r w:rsidR="002B790E" w:rsidRPr="000C3E81">
        <w:rPr>
          <w:rFonts w:ascii="Times New Roman" w:hAnsi="Times New Roman"/>
          <w:sz w:val="22"/>
          <w:szCs w:val="22"/>
        </w:rPr>
        <w:t>5</w:t>
      </w:r>
      <w:r w:rsidRPr="000C3E81">
        <w:rPr>
          <w:rFonts w:ascii="Times New Roman" w:hAnsi="Times New Roman"/>
          <w:sz w:val="22"/>
          <w:szCs w:val="22"/>
        </w:rPr>
        <w:t xml:space="preserve"> </w:t>
      </w:r>
      <w:r w:rsidR="002B790E" w:rsidRPr="000C3E81">
        <w:rPr>
          <w:rFonts w:ascii="Times New Roman" w:hAnsi="Times New Roman"/>
          <w:sz w:val="22"/>
          <w:szCs w:val="22"/>
        </w:rPr>
        <w:t>(</w:t>
      </w:r>
      <w:r w:rsidRPr="000C3E81">
        <w:rPr>
          <w:rFonts w:ascii="Times New Roman" w:hAnsi="Times New Roman"/>
          <w:sz w:val="22"/>
          <w:szCs w:val="22"/>
        </w:rPr>
        <w:t>пят</w:t>
      </w:r>
      <w:r w:rsidR="008E694F" w:rsidRPr="000C3E81">
        <w:rPr>
          <w:rFonts w:ascii="Times New Roman" w:hAnsi="Times New Roman"/>
          <w:sz w:val="22"/>
          <w:szCs w:val="22"/>
        </w:rPr>
        <w:t>надцати</w:t>
      </w:r>
      <w:r w:rsidR="002B790E" w:rsidRPr="000C3E81">
        <w:rPr>
          <w:rFonts w:ascii="Times New Roman" w:hAnsi="Times New Roman"/>
          <w:sz w:val="22"/>
          <w:szCs w:val="22"/>
        </w:rPr>
        <w:t>)</w:t>
      </w:r>
      <w:r w:rsidRPr="000C3E81">
        <w:rPr>
          <w:rFonts w:ascii="Times New Roman" w:hAnsi="Times New Roman"/>
          <w:sz w:val="22"/>
          <w:szCs w:val="22"/>
        </w:rPr>
        <w:t xml:space="preserve"> дней.</w:t>
      </w:r>
      <w:r w:rsidR="00E2586B" w:rsidRPr="000C3E81">
        <w:rPr>
          <w:rFonts w:ascii="Times New Roman" w:hAnsi="Times New Roman"/>
          <w:sz w:val="22"/>
          <w:szCs w:val="22"/>
        </w:rPr>
        <w:t xml:space="preserve"> </w:t>
      </w:r>
    </w:p>
    <w:p w:rsidR="00C23817" w:rsidRPr="004A725B" w:rsidRDefault="00C23817" w:rsidP="002D00BF">
      <w:pPr>
        <w:pStyle w:val="aa"/>
        <w:numPr>
          <w:ilvl w:val="0"/>
          <w:numId w:val="5"/>
        </w:numPr>
        <w:ind w:left="357" w:hanging="357"/>
        <w:rPr>
          <w:rFonts w:ascii="Times New Roman" w:hAnsi="Times New Roman"/>
          <w:sz w:val="22"/>
          <w:szCs w:val="22"/>
        </w:rPr>
      </w:pPr>
      <w:r w:rsidRPr="0014285A">
        <w:rPr>
          <w:rFonts w:ascii="Times New Roman" w:hAnsi="Times New Roman"/>
          <w:sz w:val="22"/>
          <w:szCs w:val="22"/>
        </w:rPr>
        <w:t xml:space="preserve">Протоколы, составляемые в ходе закупки, размещаются Заказчиком </w:t>
      </w:r>
      <w:r w:rsidR="001E1A4E">
        <w:rPr>
          <w:rFonts w:ascii="Times New Roman" w:hAnsi="Times New Roman"/>
          <w:sz w:val="22"/>
          <w:szCs w:val="22"/>
        </w:rPr>
        <w:t xml:space="preserve">в ЕИС </w:t>
      </w:r>
      <w:r w:rsidRPr="0014285A">
        <w:rPr>
          <w:rFonts w:ascii="Times New Roman" w:hAnsi="Times New Roman"/>
          <w:sz w:val="22"/>
          <w:szCs w:val="22"/>
        </w:rPr>
        <w:t xml:space="preserve">не позднее чем через </w:t>
      </w:r>
      <w:r w:rsidRPr="004A725B">
        <w:rPr>
          <w:rFonts w:ascii="Times New Roman" w:hAnsi="Times New Roman"/>
          <w:sz w:val="22"/>
          <w:szCs w:val="22"/>
        </w:rPr>
        <w:t>три дня со дня подписания таких протоколов.</w:t>
      </w:r>
    </w:p>
    <w:p w:rsidR="004A725B" w:rsidRPr="004A725B" w:rsidRDefault="004A725B" w:rsidP="002D00BF">
      <w:pPr>
        <w:pStyle w:val="a0"/>
        <w:numPr>
          <w:ilvl w:val="0"/>
          <w:numId w:val="0"/>
        </w:numPr>
        <w:spacing w:after="120"/>
        <w:ind w:left="425" w:hanging="425"/>
        <w:jc w:val="both"/>
        <w:rPr>
          <w:rFonts w:ascii="Times New Roman" w:hAnsi="Times New Roman"/>
          <w:sz w:val="22"/>
          <w:szCs w:val="22"/>
        </w:rPr>
      </w:pPr>
      <w:r w:rsidRPr="004A725B">
        <w:rPr>
          <w:rFonts w:ascii="Times New Roman" w:hAnsi="Times New Roman"/>
          <w:sz w:val="22"/>
          <w:szCs w:val="22"/>
        </w:rPr>
        <w:t>4_1. Заказчик обеспечивает внесение сведений в единую информационную систему реестра договоров, заключенных по результатам закупки (далее - реестр договоров).</w:t>
      </w:r>
    </w:p>
    <w:p w:rsidR="004A725B" w:rsidRPr="004A725B" w:rsidRDefault="004A725B" w:rsidP="002D00BF">
      <w:pPr>
        <w:pStyle w:val="a0"/>
        <w:numPr>
          <w:ilvl w:val="0"/>
          <w:numId w:val="0"/>
        </w:numPr>
        <w:spacing w:after="120"/>
        <w:ind w:left="357" w:hanging="6"/>
        <w:jc w:val="both"/>
        <w:rPr>
          <w:rFonts w:ascii="Times New Roman" w:hAnsi="Times New Roman"/>
          <w:sz w:val="22"/>
          <w:szCs w:val="22"/>
        </w:rPr>
      </w:pPr>
      <w:r w:rsidRPr="004A725B">
        <w:rPr>
          <w:rFonts w:ascii="Times New Roman" w:hAnsi="Times New Roman"/>
          <w:sz w:val="22"/>
          <w:szCs w:val="22"/>
        </w:rPr>
        <w:t xml:space="preserve">В течение трех рабочих дней со дня заключения договора Заказчик вносит информацию и документы, установленные Правительством Российской Федерации от 31.10.2014 № 1132, в реестр договоров. </w:t>
      </w:r>
    </w:p>
    <w:p w:rsidR="004A725B" w:rsidRDefault="004A725B" w:rsidP="002D00BF">
      <w:pPr>
        <w:pStyle w:val="a0"/>
        <w:numPr>
          <w:ilvl w:val="0"/>
          <w:numId w:val="0"/>
        </w:numPr>
        <w:spacing w:after="120"/>
        <w:ind w:left="357" w:hanging="5"/>
        <w:jc w:val="both"/>
        <w:rPr>
          <w:rFonts w:ascii="Times New Roman" w:hAnsi="Times New Roman"/>
          <w:sz w:val="22"/>
          <w:szCs w:val="22"/>
        </w:rPr>
      </w:pPr>
      <w:r w:rsidRPr="004A725B">
        <w:rPr>
          <w:rFonts w:ascii="Times New Roman" w:hAnsi="Times New Roman"/>
          <w:sz w:val="22"/>
          <w:szCs w:val="22"/>
        </w:rPr>
        <w:t xml:space="preserve">Если в договор были внесены изменения, Заказчик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 </w:t>
      </w:r>
    </w:p>
    <w:p w:rsidR="004A725B" w:rsidRPr="004A725B" w:rsidRDefault="004A725B" w:rsidP="002D00BF">
      <w:pPr>
        <w:pStyle w:val="a0"/>
        <w:numPr>
          <w:ilvl w:val="0"/>
          <w:numId w:val="0"/>
        </w:numPr>
        <w:spacing w:after="120"/>
        <w:ind w:left="425"/>
        <w:jc w:val="both"/>
        <w:rPr>
          <w:rFonts w:ascii="Times New Roman" w:hAnsi="Times New Roman"/>
          <w:sz w:val="22"/>
          <w:szCs w:val="22"/>
        </w:rPr>
      </w:pPr>
      <w:r w:rsidRPr="00B778A2">
        <w:rPr>
          <w:rFonts w:ascii="Times New Roman" w:hAnsi="Times New Roman"/>
          <w:i/>
          <w:sz w:val="22"/>
          <w:szCs w:val="22"/>
        </w:rPr>
        <w:t>(пункт дополнительно включен решением Совета директоров</w:t>
      </w:r>
      <w:r w:rsidR="00B778A2" w:rsidRPr="00B778A2">
        <w:rPr>
          <w:rFonts w:ascii="Times New Roman" w:hAnsi="Times New Roman"/>
          <w:i/>
          <w:sz w:val="22"/>
          <w:szCs w:val="22"/>
        </w:rPr>
        <w:t>,</w:t>
      </w:r>
      <w:r w:rsidRPr="00B778A2">
        <w:rPr>
          <w:rFonts w:ascii="Times New Roman" w:hAnsi="Times New Roman"/>
          <w:i/>
          <w:sz w:val="22"/>
          <w:szCs w:val="22"/>
        </w:rPr>
        <w:t xml:space="preserve"> </w:t>
      </w:r>
      <w:r w:rsidR="00B778A2" w:rsidRPr="00B778A2">
        <w:rPr>
          <w:rFonts w:ascii="Times New Roman" w:hAnsi="Times New Roman"/>
          <w:i/>
          <w:sz w:val="22"/>
          <w:szCs w:val="22"/>
        </w:rPr>
        <w:t>протокол от</w:t>
      </w:r>
      <w:r w:rsidR="003F05A0">
        <w:rPr>
          <w:rFonts w:ascii="Times New Roman" w:hAnsi="Times New Roman"/>
          <w:i/>
          <w:sz w:val="22"/>
          <w:szCs w:val="22"/>
        </w:rPr>
        <w:t xml:space="preserve"> </w:t>
      </w:r>
      <w:r w:rsidR="00B778A2" w:rsidRPr="00B778A2">
        <w:rPr>
          <w:rFonts w:ascii="Times New Roman" w:hAnsi="Times New Roman"/>
          <w:i/>
          <w:sz w:val="22"/>
          <w:szCs w:val="22"/>
        </w:rPr>
        <w:t>16.05.2016 №93</w:t>
      </w:r>
      <w:r w:rsidRPr="00B778A2">
        <w:rPr>
          <w:rFonts w:ascii="Times New Roman" w:hAnsi="Times New Roman"/>
          <w:i/>
          <w:sz w:val="22"/>
          <w:szCs w:val="22"/>
        </w:rPr>
        <w:t>)</w:t>
      </w:r>
    </w:p>
    <w:p w:rsidR="006D237C" w:rsidRPr="006D237C" w:rsidRDefault="006D237C" w:rsidP="002D00BF">
      <w:pPr>
        <w:pStyle w:val="aa"/>
        <w:numPr>
          <w:ilvl w:val="0"/>
          <w:numId w:val="5"/>
        </w:numPr>
        <w:ind w:left="357" w:hanging="357"/>
        <w:rPr>
          <w:rFonts w:ascii="Times New Roman" w:hAnsi="Times New Roman"/>
          <w:sz w:val="22"/>
          <w:szCs w:val="22"/>
        </w:rPr>
      </w:pPr>
      <w:r w:rsidRPr="006D237C">
        <w:rPr>
          <w:rFonts w:ascii="Times New Roman" w:hAnsi="Times New Roman"/>
          <w:sz w:val="22"/>
          <w:szCs w:val="22"/>
        </w:rPr>
        <w:t xml:space="preserve">В случае если вскрытие </w:t>
      </w:r>
      <w:r w:rsidR="009E0464">
        <w:rPr>
          <w:rFonts w:ascii="Times New Roman" w:hAnsi="Times New Roman"/>
          <w:sz w:val="22"/>
          <w:szCs w:val="22"/>
        </w:rPr>
        <w:t>конвертов с заявками на участие,</w:t>
      </w:r>
      <w:r w:rsidRPr="006D237C">
        <w:rPr>
          <w:rFonts w:ascii="Times New Roman" w:hAnsi="Times New Roman"/>
          <w:sz w:val="22"/>
          <w:szCs w:val="22"/>
        </w:rPr>
        <w:t xml:space="preserve"> </w:t>
      </w:r>
      <w:r w:rsidR="009E0464">
        <w:rPr>
          <w:rFonts w:ascii="Times New Roman" w:hAnsi="Times New Roman"/>
          <w:sz w:val="22"/>
          <w:szCs w:val="22"/>
        </w:rPr>
        <w:t>рассмотрение поступивших заявок,</w:t>
      </w:r>
      <w:r w:rsidRPr="006D237C">
        <w:rPr>
          <w:rFonts w:ascii="Times New Roman" w:hAnsi="Times New Roman"/>
          <w:sz w:val="22"/>
          <w:szCs w:val="22"/>
        </w:rPr>
        <w:t xml:space="preserve"> проведение оценки и сопоставления поступивших заявок участников, допущенных к участию в процедуре закупки</w:t>
      </w:r>
      <w:r w:rsidR="009E0464">
        <w:rPr>
          <w:rFonts w:ascii="Times New Roman" w:hAnsi="Times New Roman"/>
          <w:sz w:val="22"/>
          <w:szCs w:val="22"/>
        </w:rPr>
        <w:t>,</w:t>
      </w:r>
      <w:r w:rsidRPr="006D237C">
        <w:rPr>
          <w:rFonts w:ascii="Times New Roman" w:hAnsi="Times New Roman"/>
          <w:sz w:val="22"/>
          <w:szCs w:val="22"/>
        </w:rPr>
        <w:t xml:space="preserve">  осуществляет</w:t>
      </w:r>
      <w:r w:rsidR="009E0464">
        <w:rPr>
          <w:rFonts w:ascii="Times New Roman" w:hAnsi="Times New Roman"/>
          <w:sz w:val="22"/>
          <w:szCs w:val="22"/>
        </w:rPr>
        <w:t>ся</w:t>
      </w:r>
      <w:r w:rsidRPr="006D237C">
        <w:rPr>
          <w:rFonts w:ascii="Times New Roman" w:hAnsi="Times New Roman"/>
          <w:sz w:val="22"/>
          <w:szCs w:val="22"/>
        </w:rPr>
        <w:t xml:space="preserve"> в один день</w:t>
      </w:r>
      <w:r w:rsidR="009E0464">
        <w:rPr>
          <w:rFonts w:ascii="Times New Roman" w:hAnsi="Times New Roman"/>
          <w:sz w:val="22"/>
          <w:szCs w:val="22"/>
        </w:rPr>
        <w:t>,</w:t>
      </w:r>
      <w:r w:rsidRPr="006D237C">
        <w:rPr>
          <w:rFonts w:ascii="Times New Roman" w:hAnsi="Times New Roman"/>
          <w:sz w:val="22"/>
          <w:szCs w:val="22"/>
        </w:rPr>
        <w:t xml:space="preserve"> допускается составление единого протокола по итогам закупочной процедуры</w:t>
      </w:r>
      <w:proofErr w:type="gramStart"/>
      <w:r w:rsidR="00F55526">
        <w:rPr>
          <w:rFonts w:ascii="Times New Roman" w:hAnsi="Times New Roman"/>
          <w:sz w:val="22"/>
          <w:szCs w:val="22"/>
        </w:rPr>
        <w:t xml:space="preserve"> (</w:t>
      </w:r>
      <w:r w:rsidR="00B04770">
        <w:rPr>
          <w:rFonts w:ascii="Times New Roman" w:hAnsi="Times New Roman"/>
          <w:sz w:val="22"/>
          <w:szCs w:val="22"/>
        </w:rPr>
        <w:t xml:space="preserve">  </w:t>
      </w:r>
      <w:r w:rsidR="00F55526">
        <w:rPr>
          <w:rFonts w:ascii="Times New Roman" w:hAnsi="Times New Roman"/>
          <w:sz w:val="22"/>
          <w:szCs w:val="22"/>
        </w:rPr>
        <w:t>).</w:t>
      </w:r>
      <w:proofErr w:type="gramEnd"/>
    </w:p>
    <w:p w:rsidR="00704F90" w:rsidRPr="00704F90" w:rsidRDefault="00C23817" w:rsidP="00704F90">
      <w:pPr>
        <w:pStyle w:val="aa"/>
        <w:numPr>
          <w:ilvl w:val="0"/>
          <w:numId w:val="5"/>
        </w:numPr>
        <w:rPr>
          <w:rFonts w:ascii="Times New Roman" w:hAnsi="Times New Roman"/>
          <w:sz w:val="22"/>
          <w:szCs w:val="22"/>
        </w:rPr>
      </w:pPr>
      <w:proofErr w:type="gramStart"/>
      <w:r w:rsidRPr="0048440B">
        <w:rPr>
          <w:rFonts w:ascii="Times New Roman" w:hAnsi="Times New Roman"/>
          <w:sz w:val="22"/>
          <w:szCs w:val="22"/>
        </w:rPr>
        <w:t xml:space="preserve">В случае возникновения при ведении </w:t>
      </w:r>
      <w:r w:rsidR="001E1A4E" w:rsidRPr="0048440B">
        <w:rPr>
          <w:rFonts w:ascii="Times New Roman" w:hAnsi="Times New Roman"/>
          <w:sz w:val="22"/>
          <w:szCs w:val="22"/>
        </w:rPr>
        <w:t>ЕИС</w:t>
      </w:r>
      <w:r w:rsidRPr="0048440B">
        <w:rPr>
          <w:rFonts w:ascii="Times New Roman" w:hAnsi="Times New Roman"/>
          <w:sz w:val="22"/>
          <w:szCs w:val="22"/>
        </w:rPr>
        <w:t xml:space="preserve"> федеральным органом исполнительной власти, уполномоченным на ведение </w:t>
      </w:r>
      <w:r w:rsidR="001E1A4E" w:rsidRPr="0048440B">
        <w:rPr>
          <w:rFonts w:ascii="Times New Roman" w:hAnsi="Times New Roman"/>
          <w:sz w:val="22"/>
          <w:szCs w:val="22"/>
        </w:rPr>
        <w:t>ЕИС</w:t>
      </w:r>
      <w:r w:rsidRPr="0048440B">
        <w:rPr>
          <w:rFonts w:ascii="Times New Roman" w:hAnsi="Times New Roman"/>
          <w:sz w:val="22"/>
          <w:szCs w:val="22"/>
        </w:rPr>
        <w:t>, технических или иных неполадок, блокирующих доступ к официальному сайту в те</w:t>
      </w:r>
      <w:r w:rsidR="00E40844">
        <w:rPr>
          <w:rFonts w:ascii="Times New Roman" w:hAnsi="Times New Roman"/>
          <w:sz w:val="22"/>
          <w:szCs w:val="22"/>
        </w:rPr>
        <w:t xml:space="preserve">чение более чем </w:t>
      </w:r>
      <w:r w:rsidR="00E40844" w:rsidRPr="00E40844">
        <w:rPr>
          <w:rFonts w:ascii="Times New Roman" w:hAnsi="Times New Roman"/>
          <w:sz w:val="22"/>
          <w:szCs w:val="22"/>
        </w:rPr>
        <w:t>одного</w:t>
      </w:r>
      <w:r w:rsidR="00E40844">
        <w:rPr>
          <w:rFonts w:ascii="Times New Roman" w:hAnsi="Times New Roman"/>
          <w:sz w:val="22"/>
          <w:szCs w:val="22"/>
        </w:rPr>
        <w:t xml:space="preserve"> рабочего </w:t>
      </w:r>
      <w:r w:rsidRPr="0048440B">
        <w:rPr>
          <w:rFonts w:ascii="Times New Roman" w:hAnsi="Times New Roman"/>
          <w:sz w:val="22"/>
          <w:szCs w:val="22"/>
        </w:rPr>
        <w:t xml:space="preserve">дня, информация, подлежащая размещению </w:t>
      </w:r>
      <w:r w:rsidR="001E1A4E" w:rsidRPr="0048440B">
        <w:rPr>
          <w:rFonts w:ascii="Times New Roman" w:hAnsi="Times New Roman"/>
          <w:sz w:val="22"/>
          <w:szCs w:val="22"/>
        </w:rPr>
        <w:t>в ЕИС</w:t>
      </w:r>
      <w:r w:rsidRPr="0048440B">
        <w:rPr>
          <w:rFonts w:ascii="Times New Roman" w:hAnsi="Times New Roman"/>
          <w:sz w:val="22"/>
          <w:szCs w:val="22"/>
        </w:rPr>
        <w:t xml:space="preserve"> в соответствии с Федеральным законом </w:t>
      </w:r>
      <w:r w:rsidR="001E1A4E" w:rsidRPr="0048440B">
        <w:rPr>
          <w:rFonts w:ascii="Times New Roman" w:hAnsi="Times New Roman"/>
          <w:sz w:val="22"/>
          <w:szCs w:val="22"/>
        </w:rPr>
        <w:t xml:space="preserve">от 18.07.2011 № 223-ФЗ «О закупках товаров, работ, услуг отдельными видами юридических лиц» </w:t>
      </w:r>
      <w:r w:rsidRPr="0048440B">
        <w:rPr>
          <w:rFonts w:ascii="Times New Roman" w:hAnsi="Times New Roman"/>
          <w:sz w:val="22"/>
          <w:szCs w:val="22"/>
        </w:rPr>
        <w:t xml:space="preserve">и </w:t>
      </w:r>
      <w:r w:rsidR="001E1A4E" w:rsidRPr="0048440B">
        <w:rPr>
          <w:rFonts w:ascii="Times New Roman" w:hAnsi="Times New Roman"/>
          <w:sz w:val="22"/>
          <w:szCs w:val="22"/>
        </w:rPr>
        <w:t>настоящим П</w:t>
      </w:r>
      <w:r w:rsidRPr="0048440B">
        <w:rPr>
          <w:rFonts w:ascii="Times New Roman" w:hAnsi="Times New Roman"/>
          <w:sz w:val="22"/>
          <w:szCs w:val="22"/>
        </w:rPr>
        <w:t xml:space="preserve">оложением, размещается заказчиком на сайте </w:t>
      </w:r>
      <w:r w:rsidR="00704F90">
        <w:rPr>
          <w:rFonts w:ascii="Times New Roman" w:hAnsi="Times New Roman"/>
          <w:sz w:val="22"/>
          <w:szCs w:val="22"/>
          <w:lang w:val="en-US"/>
        </w:rPr>
        <w:t>www</w:t>
      </w:r>
      <w:proofErr w:type="gramEnd"/>
      <w:r w:rsidR="00704F90" w:rsidRPr="00704F90">
        <w:rPr>
          <w:rFonts w:ascii="Times New Roman" w:hAnsi="Times New Roman"/>
          <w:sz w:val="22"/>
          <w:szCs w:val="22"/>
        </w:rPr>
        <w:t>.</w:t>
      </w:r>
      <w:proofErr w:type="spellStart"/>
      <w:proofErr w:type="gramStart"/>
      <w:r w:rsidR="00704F90">
        <w:rPr>
          <w:rFonts w:ascii="Times New Roman" w:hAnsi="Times New Roman"/>
          <w:sz w:val="22"/>
          <w:szCs w:val="22"/>
          <w:lang w:val="en-US"/>
        </w:rPr>
        <w:t>roshimzaschita</w:t>
      </w:r>
      <w:proofErr w:type="spellEnd"/>
      <w:r w:rsidR="00704F90" w:rsidRPr="00704F90">
        <w:rPr>
          <w:rFonts w:ascii="Times New Roman" w:hAnsi="Times New Roman"/>
          <w:sz w:val="22"/>
          <w:szCs w:val="22"/>
        </w:rPr>
        <w:t>.</w:t>
      </w:r>
      <w:proofErr w:type="spellStart"/>
      <w:r w:rsidR="00704F90">
        <w:rPr>
          <w:rFonts w:ascii="Times New Roman" w:hAnsi="Times New Roman"/>
          <w:sz w:val="22"/>
          <w:szCs w:val="22"/>
          <w:lang w:val="en-US"/>
        </w:rPr>
        <w:t>ru</w:t>
      </w:r>
      <w:proofErr w:type="spellEnd"/>
      <w:proofErr w:type="gramEnd"/>
      <w:r w:rsidRPr="0048440B">
        <w:rPr>
          <w:rFonts w:ascii="Times New Roman" w:hAnsi="Times New Roman"/>
          <w:sz w:val="22"/>
          <w:szCs w:val="22"/>
        </w:rPr>
        <w:t xml:space="preserve"> с последующим размещением ее </w:t>
      </w:r>
      <w:r w:rsidR="001E1A4E" w:rsidRPr="0048440B">
        <w:rPr>
          <w:rFonts w:ascii="Times New Roman" w:hAnsi="Times New Roman"/>
          <w:sz w:val="22"/>
          <w:szCs w:val="22"/>
        </w:rPr>
        <w:t>в ЕИС</w:t>
      </w:r>
      <w:r w:rsidRPr="0048440B">
        <w:rPr>
          <w:rFonts w:ascii="Times New Roman" w:hAnsi="Times New Roman"/>
          <w:sz w:val="22"/>
          <w:szCs w:val="22"/>
        </w:rPr>
        <w:t xml:space="preserve"> в течение одного рабочего дня со дня устранения технических или иных неполадок, блокирующих доступ к </w:t>
      </w:r>
      <w:r w:rsidR="001E1A4E" w:rsidRPr="0048440B">
        <w:rPr>
          <w:rFonts w:ascii="Times New Roman" w:hAnsi="Times New Roman"/>
          <w:sz w:val="22"/>
          <w:szCs w:val="22"/>
        </w:rPr>
        <w:t>ЕИС</w:t>
      </w:r>
      <w:r w:rsidRPr="0048440B">
        <w:rPr>
          <w:rFonts w:ascii="Times New Roman" w:hAnsi="Times New Roman"/>
          <w:sz w:val="22"/>
          <w:szCs w:val="22"/>
        </w:rPr>
        <w:t>, и считается размещенной в установленном порядке.</w:t>
      </w:r>
    </w:p>
    <w:p w:rsidR="00704F90" w:rsidRPr="000C3E81" w:rsidRDefault="00704F90" w:rsidP="00704F90">
      <w:pPr>
        <w:pStyle w:val="aa"/>
        <w:numPr>
          <w:ilvl w:val="0"/>
          <w:numId w:val="5"/>
        </w:numPr>
        <w:rPr>
          <w:rFonts w:ascii="Times New Roman" w:hAnsi="Times New Roman"/>
          <w:sz w:val="22"/>
          <w:szCs w:val="22"/>
        </w:rPr>
      </w:pPr>
      <w:r w:rsidRPr="000C3E81">
        <w:rPr>
          <w:rFonts w:ascii="Times New Roman" w:hAnsi="Times New Roman"/>
          <w:sz w:val="22"/>
          <w:szCs w:val="22"/>
        </w:rPr>
        <w:t>В случае</w:t>
      </w:r>
      <w:proofErr w:type="gramStart"/>
      <w:r w:rsidRPr="000C3E81">
        <w:rPr>
          <w:rFonts w:ascii="Times New Roman" w:hAnsi="Times New Roman"/>
          <w:sz w:val="22"/>
          <w:szCs w:val="22"/>
        </w:rPr>
        <w:t>,</w:t>
      </w:r>
      <w:proofErr w:type="gramEnd"/>
      <w:r w:rsidRPr="000C3E81">
        <w:rPr>
          <w:rFonts w:ascii="Times New Roman" w:hAnsi="Times New Roman"/>
          <w:sz w:val="22"/>
          <w:szCs w:val="22"/>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C23817" w:rsidRPr="00704F90" w:rsidRDefault="00704F90" w:rsidP="00704F90">
      <w:pPr>
        <w:pStyle w:val="aa"/>
        <w:numPr>
          <w:ilvl w:val="0"/>
          <w:numId w:val="5"/>
        </w:numPr>
        <w:rPr>
          <w:rFonts w:ascii="Times New Roman" w:hAnsi="Times New Roman"/>
          <w:sz w:val="22"/>
          <w:szCs w:val="22"/>
        </w:rPr>
      </w:pPr>
      <w:r>
        <w:rPr>
          <w:rFonts w:ascii="Times New Roman" w:hAnsi="Times New Roman"/>
          <w:sz w:val="22"/>
          <w:szCs w:val="22"/>
        </w:rPr>
        <w:t xml:space="preserve"> </w:t>
      </w:r>
      <w:r w:rsidR="00C23817" w:rsidRPr="00704F90">
        <w:rPr>
          <w:rFonts w:ascii="Times New Roman" w:hAnsi="Times New Roman"/>
          <w:sz w:val="22"/>
          <w:szCs w:val="22"/>
        </w:rPr>
        <w:t xml:space="preserve">Размещенные </w:t>
      </w:r>
      <w:r w:rsidR="005E2A5F" w:rsidRPr="00704F90">
        <w:rPr>
          <w:rFonts w:ascii="Times New Roman" w:hAnsi="Times New Roman"/>
          <w:sz w:val="22"/>
          <w:szCs w:val="22"/>
        </w:rPr>
        <w:t>в ЕИС</w:t>
      </w:r>
      <w:r w:rsidR="00C23817" w:rsidRPr="00704F90">
        <w:rPr>
          <w:rFonts w:ascii="Times New Roman" w:hAnsi="Times New Roman"/>
          <w:sz w:val="22"/>
          <w:szCs w:val="22"/>
        </w:rPr>
        <w:t xml:space="preserve"> в соответствии с Федеральным законом от 18.07.2011 № 223-ФЗ «О закупках товаров, работ, услуг отдельными видами юридических лиц» и Положением информация о</w:t>
      </w:r>
      <w:r w:rsidR="003D0B69" w:rsidRPr="00704F90">
        <w:rPr>
          <w:rFonts w:ascii="Times New Roman" w:hAnsi="Times New Roman"/>
          <w:sz w:val="22"/>
          <w:szCs w:val="22"/>
        </w:rPr>
        <w:t> </w:t>
      </w:r>
      <w:r w:rsidR="00C23817" w:rsidRPr="00704F90">
        <w:rPr>
          <w:rFonts w:ascii="Times New Roman" w:hAnsi="Times New Roman"/>
          <w:sz w:val="22"/>
          <w:szCs w:val="22"/>
        </w:rPr>
        <w:t>закупке, положения о закупке, планы закупки должны быть доступны для ознакомления без взимания платы.</w:t>
      </w:r>
    </w:p>
    <w:p w:rsidR="00C23817" w:rsidRPr="00B778A2" w:rsidRDefault="00C23817" w:rsidP="0014285A">
      <w:pPr>
        <w:pStyle w:val="aa"/>
        <w:numPr>
          <w:ilvl w:val="0"/>
          <w:numId w:val="5"/>
        </w:numPr>
        <w:rPr>
          <w:rFonts w:ascii="Times New Roman" w:hAnsi="Times New Roman"/>
          <w:sz w:val="22"/>
          <w:szCs w:val="22"/>
        </w:rPr>
      </w:pPr>
      <w:proofErr w:type="gramStart"/>
      <w:r w:rsidRPr="0014285A">
        <w:rPr>
          <w:rFonts w:ascii="Times New Roman" w:hAnsi="Times New Roman"/>
          <w:sz w:val="22"/>
          <w:szCs w:val="22"/>
        </w:rPr>
        <w:t xml:space="preserve">Не подлежат размещению </w:t>
      </w:r>
      <w:r w:rsidR="005E2A5F">
        <w:rPr>
          <w:rFonts w:ascii="Times New Roman" w:hAnsi="Times New Roman"/>
          <w:sz w:val="22"/>
          <w:szCs w:val="22"/>
        </w:rPr>
        <w:t>в ЕИС</w:t>
      </w:r>
      <w:r w:rsidRPr="0014285A">
        <w:rPr>
          <w:rFonts w:ascii="Times New Roman" w:hAnsi="Times New Roman"/>
          <w:sz w:val="22"/>
          <w:szCs w:val="22"/>
        </w:rPr>
        <w:t xml:space="preserve"> сведения о закупке, составляющие государственную </w:t>
      </w:r>
      <w:r w:rsidR="004A725B">
        <w:rPr>
          <w:rFonts w:ascii="Times New Roman" w:hAnsi="Times New Roman"/>
          <w:sz w:val="22"/>
          <w:szCs w:val="22"/>
        </w:rPr>
        <w:t xml:space="preserve">тайну </w:t>
      </w:r>
      <w:r w:rsidRPr="0014285A">
        <w:rPr>
          <w:rFonts w:ascii="Times New Roman" w:hAnsi="Times New Roman"/>
          <w:sz w:val="22"/>
          <w:szCs w:val="22"/>
        </w:rPr>
        <w:t xml:space="preserve">и/или </w:t>
      </w:r>
      <w:r w:rsidR="004A725B">
        <w:rPr>
          <w:rFonts w:ascii="Times New Roman" w:hAnsi="Times New Roman"/>
          <w:sz w:val="22"/>
          <w:szCs w:val="22"/>
        </w:rPr>
        <w:t>конфиденциальную информацию</w:t>
      </w:r>
      <w:r w:rsidRPr="0014285A">
        <w:rPr>
          <w:rFonts w:ascii="Times New Roman" w:hAnsi="Times New Roman"/>
          <w:sz w:val="22"/>
          <w:szCs w:val="22"/>
        </w:rPr>
        <w:t>,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18.07.2011 г. № 223-ФЗ «О закупках товаров</w:t>
      </w:r>
      <w:proofErr w:type="gramEnd"/>
      <w:r w:rsidRPr="0014285A">
        <w:rPr>
          <w:rFonts w:ascii="Times New Roman" w:hAnsi="Times New Roman"/>
          <w:sz w:val="22"/>
          <w:szCs w:val="22"/>
        </w:rPr>
        <w:t>, работ, услуг отдельными видами юридических лиц»</w:t>
      </w:r>
      <w:r w:rsidR="004A725B">
        <w:rPr>
          <w:rFonts w:ascii="Times New Roman" w:hAnsi="Times New Roman"/>
          <w:sz w:val="22"/>
          <w:szCs w:val="22"/>
        </w:rPr>
        <w:t xml:space="preserve"> </w:t>
      </w:r>
      <w:r w:rsidR="004A725B" w:rsidRPr="00B778A2">
        <w:rPr>
          <w:rFonts w:ascii="Times New Roman" w:hAnsi="Times New Roman"/>
          <w:i/>
          <w:sz w:val="22"/>
          <w:szCs w:val="22"/>
        </w:rPr>
        <w:t>(в пункт внесены изменения решением Совета директоров протокол</w:t>
      </w:r>
      <w:r w:rsidR="00B778A2" w:rsidRPr="00B778A2">
        <w:rPr>
          <w:rFonts w:ascii="Times New Roman" w:hAnsi="Times New Roman"/>
          <w:i/>
          <w:sz w:val="22"/>
          <w:szCs w:val="22"/>
        </w:rPr>
        <w:t>,</w:t>
      </w:r>
      <w:r w:rsidR="004A725B" w:rsidRPr="00B778A2">
        <w:rPr>
          <w:rFonts w:ascii="Times New Roman" w:hAnsi="Times New Roman"/>
          <w:i/>
          <w:sz w:val="22"/>
          <w:szCs w:val="22"/>
        </w:rPr>
        <w:t xml:space="preserve"> </w:t>
      </w:r>
      <w:r w:rsidR="00B778A2" w:rsidRPr="00B778A2">
        <w:rPr>
          <w:rFonts w:ascii="Times New Roman" w:hAnsi="Times New Roman"/>
          <w:i/>
          <w:sz w:val="22"/>
          <w:szCs w:val="22"/>
        </w:rPr>
        <w:t>протокол от</w:t>
      </w:r>
      <w:r w:rsidR="003F05A0">
        <w:rPr>
          <w:rFonts w:ascii="Times New Roman" w:hAnsi="Times New Roman"/>
          <w:i/>
          <w:sz w:val="22"/>
          <w:szCs w:val="22"/>
        </w:rPr>
        <w:t xml:space="preserve"> </w:t>
      </w:r>
      <w:r w:rsidR="00B778A2" w:rsidRPr="00B778A2">
        <w:rPr>
          <w:rFonts w:ascii="Times New Roman" w:hAnsi="Times New Roman"/>
          <w:i/>
          <w:sz w:val="22"/>
          <w:szCs w:val="22"/>
        </w:rPr>
        <w:t>16.05.2016 №93</w:t>
      </w:r>
      <w:r w:rsidR="004A725B" w:rsidRPr="00B778A2">
        <w:rPr>
          <w:rFonts w:ascii="Times New Roman" w:hAnsi="Times New Roman"/>
          <w:i/>
          <w:sz w:val="22"/>
          <w:szCs w:val="22"/>
        </w:rPr>
        <w:t>)</w:t>
      </w:r>
      <w:r w:rsidR="00B778A2">
        <w:rPr>
          <w:rFonts w:ascii="Times New Roman" w:hAnsi="Times New Roman"/>
          <w:i/>
          <w:sz w:val="22"/>
          <w:szCs w:val="22"/>
        </w:rPr>
        <w:t>.</w:t>
      </w:r>
    </w:p>
    <w:p w:rsidR="003D0B69" w:rsidRPr="0014285A" w:rsidRDefault="003D0B69" w:rsidP="0014285A">
      <w:pPr>
        <w:pStyle w:val="aa"/>
        <w:numPr>
          <w:ilvl w:val="0"/>
          <w:numId w:val="5"/>
        </w:numPr>
        <w:rPr>
          <w:rFonts w:ascii="Times New Roman" w:hAnsi="Times New Roman"/>
          <w:sz w:val="22"/>
          <w:szCs w:val="22"/>
        </w:rPr>
      </w:pPr>
      <w:r>
        <w:rPr>
          <w:rFonts w:ascii="Times New Roman" w:hAnsi="Times New Roman"/>
          <w:sz w:val="22"/>
          <w:szCs w:val="22"/>
        </w:rPr>
        <w:t>Общество</w:t>
      </w:r>
      <w:r w:rsidRPr="003D0B69">
        <w:rPr>
          <w:rFonts w:ascii="Times New Roman" w:hAnsi="Times New Roman"/>
          <w:sz w:val="22"/>
          <w:szCs w:val="22"/>
        </w:rPr>
        <w:t xml:space="preserve"> вправе не размещать</w:t>
      </w:r>
      <w:r w:rsidR="00704F90">
        <w:rPr>
          <w:rFonts w:ascii="Times New Roman" w:hAnsi="Times New Roman"/>
          <w:sz w:val="22"/>
          <w:szCs w:val="22"/>
        </w:rPr>
        <w:t xml:space="preserve"> в ЕИС</w:t>
      </w:r>
      <w:r w:rsidRPr="003D0B69">
        <w:rPr>
          <w:rFonts w:ascii="Times New Roman" w:hAnsi="Times New Roman"/>
          <w:sz w:val="22"/>
          <w:szCs w:val="22"/>
        </w:rPr>
        <w:t xml:space="preserve"> сведения о закупке товаров, работ, услуг, стоимость которых не превышает</w:t>
      </w:r>
      <w:r>
        <w:rPr>
          <w:rFonts w:ascii="Times New Roman" w:hAnsi="Times New Roman"/>
          <w:sz w:val="22"/>
          <w:szCs w:val="22"/>
        </w:rPr>
        <w:t xml:space="preserve"> </w:t>
      </w:r>
      <w:r w:rsidRPr="003D0B69">
        <w:rPr>
          <w:rFonts w:ascii="Times New Roman" w:hAnsi="Times New Roman"/>
          <w:sz w:val="22"/>
          <w:szCs w:val="22"/>
        </w:rPr>
        <w:t>сто</w:t>
      </w:r>
      <w:r>
        <w:rPr>
          <w:rFonts w:ascii="Times New Roman" w:hAnsi="Times New Roman"/>
          <w:sz w:val="22"/>
          <w:szCs w:val="22"/>
        </w:rPr>
        <w:t xml:space="preserve"> </w:t>
      </w:r>
      <w:r w:rsidRPr="003D0B69">
        <w:rPr>
          <w:rFonts w:ascii="Times New Roman" w:hAnsi="Times New Roman"/>
          <w:sz w:val="22"/>
          <w:szCs w:val="22"/>
        </w:rPr>
        <w:t>тысяч рублей. В случае</w:t>
      </w:r>
      <w:proofErr w:type="gramStart"/>
      <w:r w:rsidRPr="003D0B69">
        <w:rPr>
          <w:rFonts w:ascii="Times New Roman" w:hAnsi="Times New Roman"/>
          <w:sz w:val="22"/>
          <w:szCs w:val="22"/>
        </w:rPr>
        <w:t>,</w:t>
      </w:r>
      <w:proofErr w:type="gramEnd"/>
      <w:r w:rsidRPr="003D0B69">
        <w:rPr>
          <w:rFonts w:ascii="Times New Roman" w:hAnsi="Times New Roman"/>
          <w:sz w:val="22"/>
          <w:szCs w:val="22"/>
        </w:rPr>
        <w:t xml:space="preserve"> если годовая выручка </w:t>
      </w:r>
      <w:r>
        <w:rPr>
          <w:rFonts w:ascii="Times New Roman" w:hAnsi="Times New Roman"/>
          <w:sz w:val="22"/>
          <w:szCs w:val="22"/>
        </w:rPr>
        <w:t>Общества</w:t>
      </w:r>
      <w:r w:rsidRPr="003D0B69">
        <w:rPr>
          <w:rFonts w:ascii="Times New Roman" w:hAnsi="Times New Roman"/>
          <w:sz w:val="22"/>
          <w:szCs w:val="22"/>
        </w:rPr>
        <w:t xml:space="preserve"> за отчетный финансовый год составляет более чем пять миллиардов рублей, </w:t>
      </w:r>
      <w:r>
        <w:rPr>
          <w:rFonts w:ascii="Times New Roman" w:hAnsi="Times New Roman"/>
          <w:sz w:val="22"/>
          <w:szCs w:val="22"/>
        </w:rPr>
        <w:t>Общество</w:t>
      </w:r>
      <w:r w:rsidRPr="003D0B69">
        <w:rPr>
          <w:rFonts w:ascii="Times New Roman" w:hAnsi="Times New Roman"/>
          <w:sz w:val="22"/>
          <w:szCs w:val="22"/>
        </w:rPr>
        <w:t xml:space="preserve"> вправе не размещать</w:t>
      </w:r>
      <w:r w:rsidR="00704F90">
        <w:rPr>
          <w:rFonts w:ascii="Times New Roman" w:hAnsi="Times New Roman"/>
          <w:sz w:val="22"/>
          <w:szCs w:val="22"/>
        </w:rPr>
        <w:t xml:space="preserve"> в ЕИС</w:t>
      </w:r>
      <w:r w:rsidRPr="003D0B69">
        <w:rPr>
          <w:rFonts w:ascii="Times New Roman" w:hAnsi="Times New Roman"/>
          <w:sz w:val="22"/>
          <w:szCs w:val="22"/>
        </w:rPr>
        <w:t xml:space="preserve"> сведения о закупке товаров, работ, услуг, стоимость которых не превышает пятьсот тысяч рублей.</w:t>
      </w:r>
    </w:p>
    <w:p w:rsidR="00C23817" w:rsidRPr="0014285A" w:rsidRDefault="00C23817" w:rsidP="0014285A">
      <w:pPr>
        <w:pStyle w:val="aa"/>
        <w:numPr>
          <w:ilvl w:val="0"/>
          <w:numId w:val="5"/>
        </w:numPr>
        <w:rPr>
          <w:rFonts w:ascii="Times New Roman" w:hAnsi="Times New Roman"/>
          <w:sz w:val="22"/>
          <w:szCs w:val="22"/>
        </w:rPr>
      </w:pPr>
      <w:r w:rsidRPr="0014285A">
        <w:rPr>
          <w:rFonts w:ascii="Times New Roman" w:hAnsi="Times New Roman"/>
          <w:sz w:val="22"/>
          <w:szCs w:val="22"/>
        </w:rPr>
        <w:t xml:space="preserve">Заказчик не позднее 10-го числа месяца, следующего за отчетным месяцем, размещает </w:t>
      </w:r>
      <w:r w:rsidR="005E2A5F">
        <w:rPr>
          <w:rFonts w:ascii="Times New Roman" w:hAnsi="Times New Roman"/>
          <w:sz w:val="22"/>
          <w:szCs w:val="22"/>
        </w:rPr>
        <w:t>в ЕИС</w:t>
      </w:r>
      <w:r w:rsidRPr="0014285A">
        <w:rPr>
          <w:rFonts w:ascii="Times New Roman" w:hAnsi="Times New Roman"/>
          <w:sz w:val="22"/>
          <w:szCs w:val="22"/>
        </w:rPr>
        <w:t>:</w:t>
      </w:r>
    </w:p>
    <w:p w:rsidR="00C23817" w:rsidRPr="0014285A" w:rsidRDefault="00C23817" w:rsidP="00026B8A">
      <w:pPr>
        <w:pStyle w:val="aa"/>
        <w:numPr>
          <w:ilvl w:val="1"/>
          <w:numId w:val="5"/>
        </w:numPr>
        <w:tabs>
          <w:tab w:val="clear" w:pos="792"/>
          <w:tab w:val="num" w:pos="426"/>
        </w:tabs>
        <w:ind w:left="426" w:firstLine="0"/>
        <w:rPr>
          <w:rFonts w:ascii="Times New Roman" w:hAnsi="Times New Roman"/>
          <w:sz w:val="22"/>
          <w:szCs w:val="22"/>
        </w:rPr>
      </w:pPr>
      <w:r w:rsidRPr="0014285A">
        <w:rPr>
          <w:rFonts w:ascii="Times New Roman" w:hAnsi="Times New Roman"/>
          <w:sz w:val="22"/>
          <w:szCs w:val="22"/>
        </w:rPr>
        <w:t>сведения о количестве и об общей стоимости договоров, заключенных заказчиком по результатам закупки товаров, работ, услуг;</w:t>
      </w:r>
    </w:p>
    <w:p w:rsidR="00C23817" w:rsidRPr="0014285A" w:rsidRDefault="00C23817" w:rsidP="0014285A">
      <w:pPr>
        <w:pStyle w:val="aa"/>
        <w:numPr>
          <w:ilvl w:val="1"/>
          <w:numId w:val="5"/>
        </w:numPr>
        <w:rPr>
          <w:rFonts w:ascii="Times New Roman" w:hAnsi="Times New Roman"/>
          <w:sz w:val="22"/>
          <w:szCs w:val="22"/>
        </w:rPr>
      </w:pPr>
      <w:r w:rsidRPr="0014285A">
        <w:rPr>
          <w:rFonts w:ascii="Times New Roman" w:hAnsi="Times New Roman"/>
          <w:sz w:val="22"/>
          <w:szCs w:val="22"/>
        </w:rPr>
        <w:t>сведения о количестве и об общей стоимости договоров, заключенных заказчиком по результатам закупки у единственного поставщика (исполнителя, подрядчика);</w:t>
      </w:r>
    </w:p>
    <w:p w:rsidR="005E2A5F" w:rsidRDefault="00C23817" w:rsidP="0014285A">
      <w:pPr>
        <w:pStyle w:val="aa"/>
        <w:numPr>
          <w:ilvl w:val="1"/>
          <w:numId w:val="5"/>
        </w:numPr>
        <w:rPr>
          <w:rFonts w:ascii="Times New Roman" w:hAnsi="Times New Roman"/>
          <w:sz w:val="22"/>
          <w:szCs w:val="22"/>
        </w:rPr>
      </w:pPr>
      <w:r w:rsidRPr="0014285A">
        <w:rPr>
          <w:rFonts w:ascii="Times New Roman" w:hAnsi="Times New Roman"/>
          <w:sz w:val="22"/>
          <w:szCs w:val="22"/>
        </w:rPr>
        <w:t>сведения о количестве и об общей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статьи 4 Федерального закона от 18.07.2011 г. № 223-ФЗ «О закупках товаров, работ, услуг отдельными видами юридических лиц»</w:t>
      </w:r>
      <w:r w:rsidR="005E2A5F">
        <w:rPr>
          <w:rFonts w:ascii="Times New Roman" w:hAnsi="Times New Roman"/>
          <w:sz w:val="22"/>
          <w:szCs w:val="22"/>
        </w:rPr>
        <w:t>;</w:t>
      </w:r>
    </w:p>
    <w:p w:rsidR="00C23817" w:rsidRPr="0014285A" w:rsidRDefault="005E2A5F" w:rsidP="0014285A">
      <w:pPr>
        <w:pStyle w:val="aa"/>
        <w:numPr>
          <w:ilvl w:val="1"/>
          <w:numId w:val="5"/>
        </w:numPr>
        <w:rPr>
          <w:rFonts w:ascii="Times New Roman" w:hAnsi="Times New Roman"/>
          <w:sz w:val="22"/>
          <w:szCs w:val="22"/>
        </w:rPr>
      </w:pPr>
      <w:r w:rsidRPr="005E2A5F">
        <w:rPr>
          <w:rFonts w:ascii="Times New Roman" w:hAnsi="Times New Roman"/>
          <w:sz w:val="22"/>
          <w:szCs w:val="22"/>
        </w:rPr>
        <w:t>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r w:rsidR="00C23817" w:rsidRPr="0014285A">
        <w:rPr>
          <w:rFonts w:ascii="Times New Roman" w:hAnsi="Times New Roman"/>
          <w:sz w:val="22"/>
          <w:szCs w:val="22"/>
        </w:rPr>
        <w:t>.</w:t>
      </w:r>
    </w:p>
    <w:p w:rsidR="00C23817" w:rsidRDefault="00C23817" w:rsidP="0014285A">
      <w:pPr>
        <w:pStyle w:val="aa"/>
        <w:numPr>
          <w:ilvl w:val="0"/>
          <w:numId w:val="5"/>
        </w:numPr>
        <w:rPr>
          <w:rFonts w:ascii="Times New Roman" w:hAnsi="Times New Roman"/>
          <w:sz w:val="22"/>
          <w:szCs w:val="22"/>
        </w:rPr>
      </w:pPr>
      <w:r w:rsidRPr="0014285A">
        <w:rPr>
          <w:rFonts w:ascii="Times New Roman" w:hAnsi="Times New Roman"/>
          <w:sz w:val="22"/>
          <w:szCs w:val="22"/>
        </w:rPr>
        <w:t xml:space="preserve">Информация о закупках, указанная в настоящей статье, может быть размещена Заказчиком, помимо </w:t>
      </w:r>
      <w:r w:rsidR="001E1A4E">
        <w:rPr>
          <w:rFonts w:ascii="Times New Roman" w:hAnsi="Times New Roman"/>
          <w:sz w:val="22"/>
          <w:szCs w:val="22"/>
        </w:rPr>
        <w:t>ЕИС</w:t>
      </w:r>
      <w:r w:rsidRPr="0014285A">
        <w:rPr>
          <w:rFonts w:ascii="Times New Roman" w:hAnsi="Times New Roman"/>
          <w:sz w:val="22"/>
          <w:szCs w:val="22"/>
        </w:rPr>
        <w:t xml:space="preserve"> закупок, на официальном сайте Заказчика и на сайте электронной торговой площадки.</w:t>
      </w:r>
    </w:p>
    <w:p w:rsidR="001E1A4E" w:rsidRPr="0014285A" w:rsidRDefault="001E1A4E" w:rsidP="001E1A4E">
      <w:pPr>
        <w:pStyle w:val="aa"/>
        <w:numPr>
          <w:ilvl w:val="0"/>
          <w:numId w:val="5"/>
        </w:numPr>
        <w:rPr>
          <w:rFonts w:ascii="Times New Roman" w:hAnsi="Times New Roman"/>
          <w:sz w:val="22"/>
          <w:szCs w:val="22"/>
        </w:rPr>
      </w:pPr>
      <w:proofErr w:type="gramStart"/>
      <w:r w:rsidRPr="001E1A4E">
        <w:rPr>
          <w:rFonts w:ascii="Times New Roman" w:hAnsi="Times New Roman"/>
          <w:sz w:val="22"/>
          <w:szCs w:val="22"/>
        </w:rPr>
        <w:t xml:space="preserve">До ввода в эксплуатацию единой информационной системы информация и документы, предусмотренные настоящим Положением, </w:t>
      </w:r>
      <w:r w:rsidRPr="0014285A">
        <w:rPr>
          <w:rFonts w:ascii="Times New Roman" w:hAnsi="Times New Roman"/>
          <w:sz w:val="22"/>
          <w:szCs w:val="22"/>
        </w:rPr>
        <w:t>Федеральным законом от 18.07.2011 г. № 223-ФЗ «О закупках товаров, работ, услуг отдельными видами юридических лиц»</w:t>
      </w:r>
      <w:r w:rsidRPr="001E1A4E">
        <w:rPr>
          <w:rFonts w:ascii="Times New Roman" w:hAnsi="Times New Roman"/>
          <w:sz w:val="22"/>
          <w:szCs w:val="22"/>
        </w:rPr>
        <w:t xml:space="preserve">, размещаются на официальном сайте Российской Федерации в информационно-телекоммуникационной сети </w:t>
      </w:r>
      <w:r>
        <w:rPr>
          <w:rFonts w:ascii="Times New Roman" w:hAnsi="Times New Roman"/>
          <w:sz w:val="22"/>
          <w:szCs w:val="22"/>
        </w:rPr>
        <w:t>«</w:t>
      </w:r>
      <w:r w:rsidRPr="001E1A4E">
        <w:rPr>
          <w:rFonts w:ascii="Times New Roman" w:hAnsi="Times New Roman"/>
          <w:sz w:val="22"/>
          <w:szCs w:val="22"/>
        </w:rPr>
        <w:t>Интернет</w:t>
      </w:r>
      <w:r>
        <w:rPr>
          <w:rFonts w:ascii="Times New Roman" w:hAnsi="Times New Roman"/>
          <w:sz w:val="22"/>
          <w:szCs w:val="22"/>
        </w:rPr>
        <w:t>»</w:t>
      </w:r>
      <w:r w:rsidRPr="001E1A4E">
        <w:rPr>
          <w:rFonts w:ascii="Times New Roman" w:hAnsi="Times New Roman"/>
          <w:sz w:val="22"/>
          <w:szCs w:val="22"/>
        </w:rPr>
        <w:t xml:space="preserve"> для размещения информации о размещении заказов на поставки товаров, выполнение работ, оказание услуг (</w:t>
      </w:r>
      <w:proofErr w:type="spellStart"/>
      <w:r w:rsidRPr="001E1A4E">
        <w:rPr>
          <w:rFonts w:ascii="Times New Roman" w:hAnsi="Times New Roman"/>
          <w:sz w:val="22"/>
          <w:szCs w:val="22"/>
        </w:rPr>
        <w:t>www.zakupki.gov.ru</w:t>
      </w:r>
      <w:proofErr w:type="spellEnd"/>
      <w:r w:rsidRPr="001E1A4E">
        <w:rPr>
          <w:rFonts w:ascii="Times New Roman" w:hAnsi="Times New Roman"/>
          <w:sz w:val="22"/>
          <w:szCs w:val="22"/>
        </w:rPr>
        <w:t>) в порядке, установленном Правительством Российской</w:t>
      </w:r>
      <w:proofErr w:type="gramEnd"/>
      <w:r w:rsidRPr="001E1A4E">
        <w:rPr>
          <w:rFonts w:ascii="Times New Roman" w:hAnsi="Times New Roman"/>
          <w:sz w:val="22"/>
          <w:szCs w:val="22"/>
        </w:rPr>
        <w:t xml:space="preserve"> Федерации</w:t>
      </w:r>
      <w:r w:rsidRPr="0014285A">
        <w:rPr>
          <w:rFonts w:ascii="Times New Roman" w:hAnsi="Times New Roman"/>
          <w:sz w:val="22"/>
          <w:szCs w:val="22"/>
        </w:rPr>
        <w:t>.</w:t>
      </w:r>
    </w:p>
    <w:p w:rsidR="00C23817" w:rsidRPr="00BA2382" w:rsidRDefault="00C23817" w:rsidP="00BA2382">
      <w:pPr>
        <w:pStyle w:val="11"/>
        <w:keepNext/>
        <w:numPr>
          <w:ilvl w:val="0"/>
          <w:numId w:val="0"/>
        </w:numPr>
        <w:spacing w:before="0" w:after="120"/>
        <w:jc w:val="left"/>
        <w:rPr>
          <w:rFonts w:ascii="Times New Roman" w:hAnsi="Times New Roman" w:cs="Times New Roman"/>
          <w:color w:val="auto"/>
          <w:sz w:val="22"/>
          <w:szCs w:val="22"/>
        </w:rPr>
      </w:pPr>
      <w:bookmarkStart w:id="25" w:name="_Toc340263712"/>
      <w:bookmarkStart w:id="26" w:name="_Toc375580226"/>
      <w:bookmarkStart w:id="27" w:name="_Toc375580459"/>
      <w:bookmarkStart w:id="28" w:name="_Toc451267061"/>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5</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Защита информации при размещении сведений о проведении процедур закупки </w:t>
      </w:r>
      <w:bookmarkEnd w:id="25"/>
      <w:bookmarkEnd w:id="26"/>
      <w:bookmarkEnd w:id="27"/>
      <w:r w:rsidR="00140DFF">
        <w:rPr>
          <w:rFonts w:ascii="Times New Roman" w:hAnsi="Times New Roman" w:cs="Times New Roman"/>
          <w:color w:val="auto"/>
          <w:sz w:val="22"/>
          <w:szCs w:val="22"/>
        </w:rPr>
        <w:t>в единой информационной системе</w:t>
      </w:r>
      <w:bookmarkEnd w:id="28"/>
    </w:p>
    <w:p w:rsidR="00C23817" w:rsidRPr="0014285A" w:rsidRDefault="00C23817" w:rsidP="00FD50A0">
      <w:pPr>
        <w:pStyle w:val="aa"/>
        <w:keepNext/>
        <w:numPr>
          <w:ilvl w:val="0"/>
          <w:numId w:val="6"/>
        </w:numPr>
        <w:ind w:left="357" w:hanging="357"/>
        <w:rPr>
          <w:rFonts w:ascii="Times New Roman" w:hAnsi="Times New Roman"/>
          <w:sz w:val="22"/>
          <w:szCs w:val="22"/>
        </w:rPr>
      </w:pPr>
      <w:r w:rsidRPr="0014285A">
        <w:rPr>
          <w:rFonts w:ascii="Times New Roman" w:hAnsi="Times New Roman"/>
          <w:sz w:val="22"/>
          <w:szCs w:val="22"/>
        </w:rPr>
        <w:t xml:space="preserve">Вся информация о процедурах закупки, размещенная </w:t>
      </w:r>
      <w:r w:rsidR="001E1A4E">
        <w:rPr>
          <w:rFonts w:ascii="Times New Roman" w:hAnsi="Times New Roman"/>
          <w:sz w:val="22"/>
          <w:szCs w:val="22"/>
        </w:rPr>
        <w:t>в ЕИС</w:t>
      </w:r>
      <w:r w:rsidRPr="0014285A">
        <w:rPr>
          <w:rFonts w:ascii="Times New Roman" w:hAnsi="Times New Roman"/>
          <w:sz w:val="22"/>
          <w:szCs w:val="22"/>
        </w:rPr>
        <w:t xml:space="preserve">, не должна содержать сведений, составляющих государственную и коммерческую тайны и иных сведений ограниченного доступа. </w:t>
      </w:r>
    </w:p>
    <w:p w:rsidR="00C23817" w:rsidRPr="0014285A" w:rsidRDefault="00C23817" w:rsidP="00FD50A0">
      <w:pPr>
        <w:pStyle w:val="aa"/>
        <w:keepNext/>
        <w:numPr>
          <w:ilvl w:val="0"/>
          <w:numId w:val="6"/>
        </w:numPr>
        <w:ind w:left="357" w:hanging="357"/>
        <w:rPr>
          <w:rFonts w:ascii="Times New Roman" w:hAnsi="Times New Roman"/>
          <w:sz w:val="22"/>
          <w:szCs w:val="22"/>
        </w:rPr>
      </w:pPr>
      <w:r w:rsidRPr="0014285A">
        <w:rPr>
          <w:rFonts w:ascii="Times New Roman" w:hAnsi="Times New Roman"/>
          <w:sz w:val="22"/>
          <w:szCs w:val="22"/>
        </w:rPr>
        <w:t xml:space="preserve">Ответственность за содержание предоставляемых сведений и выполнение установленных требований по обеспечению защиты сведений, составляющих государственную и коммерческую тайны и иных сведений ограниченного доступа, возлагается на должностных лиц </w:t>
      </w:r>
      <w:r w:rsidR="003D0B69">
        <w:rPr>
          <w:rFonts w:ascii="Times New Roman" w:hAnsi="Times New Roman"/>
          <w:sz w:val="22"/>
          <w:szCs w:val="22"/>
        </w:rPr>
        <w:t>Общества</w:t>
      </w:r>
      <w:r w:rsidRPr="0014285A">
        <w:rPr>
          <w:rFonts w:ascii="Times New Roman" w:hAnsi="Times New Roman"/>
          <w:sz w:val="22"/>
          <w:szCs w:val="22"/>
        </w:rPr>
        <w:t xml:space="preserve">, ответственных за их предоставление. </w:t>
      </w:r>
    </w:p>
    <w:p w:rsidR="00C23817" w:rsidRPr="0014285A" w:rsidRDefault="00C23817" w:rsidP="0014285A">
      <w:pPr>
        <w:pStyle w:val="aa"/>
        <w:rPr>
          <w:rFonts w:ascii="Times New Roman" w:hAnsi="Times New Roman"/>
          <w:sz w:val="22"/>
          <w:szCs w:val="22"/>
        </w:rPr>
      </w:pPr>
      <w:r w:rsidRPr="0014285A">
        <w:rPr>
          <w:rFonts w:ascii="Times New Roman" w:hAnsi="Times New Roman"/>
          <w:sz w:val="22"/>
          <w:szCs w:val="22"/>
        </w:rPr>
        <w:t xml:space="preserve">При размещении сведений о проведении процедур закупки товаров, работ и услуг </w:t>
      </w:r>
      <w:r w:rsidR="001E1A4E">
        <w:rPr>
          <w:rFonts w:ascii="Times New Roman" w:hAnsi="Times New Roman"/>
          <w:sz w:val="22"/>
          <w:szCs w:val="22"/>
        </w:rPr>
        <w:t xml:space="preserve">в ЕИС </w:t>
      </w:r>
      <w:r w:rsidRPr="0014285A">
        <w:rPr>
          <w:rFonts w:ascii="Times New Roman" w:hAnsi="Times New Roman"/>
          <w:sz w:val="22"/>
          <w:szCs w:val="22"/>
        </w:rPr>
        <w:t xml:space="preserve"> должностные лица </w:t>
      </w:r>
      <w:r w:rsidR="003D0B69">
        <w:rPr>
          <w:rFonts w:ascii="Times New Roman" w:hAnsi="Times New Roman"/>
          <w:sz w:val="22"/>
          <w:szCs w:val="22"/>
        </w:rPr>
        <w:t>Общества</w:t>
      </w:r>
      <w:r w:rsidRPr="0014285A">
        <w:rPr>
          <w:rFonts w:ascii="Times New Roman" w:hAnsi="Times New Roman"/>
          <w:sz w:val="22"/>
          <w:szCs w:val="22"/>
        </w:rPr>
        <w:t>, ответственные за предоставление информации, должны руководствоваться требованиями законодательства и нормативных правовых актов Российской Федерации в области защиты государственной тайны и иных сведений ограниченного доступа.</w:t>
      </w:r>
    </w:p>
    <w:p w:rsidR="002474E5" w:rsidRPr="00BA2382" w:rsidRDefault="002474E5" w:rsidP="00013D48">
      <w:pPr>
        <w:pStyle w:val="11"/>
        <w:keepNext/>
        <w:numPr>
          <w:ilvl w:val="0"/>
          <w:numId w:val="0"/>
        </w:numPr>
        <w:spacing w:before="0" w:after="120"/>
        <w:jc w:val="left"/>
        <w:rPr>
          <w:rFonts w:ascii="Times New Roman" w:hAnsi="Times New Roman" w:cs="Times New Roman"/>
          <w:color w:val="auto"/>
          <w:sz w:val="22"/>
          <w:szCs w:val="22"/>
        </w:rPr>
      </w:pPr>
      <w:bookmarkStart w:id="29" w:name="_Toc375580227"/>
      <w:bookmarkStart w:id="30" w:name="_Toc375580460"/>
      <w:bookmarkStart w:id="31" w:name="_Toc451267062"/>
      <w:r w:rsidRPr="00BA2382">
        <w:rPr>
          <w:rFonts w:ascii="Times New Roman" w:hAnsi="Times New Roman" w:cs="Times New Roman"/>
          <w:color w:val="auto"/>
          <w:sz w:val="22"/>
          <w:szCs w:val="22"/>
        </w:rPr>
        <w:t xml:space="preserve">Раздел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Раздел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Управление закупками</w:t>
      </w:r>
      <w:bookmarkEnd w:id="29"/>
      <w:bookmarkEnd w:id="30"/>
      <w:bookmarkEnd w:id="31"/>
    </w:p>
    <w:p w:rsidR="002474E5" w:rsidRPr="00BA2382" w:rsidRDefault="002474E5" w:rsidP="00BA2382">
      <w:pPr>
        <w:pStyle w:val="11"/>
        <w:keepNext/>
        <w:numPr>
          <w:ilvl w:val="0"/>
          <w:numId w:val="0"/>
        </w:numPr>
        <w:spacing w:before="0" w:after="120"/>
        <w:jc w:val="left"/>
        <w:rPr>
          <w:rFonts w:ascii="Times New Roman" w:hAnsi="Times New Roman" w:cs="Times New Roman"/>
          <w:color w:val="auto"/>
          <w:sz w:val="22"/>
          <w:szCs w:val="22"/>
        </w:rPr>
      </w:pPr>
      <w:bookmarkStart w:id="32" w:name="_Toc340263714"/>
      <w:bookmarkStart w:id="33" w:name="_Toc375580228"/>
      <w:bookmarkStart w:id="34" w:name="_Toc375580461"/>
      <w:bookmarkStart w:id="35" w:name="_Toc451267063"/>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6</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Цели и принципы закупочной деятельности</w:t>
      </w:r>
      <w:bookmarkEnd w:id="32"/>
      <w:bookmarkEnd w:id="33"/>
      <w:bookmarkEnd w:id="34"/>
      <w:bookmarkEnd w:id="35"/>
    </w:p>
    <w:p w:rsidR="002474E5" w:rsidRPr="0014285A" w:rsidRDefault="002474E5" w:rsidP="0014285A">
      <w:pPr>
        <w:pStyle w:val="aa"/>
        <w:numPr>
          <w:ilvl w:val="0"/>
          <w:numId w:val="8"/>
        </w:numPr>
        <w:rPr>
          <w:rFonts w:ascii="Times New Roman" w:hAnsi="Times New Roman"/>
          <w:sz w:val="22"/>
          <w:szCs w:val="22"/>
        </w:rPr>
      </w:pPr>
      <w:r w:rsidRPr="0014285A">
        <w:rPr>
          <w:rFonts w:ascii="Times New Roman" w:hAnsi="Times New Roman"/>
          <w:sz w:val="22"/>
          <w:szCs w:val="22"/>
        </w:rPr>
        <w:t xml:space="preserve">Положение разработано в целях повышения эффективности </w:t>
      </w:r>
      <w:r w:rsidR="000F0C93">
        <w:rPr>
          <w:rFonts w:ascii="Times New Roman" w:hAnsi="Times New Roman"/>
          <w:sz w:val="22"/>
          <w:szCs w:val="22"/>
        </w:rPr>
        <w:t>закупок товаров, работ, услуг</w:t>
      </w:r>
      <w:r w:rsidRPr="0014285A">
        <w:rPr>
          <w:rFonts w:ascii="Times New Roman" w:hAnsi="Times New Roman"/>
          <w:sz w:val="22"/>
          <w:szCs w:val="22"/>
        </w:rPr>
        <w:t xml:space="preserve">, наиболее полного, качественного и своевременного обеспечения потребностей </w:t>
      </w:r>
      <w:r w:rsidR="003D0B69">
        <w:rPr>
          <w:rFonts w:ascii="Times New Roman" w:hAnsi="Times New Roman"/>
          <w:sz w:val="22"/>
          <w:szCs w:val="22"/>
        </w:rPr>
        <w:t>Общества</w:t>
      </w:r>
      <w:r w:rsidRPr="0014285A">
        <w:rPr>
          <w:rFonts w:ascii="Times New Roman" w:hAnsi="Times New Roman"/>
          <w:sz w:val="22"/>
          <w:szCs w:val="22"/>
        </w:rPr>
        <w:t xml:space="preserve"> в</w:t>
      </w:r>
      <w:r w:rsidR="000F0C93">
        <w:rPr>
          <w:rFonts w:ascii="Times New Roman" w:hAnsi="Times New Roman"/>
          <w:sz w:val="22"/>
          <w:szCs w:val="22"/>
        </w:rPr>
        <w:t> </w:t>
      </w:r>
      <w:r w:rsidRPr="0014285A">
        <w:rPr>
          <w:rFonts w:ascii="Times New Roman" w:hAnsi="Times New Roman"/>
          <w:sz w:val="22"/>
          <w:szCs w:val="22"/>
        </w:rPr>
        <w:t>товарах, работах, услугах.</w:t>
      </w:r>
    </w:p>
    <w:p w:rsidR="002474E5" w:rsidRPr="0014285A" w:rsidRDefault="002474E5" w:rsidP="004F004A">
      <w:pPr>
        <w:pStyle w:val="aa"/>
        <w:keepNext/>
        <w:numPr>
          <w:ilvl w:val="0"/>
          <w:numId w:val="8"/>
        </w:numPr>
        <w:ind w:left="357" w:hanging="357"/>
        <w:rPr>
          <w:rFonts w:ascii="Times New Roman" w:hAnsi="Times New Roman"/>
          <w:sz w:val="22"/>
          <w:szCs w:val="22"/>
        </w:rPr>
      </w:pPr>
      <w:r w:rsidRPr="0014285A">
        <w:rPr>
          <w:rFonts w:ascii="Times New Roman" w:hAnsi="Times New Roman"/>
          <w:sz w:val="22"/>
          <w:szCs w:val="22"/>
        </w:rPr>
        <w:t>При закупке товаров, работ, услуг Заказчик руководствуется следующими принципами:</w:t>
      </w:r>
    </w:p>
    <w:p w:rsidR="002474E5" w:rsidRPr="0014285A" w:rsidRDefault="002474E5" w:rsidP="0014285A">
      <w:pPr>
        <w:pStyle w:val="aa"/>
        <w:numPr>
          <w:ilvl w:val="1"/>
          <w:numId w:val="8"/>
        </w:numPr>
        <w:rPr>
          <w:rFonts w:ascii="Times New Roman" w:hAnsi="Times New Roman"/>
          <w:sz w:val="22"/>
          <w:szCs w:val="22"/>
        </w:rPr>
      </w:pPr>
      <w:r w:rsidRPr="0014285A">
        <w:rPr>
          <w:rFonts w:ascii="Times New Roman" w:hAnsi="Times New Roman"/>
          <w:sz w:val="22"/>
          <w:szCs w:val="22"/>
        </w:rPr>
        <w:t>информационная открытость закупки;</w:t>
      </w:r>
    </w:p>
    <w:p w:rsidR="002474E5" w:rsidRPr="0014285A" w:rsidRDefault="002474E5" w:rsidP="0014285A">
      <w:pPr>
        <w:pStyle w:val="aa"/>
        <w:numPr>
          <w:ilvl w:val="1"/>
          <w:numId w:val="8"/>
        </w:numPr>
        <w:rPr>
          <w:rFonts w:ascii="Times New Roman" w:hAnsi="Times New Roman"/>
          <w:sz w:val="22"/>
          <w:szCs w:val="22"/>
        </w:rPr>
      </w:pPr>
      <w:r w:rsidRPr="0014285A">
        <w:rPr>
          <w:rFonts w:ascii="Times New Roman" w:hAnsi="Times New Roman"/>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2474E5" w:rsidRPr="0014285A" w:rsidRDefault="002474E5" w:rsidP="0014285A">
      <w:pPr>
        <w:pStyle w:val="aa"/>
        <w:numPr>
          <w:ilvl w:val="1"/>
          <w:numId w:val="8"/>
        </w:numPr>
        <w:rPr>
          <w:rFonts w:ascii="Times New Roman" w:hAnsi="Times New Roman"/>
          <w:sz w:val="22"/>
          <w:szCs w:val="22"/>
        </w:rPr>
      </w:pPr>
      <w:r w:rsidRPr="0014285A">
        <w:rPr>
          <w:rFonts w:ascii="Times New Roman" w:hAnsi="Times New Roman"/>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474E5" w:rsidRDefault="002474E5" w:rsidP="004F004A">
      <w:pPr>
        <w:pStyle w:val="aa"/>
        <w:numPr>
          <w:ilvl w:val="1"/>
          <w:numId w:val="8"/>
        </w:numPr>
        <w:ind w:left="788" w:hanging="431"/>
        <w:rPr>
          <w:rFonts w:ascii="Times New Roman" w:hAnsi="Times New Roman"/>
          <w:sz w:val="22"/>
          <w:szCs w:val="22"/>
        </w:rPr>
      </w:pPr>
      <w:r w:rsidRPr="0014285A">
        <w:rPr>
          <w:rFonts w:ascii="Times New Roman" w:hAnsi="Times New Roman"/>
          <w:sz w:val="22"/>
          <w:szCs w:val="22"/>
        </w:rPr>
        <w:t xml:space="preserve">отсутствие ограничения допуска к участию в закупке путем установления </w:t>
      </w:r>
      <w:proofErr w:type="spellStart"/>
      <w:r w:rsidRPr="0014285A">
        <w:rPr>
          <w:rFonts w:ascii="Times New Roman" w:hAnsi="Times New Roman"/>
          <w:sz w:val="22"/>
          <w:szCs w:val="22"/>
        </w:rPr>
        <w:t>неизмеряемых</w:t>
      </w:r>
      <w:proofErr w:type="spellEnd"/>
      <w:r w:rsidRPr="0014285A">
        <w:rPr>
          <w:rFonts w:ascii="Times New Roman" w:hAnsi="Times New Roman"/>
          <w:sz w:val="22"/>
          <w:szCs w:val="22"/>
        </w:rPr>
        <w:t xml:space="preserve"> требований к участникам закупки.</w:t>
      </w:r>
    </w:p>
    <w:p w:rsidR="004F004A" w:rsidRDefault="004F004A" w:rsidP="004F004A">
      <w:pPr>
        <w:pStyle w:val="11"/>
        <w:keepNext/>
        <w:numPr>
          <w:ilvl w:val="0"/>
          <w:numId w:val="0"/>
        </w:numPr>
        <w:spacing w:before="0" w:after="120"/>
        <w:jc w:val="left"/>
        <w:rPr>
          <w:rFonts w:ascii="Times New Roman" w:hAnsi="Times New Roman" w:cs="Times New Roman"/>
          <w:color w:val="auto"/>
          <w:sz w:val="22"/>
          <w:szCs w:val="22"/>
        </w:rPr>
      </w:pPr>
      <w:bookmarkStart w:id="36" w:name="_Toc451267064"/>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7</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 Система управления закупками</w:t>
      </w:r>
      <w:bookmarkEnd w:id="36"/>
    </w:p>
    <w:p w:rsidR="004F004A" w:rsidRPr="004F004A" w:rsidRDefault="004F004A" w:rsidP="009926E5">
      <w:pPr>
        <w:pStyle w:val="aa"/>
        <w:keepNext/>
        <w:numPr>
          <w:ilvl w:val="0"/>
          <w:numId w:val="69"/>
        </w:numPr>
        <w:ind w:left="357" w:hanging="357"/>
        <w:rPr>
          <w:rFonts w:ascii="Times New Roman" w:hAnsi="Times New Roman"/>
          <w:sz w:val="22"/>
          <w:szCs w:val="22"/>
        </w:rPr>
      </w:pPr>
      <w:bookmarkStart w:id="37" w:name="_Ref357412099"/>
      <w:r w:rsidRPr="004F004A">
        <w:rPr>
          <w:rFonts w:ascii="Times New Roman" w:hAnsi="Times New Roman"/>
          <w:sz w:val="22"/>
          <w:szCs w:val="22"/>
        </w:rPr>
        <w:t>Систему управления закупками Общества образуют следующие органы управления закупочной деятельностью:</w:t>
      </w:r>
      <w:bookmarkEnd w:id="37"/>
    </w:p>
    <w:p w:rsidR="004F004A" w:rsidRPr="004F004A" w:rsidRDefault="0027115A" w:rsidP="00FD50A0">
      <w:pPr>
        <w:pStyle w:val="50"/>
        <w:tabs>
          <w:tab w:val="clear" w:pos="1701"/>
        </w:tabs>
        <w:spacing w:after="120"/>
        <w:ind w:left="993" w:hanging="352"/>
        <w:rPr>
          <w:sz w:val="22"/>
          <w:szCs w:val="22"/>
        </w:rPr>
      </w:pPr>
      <w:r>
        <w:rPr>
          <w:sz w:val="22"/>
          <w:szCs w:val="22"/>
        </w:rPr>
        <w:t>С</w:t>
      </w:r>
      <w:r w:rsidR="004F004A" w:rsidRPr="004F004A">
        <w:rPr>
          <w:sz w:val="22"/>
          <w:szCs w:val="22"/>
        </w:rPr>
        <w:t>овет директоров Общества;</w:t>
      </w:r>
    </w:p>
    <w:p w:rsidR="004F004A" w:rsidRPr="004F004A" w:rsidRDefault="004F004A" w:rsidP="00FD50A0">
      <w:pPr>
        <w:pStyle w:val="50"/>
        <w:tabs>
          <w:tab w:val="clear" w:pos="1701"/>
        </w:tabs>
        <w:spacing w:after="120"/>
        <w:ind w:left="993" w:hanging="352"/>
        <w:rPr>
          <w:sz w:val="22"/>
          <w:szCs w:val="22"/>
        </w:rPr>
      </w:pPr>
      <w:r w:rsidRPr="004F004A">
        <w:rPr>
          <w:sz w:val="22"/>
          <w:szCs w:val="22"/>
        </w:rPr>
        <w:t>единоличный исполнительный орган Общества</w:t>
      </w:r>
      <w:r w:rsidR="00934472">
        <w:rPr>
          <w:sz w:val="22"/>
          <w:szCs w:val="22"/>
        </w:rPr>
        <w:t xml:space="preserve"> (генеральный директор)</w:t>
      </w:r>
      <w:r w:rsidRPr="004F004A">
        <w:rPr>
          <w:sz w:val="22"/>
          <w:szCs w:val="22"/>
        </w:rPr>
        <w:t>;</w:t>
      </w:r>
    </w:p>
    <w:p w:rsidR="004F004A" w:rsidRPr="004F004A" w:rsidRDefault="004F004A" w:rsidP="00FD50A0">
      <w:pPr>
        <w:pStyle w:val="50"/>
        <w:tabs>
          <w:tab w:val="clear" w:pos="1701"/>
        </w:tabs>
        <w:spacing w:after="120"/>
        <w:ind w:left="993" w:hanging="352"/>
        <w:rPr>
          <w:sz w:val="22"/>
          <w:szCs w:val="22"/>
        </w:rPr>
      </w:pPr>
      <w:r w:rsidRPr="004F004A">
        <w:rPr>
          <w:sz w:val="22"/>
          <w:szCs w:val="22"/>
        </w:rPr>
        <w:t>центральн</w:t>
      </w:r>
      <w:r>
        <w:rPr>
          <w:sz w:val="22"/>
          <w:szCs w:val="22"/>
        </w:rPr>
        <w:t xml:space="preserve">ая закупочная комиссия </w:t>
      </w:r>
      <w:r w:rsidRPr="004F004A">
        <w:rPr>
          <w:sz w:val="22"/>
          <w:szCs w:val="22"/>
        </w:rPr>
        <w:t>(ЦЗ</w:t>
      </w:r>
      <w:r>
        <w:rPr>
          <w:sz w:val="22"/>
          <w:szCs w:val="22"/>
        </w:rPr>
        <w:t>К</w:t>
      </w:r>
      <w:r w:rsidRPr="004F004A">
        <w:rPr>
          <w:sz w:val="22"/>
          <w:szCs w:val="22"/>
        </w:rPr>
        <w:t>) Общества;</w:t>
      </w:r>
    </w:p>
    <w:p w:rsidR="004F004A" w:rsidRPr="004F004A" w:rsidRDefault="004F004A" w:rsidP="00FD50A0">
      <w:pPr>
        <w:pStyle w:val="50"/>
        <w:tabs>
          <w:tab w:val="clear" w:pos="1701"/>
        </w:tabs>
        <w:spacing w:after="120"/>
        <w:ind w:left="993" w:hanging="352"/>
        <w:rPr>
          <w:sz w:val="22"/>
          <w:szCs w:val="22"/>
        </w:rPr>
      </w:pPr>
      <w:r w:rsidRPr="004F004A">
        <w:rPr>
          <w:sz w:val="22"/>
          <w:szCs w:val="22"/>
        </w:rPr>
        <w:t xml:space="preserve">закупочные комиссии Общества; </w:t>
      </w:r>
    </w:p>
    <w:p w:rsidR="004F004A" w:rsidRPr="004F004A" w:rsidRDefault="004F004A" w:rsidP="00FD50A0">
      <w:pPr>
        <w:pStyle w:val="50"/>
        <w:tabs>
          <w:tab w:val="clear" w:pos="1701"/>
        </w:tabs>
        <w:spacing w:after="120"/>
        <w:ind w:left="993" w:hanging="352"/>
        <w:rPr>
          <w:sz w:val="22"/>
          <w:szCs w:val="22"/>
        </w:rPr>
      </w:pPr>
      <w:r w:rsidRPr="004F004A">
        <w:rPr>
          <w:sz w:val="22"/>
          <w:szCs w:val="22"/>
        </w:rPr>
        <w:t xml:space="preserve">инициатор закупки Общества; </w:t>
      </w:r>
    </w:p>
    <w:p w:rsidR="004F004A" w:rsidRDefault="004F004A" w:rsidP="00FD50A0">
      <w:pPr>
        <w:pStyle w:val="50"/>
        <w:tabs>
          <w:tab w:val="clear" w:pos="1701"/>
        </w:tabs>
        <w:spacing w:after="120"/>
        <w:ind w:left="993" w:hanging="352"/>
        <w:rPr>
          <w:sz w:val="22"/>
          <w:szCs w:val="22"/>
        </w:rPr>
      </w:pPr>
      <w:r w:rsidRPr="004F004A">
        <w:rPr>
          <w:sz w:val="22"/>
          <w:szCs w:val="22"/>
        </w:rPr>
        <w:t>иные участники закупочной деятельности в пределах их функций и полномочий.</w:t>
      </w:r>
    </w:p>
    <w:p w:rsidR="005805FA" w:rsidRDefault="005805FA" w:rsidP="009926E5">
      <w:pPr>
        <w:pStyle w:val="aa"/>
        <w:keepNext/>
        <w:numPr>
          <w:ilvl w:val="0"/>
          <w:numId w:val="69"/>
        </w:numPr>
        <w:ind w:left="357" w:hanging="357"/>
        <w:rPr>
          <w:rFonts w:ascii="Times New Roman" w:hAnsi="Times New Roman"/>
          <w:sz w:val="22"/>
          <w:szCs w:val="22"/>
        </w:rPr>
      </w:pPr>
      <w:r w:rsidRPr="005805FA">
        <w:rPr>
          <w:rFonts w:ascii="Times New Roman" w:hAnsi="Times New Roman"/>
          <w:sz w:val="22"/>
          <w:szCs w:val="22"/>
        </w:rPr>
        <w:t xml:space="preserve">Указанные в п. </w:t>
      </w:r>
      <w:fldSimple w:instr=" REF _Ref357412099 \r \h  \* MERGEFORMAT ">
        <w:r w:rsidR="00D96188" w:rsidRPr="00D96188">
          <w:rPr>
            <w:rFonts w:ascii="Times New Roman" w:hAnsi="Times New Roman"/>
            <w:sz w:val="22"/>
            <w:szCs w:val="22"/>
          </w:rPr>
          <w:t>1</w:t>
        </w:r>
      </w:fldSimple>
      <w:r>
        <w:rPr>
          <w:rFonts w:ascii="Times New Roman" w:hAnsi="Times New Roman"/>
          <w:sz w:val="22"/>
          <w:szCs w:val="22"/>
        </w:rPr>
        <w:t xml:space="preserve"> настоящей статьи</w:t>
      </w:r>
      <w:r w:rsidRPr="005805FA">
        <w:rPr>
          <w:rFonts w:ascii="Times New Roman" w:hAnsi="Times New Roman"/>
          <w:sz w:val="22"/>
          <w:szCs w:val="22"/>
        </w:rPr>
        <w:t xml:space="preserve"> органы взаимодействуют между собой (в том числе в рамках корпоративных процедур) в части планирования, организации подготовки и проведения процедур, а также при заключении договоров в соответствии с их компетенцией определенной Уставом Общества, настоящим Положением и иными организационно-распорядительными документами Общества.</w:t>
      </w:r>
    </w:p>
    <w:p w:rsidR="00FD50A0" w:rsidRPr="00FD50A0" w:rsidRDefault="00FD50A0" w:rsidP="009926E5">
      <w:pPr>
        <w:pStyle w:val="aa"/>
        <w:keepNext/>
        <w:numPr>
          <w:ilvl w:val="0"/>
          <w:numId w:val="69"/>
        </w:numPr>
        <w:ind w:left="357" w:hanging="357"/>
        <w:rPr>
          <w:rFonts w:ascii="Times New Roman" w:hAnsi="Times New Roman"/>
          <w:sz w:val="22"/>
          <w:szCs w:val="22"/>
        </w:rPr>
      </w:pPr>
      <w:proofErr w:type="gramStart"/>
      <w:r w:rsidRPr="00FD50A0">
        <w:rPr>
          <w:rFonts w:ascii="Times New Roman" w:hAnsi="Times New Roman"/>
          <w:sz w:val="22"/>
          <w:szCs w:val="22"/>
        </w:rPr>
        <w:t>Помимо прямо поименованного</w:t>
      </w:r>
      <w:r>
        <w:rPr>
          <w:rFonts w:ascii="Times New Roman" w:hAnsi="Times New Roman"/>
          <w:sz w:val="22"/>
          <w:szCs w:val="22"/>
        </w:rPr>
        <w:t xml:space="preserve"> в настоящем Положении</w:t>
      </w:r>
      <w:r w:rsidRPr="00FD50A0">
        <w:rPr>
          <w:rFonts w:ascii="Times New Roman" w:hAnsi="Times New Roman"/>
          <w:sz w:val="22"/>
          <w:szCs w:val="22"/>
        </w:rPr>
        <w:t>, перечисленные органы выполняют и иные функции, установленные в соответствии с принятыми в развитие настоящего Положения нормативными документами Общества, регулирующими вопросы организации и проведения закупок.</w:t>
      </w:r>
      <w:proofErr w:type="gramEnd"/>
    </w:p>
    <w:p w:rsidR="00934472" w:rsidRDefault="00934472" w:rsidP="00934472">
      <w:pPr>
        <w:pStyle w:val="11"/>
        <w:keepNext/>
        <w:numPr>
          <w:ilvl w:val="0"/>
          <w:numId w:val="0"/>
        </w:numPr>
        <w:spacing w:before="0" w:after="120"/>
        <w:jc w:val="left"/>
        <w:rPr>
          <w:rFonts w:ascii="Times New Roman" w:hAnsi="Times New Roman" w:cs="Times New Roman"/>
          <w:color w:val="auto"/>
          <w:sz w:val="22"/>
          <w:szCs w:val="22"/>
        </w:rPr>
      </w:pPr>
      <w:bookmarkStart w:id="38" w:name="_Toc451267065"/>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8</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 Совет директоров</w:t>
      </w:r>
      <w:bookmarkEnd w:id="38"/>
    </w:p>
    <w:p w:rsidR="005805FA" w:rsidRPr="005805FA" w:rsidRDefault="005805FA" w:rsidP="009926E5">
      <w:pPr>
        <w:pStyle w:val="aa"/>
        <w:keepNext/>
        <w:numPr>
          <w:ilvl w:val="0"/>
          <w:numId w:val="74"/>
        </w:numPr>
        <w:ind w:left="357" w:hanging="357"/>
        <w:rPr>
          <w:rFonts w:ascii="Times New Roman" w:hAnsi="Times New Roman"/>
          <w:sz w:val="22"/>
          <w:szCs w:val="22"/>
        </w:rPr>
      </w:pPr>
      <w:r w:rsidRPr="005805FA">
        <w:rPr>
          <w:rFonts w:ascii="Times New Roman" w:hAnsi="Times New Roman"/>
          <w:sz w:val="22"/>
          <w:szCs w:val="22"/>
        </w:rPr>
        <w:t>Основным органом для принятия стратегических решений в области закупок для нужд Общества является Совет директоров Общества, действующий на основании Устава Общества, который:</w:t>
      </w:r>
    </w:p>
    <w:p w:rsidR="005805FA" w:rsidRPr="005805FA" w:rsidRDefault="005805FA" w:rsidP="009926E5">
      <w:pPr>
        <w:pStyle w:val="50"/>
        <w:numPr>
          <w:ilvl w:val="0"/>
          <w:numId w:val="70"/>
        </w:numPr>
        <w:spacing w:after="120"/>
        <w:ind w:left="709" w:hanging="352"/>
        <w:rPr>
          <w:sz w:val="22"/>
          <w:szCs w:val="22"/>
        </w:rPr>
      </w:pPr>
      <w:r w:rsidRPr="005805FA">
        <w:rPr>
          <w:sz w:val="22"/>
          <w:szCs w:val="22"/>
        </w:rPr>
        <w:t>утверждает Положение о закупке товаров, работ, услуг, изменения, вносимые в указанное Положение;</w:t>
      </w:r>
    </w:p>
    <w:p w:rsidR="005805FA" w:rsidRPr="005805FA" w:rsidRDefault="005805FA" w:rsidP="009926E5">
      <w:pPr>
        <w:pStyle w:val="50"/>
        <w:numPr>
          <w:ilvl w:val="0"/>
          <w:numId w:val="70"/>
        </w:numPr>
        <w:spacing w:after="120"/>
        <w:ind w:left="709" w:hanging="352"/>
        <w:rPr>
          <w:sz w:val="22"/>
          <w:szCs w:val="22"/>
        </w:rPr>
      </w:pPr>
      <w:r w:rsidRPr="005805FA">
        <w:rPr>
          <w:sz w:val="22"/>
          <w:szCs w:val="22"/>
        </w:rPr>
        <w:t>рассматривает и утверждает регулярную (ежеквартальную) отчетность об итогах закупочной деятельности</w:t>
      </w:r>
      <w:r w:rsidR="005E294A">
        <w:rPr>
          <w:sz w:val="22"/>
          <w:szCs w:val="22"/>
        </w:rPr>
        <w:t xml:space="preserve"> Общества</w:t>
      </w:r>
      <w:r w:rsidRPr="005805FA">
        <w:rPr>
          <w:sz w:val="22"/>
          <w:szCs w:val="22"/>
        </w:rPr>
        <w:t>.</w:t>
      </w:r>
    </w:p>
    <w:p w:rsidR="00934472" w:rsidRDefault="00934472" w:rsidP="00934472">
      <w:pPr>
        <w:pStyle w:val="11"/>
        <w:keepNext/>
        <w:numPr>
          <w:ilvl w:val="0"/>
          <w:numId w:val="0"/>
        </w:numPr>
        <w:spacing w:before="0" w:after="120"/>
        <w:jc w:val="left"/>
        <w:rPr>
          <w:rFonts w:ascii="Times New Roman" w:hAnsi="Times New Roman" w:cs="Times New Roman"/>
          <w:color w:val="auto"/>
          <w:sz w:val="22"/>
          <w:szCs w:val="22"/>
        </w:rPr>
      </w:pPr>
      <w:bookmarkStart w:id="39" w:name="_Toc451267066"/>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9</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 Генеральный директор</w:t>
      </w:r>
      <w:bookmarkEnd w:id="39"/>
    </w:p>
    <w:p w:rsidR="00ED2E8C" w:rsidRDefault="00934472" w:rsidP="009926E5">
      <w:pPr>
        <w:pStyle w:val="aa"/>
        <w:keepNext/>
        <w:numPr>
          <w:ilvl w:val="0"/>
          <w:numId w:val="75"/>
        </w:numPr>
        <w:ind w:left="357" w:hanging="357"/>
        <w:rPr>
          <w:rFonts w:ascii="Times New Roman" w:hAnsi="Times New Roman"/>
          <w:sz w:val="22"/>
          <w:szCs w:val="22"/>
        </w:rPr>
      </w:pPr>
      <w:r>
        <w:rPr>
          <w:rFonts w:ascii="Times New Roman" w:hAnsi="Times New Roman"/>
          <w:sz w:val="22"/>
          <w:szCs w:val="22"/>
        </w:rPr>
        <w:t>Генеральный директор</w:t>
      </w:r>
      <w:r w:rsidR="005805FA" w:rsidRPr="005805FA">
        <w:rPr>
          <w:rFonts w:ascii="Times New Roman" w:hAnsi="Times New Roman"/>
          <w:sz w:val="22"/>
          <w:szCs w:val="22"/>
        </w:rPr>
        <w:t>, утверждает</w:t>
      </w:r>
      <w:r w:rsidR="00ED2E8C">
        <w:rPr>
          <w:rFonts w:ascii="Times New Roman" w:hAnsi="Times New Roman"/>
          <w:sz w:val="22"/>
          <w:szCs w:val="22"/>
        </w:rPr>
        <w:t>:</w:t>
      </w:r>
    </w:p>
    <w:p w:rsidR="00ED2E8C" w:rsidRPr="005E294A" w:rsidRDefault="00ED2E8C" w:rsidP="009926E5">
      <w:pPr>
        <w:pStyle w:val="50"/>
        <w:numPr>
          <w:ilvl w:val="0"/>
          <w:numId w:val="72"/>
        </w:numPr>
        <w:spacing w:after="120"/>
        <w:ind w:left="709" w:hanging="352"/>
        <w:rPr>
          <w:sz w:val="22"/>
          <w:szCs w:val="22"/>
        </w:rPr>
      </w:pPr>
      <w:r w:rsidRPr="005E294A">
        <w:rPr>
          <w:sz w:val="22"/>
          <w:szCs w:val="22"/>
        </w:rPr>
        <w:t>план</w:t>
      </w:r>
      <w:r w:rsidR="00934472">
        <w:rPr>
          <w:sz w:val="22"/>
          <w:szCs w:val="22"/>
        </w:rPr>
        <w:t>ы</w:t>
      </w:r>
      <w:r w:rsidRPr="005E294A">
        <w:rPr>
          <w:sz w:val="22"/>
          <w:szCs w:val="22"/>
        </w:rPr>
        <w:t xml:space="preserve"> закупки</w:t>
      </w:r>
      <w:r w:rsidR="005E294A">
        <w:rPr>
          <w:sz w:val="22"/>
          <w:szCs w:val="22"/>
        </w:rPr>
        <w:t xml:space="preserve"> </w:t>
      </w:r>
      <w:r w:rsidR="00934472">
        <w:rPr>
          <w:sz w:val="22"/>
          <w:szCs w:val="22"/>
        </w:rPr>
        <w:t xml:space="preserve">товаров (работ, услуг) </w:t>
      </w:r>
      <w:r w:rsidRPr="005E294A">
        <w:rPr>
          <w:sz w:val="22"/>
          <w:szCs w:val="22"/>
        </w:rPr>
        <w:t>и его корректировки</w:t>
      </w:r>
      <w:r w:rsidR="005E294A">
        <w:rPr>
          <w:sz w:val="22"/>
          <w:szCs w:val="22"/>
        </w:rPr>
        <w:t>;</w:t>
      </w:r>
    </w:p>
    <w:p w:rsidR="00ED2E8C" w:rsidRPr="005E294A" w:rsidRDefault="00E31522" w:rsidP="009926E5">
      <w:pPr>
        <w:pStyle w:val="50"/>
        <w:numPr>
          <w:ilvl w:val="0"/>
          <w:numId w:val="72"/>
        </w:numPr>
        <w:spacing w:after="120"/>
        <w:ind w:left="709" w:hanging="352"/>
        <w:rPr>
          <w:sz w:val="22"/>
          <w:szCs w:val="22"/>
        </w:rPr>
      </w:pPr>
      <w:r>
        <w:rPr>
          <w:sz w:val="22"/>
          <w:szCs w:val="22"/>
        </w:rPr>
        <w:t>руководителя ЦЗК, состав ЦЗК и закупочной комиссии</w:t>
      </w:r>
      <w:r w:rsidR="00ED2E8C" w:rsidRPr="005E294A">
        <w:rPr>
          <w:sz w:val="22"/>
          <w:szCs w:val="22"/>
        </w:rPr>
        <w:t>;</w:t>
      </w:r>
    </w:p>
    <w:p w:rsidR="005805FA" w:rsidRPr="005805FA" w:rsidRDefault="005805FA" w:rsidP="009926E5">
      <w:pPr>
        <w:pStyle w:val="50"/>
        <w:numPr>
          <w:ilvl w:val="0"/>
          <w:numId w:val="72"/>
        </w:numPr>
        <w:spacing w:after="120"/>
        <w:ind w:left="709" w:hanging="352"/>
        <w:rPr>
          <w:sz w:val="22"/>
          <w:szCs w:val="22"/>
        </w:rPr>
      </w:pPr>
      <w:r w:rsidRPr="005805FA">
        <w:rPr>
          <w:sz w:val="22"/>
          <w:szCs w:val="22"/>
        </w:rPr>
        <w:t>внутренние и иные нормативные документы, принятые в развитие настоящего Положения.</w:t>
      </w:r>
    </w:p>
    <w:p w:rsidR="00934472" w:rsidRDefault="00934472" w:rsidP="00934472">
      <w:pPr>
        <w:pStyle w:val="11"/>
        <w:keepNext/>
        <w:numPr>
          <w:ilvl w:val="0"/>
          <w:numId w:val="0"/>
        </w:numPr>
        <w:spacing w:before="0" w:after="120"/>
        <w:jc w:val="left"/>
        <w:rPr>
          <w:rFonts w:ascii="Times New Roman" w:hAnsi="Times New Roman" w:cs="Times New Roman"/>
          <w:color w:val="auto"/>
          <w:sz w:val="22"/>
          <w:szCs w:val="22"/>
        </w:rPr>
      </w:pPr>
      <w:bookmarkStart w:id="40" w:name="_Toc451267067"/>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10</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 Центральная закупочная комиссия</w:t>
      </w:r>
      <w:bookmarkEnd w:id="40"/>
    </w:p>
    <w:p w:rsidR="005805FA" w:rsidRPr="005805FA" w:rsidRDefault="005805FA" w:rsidP="009926E5">
      <w:pPr>
        <w:pStyle w:val="aa"/>
        <w:keepNext/>
        <w:numPr>
          <w:ilvl w:val="0"/>
          <w:numId w:val="76"/>
        </w:numPr>
        <w:ind w:left="357" w:hanging="357"/>
        <w:rPr>
          <w:rFonts w:ascii="Times New Roman" w:hAnsi="Times New Roman"/>
          <w:sz w:val="22"/>
          <w:szCs w:val="22"/>
        </w:rPr>
      </w:pPr>
      <w:r w:rsidRPr="005805FA">
        <w:rPr>
          <w:rFonts w:ascii="Times New Roman" w:hAnsi="Times New Roman"/>
          <w:sz w:val="22"/>
          <w:szCs w:val="22"/>
        </w:rPr>
        <w:t>ЦЗК Общества является постоянно действующим коллегиальным закупочным органом Общества, принимающим основные решения в области закупок, выполняющим, в частности, следующие функции:</w:t>
      </w:r>
      <w:r w:rsidR="005E294A">
        <w:rPr>
          <w:rFonts w:ascii="Times New Roman" w:hAnsi="Times New Roman"/>
          <w:sz w:val="22"/>
          <w:szCs w:val="22"/>
        </w:rPr>
        <w:t xml:space="preserve"> </w:t>
      </w:r>
    </w:p>
    <w:p w:rsidR="005805FA" w:rsidRPr="005805FA" w:rsidRDefault="005805FA" w:rsidP="009926E5">
      <w:pPr>
        <w:pStyle w:val="50"/>
        <w:numPr>
          <w:ilvl w:val="0"/>
          <w:numId w:val="71"/>
        </w:numPr>
        <w:spacing w:after="120"/>
        <w:ind w:left="709" w:hanging="352"/>
        <w:rPr>
          <w:sz w:val="22"/>
          <w:szCs w:val="22"/>
        </w:rPr>
      </w:pPr>
      <w:r w:rsidRPr="005805FA">
        <w:rPr>
          <w:sz w:val="22"/>
          <w:szCs w:val="22"/>
        </w:rPr>
        <w:t xml:space="preserve">оперативное </w:t>
      </w:r>
      <w:proofErr w:type="gramStart"/>
      <w:r w:rsidRPr="005805FA">
        <w:rPr>
          <w:sz w:val="22"/>
          <w:szCs w:val="22"/>
        </w:rPr>
        <w:t>управление</w:t>
      </w:r>
      <w:proofErr w:type="gramEnd"/>
      <w:r w:rsidRPr="005805FA">
        <w:rPr>
          <w:sz w:val="22"/>
          <w:szCs w:val="22"/>
        </w:rPr>
        <w:t xml:space="preserve"> закупками Общества, включая вопросы их планирования, организации, а также ведет контроль над осуществлением закупочной деятельности;</w:t>
      </w:r>
    </w:p>
    <w:p w:rsidR="005805FA" w:rsidRDefault="005805FA" w:rsidP="009926E5">
      <w:pPr>
        <w:pStyle w:val="50"/>
        <w:numPr>
          <w:ilvl w:val="0"/>
          <w:numId w:val="71"/>
        </w:numPr>
        <w:spacing w:after="120"/>
        <w:ind w:left="709" w:hanging="352"/>
        <w:rPr>
          <w:sz w:val="22"/>
          <w:szCs w:val="22"/>
        </w:rPr>
      </w:pPr>
      <w:r w:rsidRPr="005805FA">
        <w:rPr>
          <w:sz w:val="22"/>
          <w:szCs w:val="22"/>
        </w:rPr>
        <w:t>рассмотрение и согласование</w:t>
      </w:r>
      <w:r w:rsidR="00FD50A0">
        <w:rPr>
          <w:sz w:val="22"/>
          <w:szCs w:val="22"/>
        </w:rPr>
        <w:t xml:space="preserve"> </w:t>
      </w:r>
      <w:r w:rsidRPr="005805FA">
        <w:rPr>
          <w:sz w:val="22"/>
          <w:szCs w:val="22"/>
        </w:rPr>
        <w:t>Планов закупки для нужд Общества;</w:t>
      </w:r>
    </w:p>
    <w:p w:rsidR="00FD50A0" w:rsidRPr="00FD50A0" w:rsidRDefault="00FD50A0" w:rsidP="009926E5">
      <w:pPr>
        <w:pStyle w:val="50"/>
        <w:numPr>
          <w:ilvl w:val="0"/>
          <w:numId w:val="71"/>
        </w:numPr>
        <w:spacing w:after="120"/>
        <w:ind w:left="709" w:hanging="352"/>
        <w:rPr>
          <w:sz w:val="22"/>
          <w:szCs w:val="22"/>
        </w:rPr>
      </w:pPr>
      <w:r w:rsidRPr="00FD50A0">
        <w:rPr>
          <w:sz w:val="22"/>
          <w:szCs w:val="22"/>
        </w:rPr>
        <w:t>рассматривает и представляет на утверждение руководству Заказчика предложения по созданию закупочных комиссий по определенным направлениям деятельности;</w:t>
      </w:r>
    </w:p>
    <w:p w:rsidR="005805FA" w:rsidRPr="005805FA" w:rsidRDefault="005805FA" w:rsidP="009926E5">
      <w:pPr>
        <w:pStyle w:val="50"/>
        <w:numPr>
          <w:ilvl w:val="0"/>
          <w:numId w:val="71"/>
        </w:numPr>
        <w:spacing w:after="120"/>
        <w:ind w:left="709" w:hanging="352"/>
        <w:rPr>
          <w:sz w:val="22"/>
          <w:szCs w:val="22"/>
        </w:rPr>
      </w:pPr>
      <w:r w:rsidRPr="005805FA">
        <w:rPr>
          <w:sz w:val="22"/>
          <w:szCs w:val="22"/>
        </w:rPr>
        <w:t xml:space="preserve">при необходимости инициирование проведения внутреннего аудита, служебных расследований и представляет предложения </w:t>
      </w:r>
      <w:r w:rsidR="00934472">
        <w:rPr>
          <w:sz w:val="22"/>
          <w:szCs w:val="22"/>
        </w:rPr>
        <w:t>г</w:t>
      </w:r>
      <w:r w:rsidRPr="005805FA">
        <w:rPr>
          <w:sz w:val="22"/>
          <w:szCs w:val="22"/>
        </w:rPr>
        <w:t>енеральному директору Общества по привлечению к дисциплинарной ответственности работников Общества за неисполнение или ненадлежащее исполнение норм настоящего Положения о закупке и принятых в его развитие документов;</w:t>
      </w:r>
    </w:p>
    <w:p w:rsidR="005805FA" w:rsidRPr="005805FA" w:rsidRDefault="005805FA" w:rsidP="009926E5">
      <w:pPr>
        <w:pStyle w:val="50"/>
        <w:numPr>
          <w:ilvl w:val="0"/>
          <w:numId w:val="71"/>
        </w:numPr>
        <w:spacing w:after="120"/>
        <w:ind w:left="709" w:hanging="352"/>
        <w:rPr>
          <w:sz w:val="22"/>
          <w:szCs w:val="22"/>
        </w:rPr>
      </w:pPr>
      <w:r w:rsidRPr="005805FA">
        <w:rPr>
          <w:sz w:val="22"/>
          <w:szCs w:val="22"/>
        </w:rPr>
        <w:t xml:space="preserve">проведение предварительного рассмотрения вопросов и согласование материалов, подготавливаемых для заседаний Совета </w:t>
      </w:r>
      <w:r w:rsidR="00934472">
        <w:rPr>
          <w:sz w:val="22"/>
          <w:szCs w:val="22"/>
        </w:rPr>
        <w:t>д</w:t>
      </w:r>
      <w:r w:rsidRPr="005805FA">
        <w:rPr>
          <w:sz w:val="22"/>
          <w:szCs w:val="22"/>
        </w:rPr>
        <w:t>иректоров Общества, в рамках своей компетенции;</w:t>
      </w:r>
    </w:p>
    <w:p w:rsidR="00FD50A0" w:rsidRDefault="005805FA" w:rsidP="009926E5">
      <w:pPr>
        <w:pStyle w:val="50"/>
        <w:numPr>
          <w:ilvl w:val="0"/>
          <w:numId w:val="71"/>
        </w:numPr>
        <w:spacing w:after="120"/>
        <w:ind w:left="709" w:hanging="352"/>
        <w:rPr>
          <w:sz w:val="22"/>
          <w:szCs w:val="22"/>
        </w:rPr>
      </w:pPr>
      <w:r w:rsidRPr="005805FA">
        <w:rPr>
          <w:sz w:val="22"/>
          <w:szCs w:val="22"/>
        </w:rPr>
        <w:t>оказание методологической поддержки лицам, участвующим в закупочной деятельности, включая внесение предложений, рекомендаций, разъяснений, в рамках своей компетенции</w:t>
      </w:r>
      <w:r w:rsidR="00FD50A0">
        <w:rPr>
          <w:sz w:val="22"/>
          <w:szCs w:val="22"/>
        </w:rPr>
        <w:t>;</w:t>
      </w:r>
    </w:p>
    <w:p w:rsidR="00FD50A0" w:rsidRPr="00FD50A0" w:rsidRDefault="00FD50A0" w:rsidP="009926E5">
      <w:pPr>
        <w:pStyle w:val="50"/>
        <w:numPr>
          <w:ilvl w:val="0"/>
          <w:numId w:val="71"/>
        </w:numPr>
        <w:spacing w:after="120"/>
        <w:ind w:left="709" w:hanging="352"/>
        <w:rPr>
          <w:sz w:val="22"/>
          <w:szCs w:val="22"/>
        </w:rPr>
      </w:pPr>
      <w:r w:rsidRPr="00FD50A0">
        <w:rPr>
          <w:sz w:val="22"/>
          <w:szCs w:val="22"/>
        </w:rPr>
        <w:t>рассматривает и согласовывает (а в случаях, определяемых порядком принятия организационно-распорядительных документов в Обществе, и утверждает) локальные нормативные акты, методические, типовые и иные документы в сфере закупок;</w:t>
      </w:r>
    </w:p>
    <w:p w:rsidR="00934472" w:rsidRPr="00FD50A0" w:rsidRDefault="00934472" w:rsidP="009926E5">
      <w:pPr>
        <w:pStyle w:val="50"/>
        <w:keepNext/>
        <w:numPr>
          <w:ilvl w:val="0"/>
          <w:numId w:val="76"/>
        </w:numPr>
        <w:spacing w:after="120"/>
        <w:ind w:left="357" w:hanging="357"/>
        <w:rPr>
          <w:sz w:val="22"/>
          <w:szCs w:val="22"/>
        </w:rPr>
      </w:pPr>
      <w:r w:rsidRPr="00FD50A0">
        <w:rPr>
          <w:sz w:val="22"/>
          <w:szCs w:val="22"/>
        </w:rPr>
        <w:t>Любые права, предоставляемые в соответствии с настоящим Положением закупочным комиссиям, одновременно предоставляются также ЦЗК, если иного в отношении отдельных прав прямо не указано в настоящем Положении.</w:t>
      </w:r>
    </w:p>
    <w:p w:rsidR="00934472" w:rsidRPr="00934472" w:rsidRDefault="00934472" w:rsidP="009926E5">
      <w:pPr>
        <w:pStyle w:val="aa"/>
        <w:keepNext/>
        <w:numPr>
          <w:ilvl w:val="0"/>
          <w:numId w:val="76"/>
        </w:numPr>
        <w:ind w:left="357" w:hanging="357"/>
        <w:rPr>
          <w:rFonts w:ascii="Times New Roman" w:hAnsi="Times New Roman"/>
          <w:sz w:val="22"/>
          <w:szCs w:val="22"/>
        </w:rPr>
      </w:pPr>
      <w:r w:rsidRPr="00934472">
        <w:rPr>
          <w:rFonts w:ascii="Times New Roman" w:hAnsi="Times New Roman"/>
          <w:sz w:val="22"/>
          <w:szCs w:val="22"/>
        </w:rPr>
        <w:t xml:space="preserve">Руководитель и состав ЦЗК утверждаются Генеральным директором, при этом </w:t>
      </w:r>
      <w:r w:rsidR="00FD50A0">
        <w:rPr>
          <w:rFonts w:ascii="Times New Roman" w:hAnsi="Times New Roman"/>
          <w:sz w:val="22"/>
          <w:szCs w:val="22"/>
        </w:rPr>
        <w:t>р</w:t>
      </w:r>
      <w:r w:rsidRPr="00934472">
        <w:rPr>
          <w:rFonts w:ascii="Times New Roman" w:hAnsi="Times New Roman"/>
          <w:sz w:val="22"/>
          <w:szCs w:val="22"/>
        </w:rPr>
        <w:t xml:space="preserve">уководитель ЦЗК должен быть в должности не ниже заместителя генерального директора. </w:t>
      </w:r>
    </w:p>
    <w:p w:rsidR="00934472" w:rsidRPr="00934472" w:rsidRDefault="00934472" w:rsidP="009926E5">
      <w:pPr>
        <w:pStyle w:val="aa"/>
        <w:keepNext/>
        <w:numPr>
          <w:ilvl w:val="0"/>
          <w:numId w:val="76"/>
        </w:numPr>
        <w:ind w:left="357" w:hanging="357"/>
        <w:rPr>
          <w:rFonts w:ascii="Times New Roman" w:hAnsi="Times New Roman"/>
          <w:sz w:val="22"/>
          <w:szCs w:val="22"/>
        </w:rPr>
      </w:pPr>
      <w:r w:rsidRPr="00934472">
        <w:rPr>
          <w:rFonts w:ascii="Times New Roman" w:hAnsi="Times New Roman"/>
          <w:sz w:val="22"/>
          <w:szCs w:val="22"/>
        </w:rPr>
        <w:t>Руководитель ЦЗК несет персональную ответственность за организацию регламентированных процедур закупок, а также за организацию профессиональной подготовки сотрудников, занимающихся как контролем и управлением, так и непосредственным проведением закупочных процедур.</w:t>
      </w:r>
    </w:p>
    <w:p w:rsidR="00FD50A0" w:rsidRDefault="00FD50A0" w:rsidP="00FD50A0">
      <w:pPr>
        <w:pStyle w:val="11"/>
        <w:keepNext/>
        <w:numPr>
          <w:ilvl w:val="0"/>
          <w:numId w:val="0"/>
        </w:numPr>
        <w:spacing w:before="0" w:after="120"/>
        <w:jc w:val="left"/>
        <w:rPr>
          <w:rFonts w:ascii="Times New Roman" w:hAnsi="Times New Roman" w:cs="Times New Roman"/>
          <w:color w:val="auto"/>
          <w:sz w:val="22"/>
          <w:szCs w:val="22"/>
        </w:rPr>
      </w:pPr>
      <w:bookmarkStart w:id="41" w:name="_Toc451267068"/>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11</w:t>
      </w:r>
      <w:r w:rsidR="00FE05A4" w:rsidRPr="00BA2382">
        <w:rPr>
          <w:rFonts w:ascii="Times New Roman" w:hAnsi="Times New Roman" w:cs="Times New Roman"/>
          <w:color w:val="auto"/>
          <w:sz w:val="22"/>
          <w:szCs w:val="22"/>
        </w:rPr>
        <w:fldChar w:fldCharType="end"/>
      </w:r>
      <w:r>
        <w:rPr>
          <w:rFonts w:ascii="Times New Roman" w:hAnsi="Times New Roman" w:cs="Times New Roman"/>
          <w:color w:val="auto"/>
          <w:sz w:val="22"/>
          <w:szCs w:val="22"/>
        </w:rPr>
        <w:t>. Закупочные комиссии</w:t>
      </w:r>
      <w:bookmarkEnd w:id="41"/>
    </w:p>
    <w:p w:rsidR="005805FA" w:rsidRDefault="005805FA" w:rsidP="009926E5">
      <w:pPr>
        <w:pStyle w:val="aa"/>
        <w:keepNext/>
        <w:numPr>
          <w:ilvl w:val="0"/>
          <w:numId w:val="77"/>
        </w:numPr>
        <w:ind w:left="357" w:hanging="357"/>
        <w:rPr>
          <w:rFonts w:ascii="Times New Roman" w:hAnsi="Times New Roman"/>
          <w:sz w:val="22"/>
          <w:szCs w:val="22"/>
        </w:rPr>
      </w:pPr>
      <w:r w:rsidRPr="006656EF">
        <w:rPr>
          <w:rFonts w:ascii="Times New Roman" w:hAnsi="Times New Roman"/>
          <w:sz w:val="22"/>
          <w:szCs w:val="22"/>
        </w:rPr>
        <w:t xml:space="preserve">Закупочные комиссии Общества являются коллегиальными органами Общества. Председатель, состав закупочных комиссий согласовывается </w:t>
      </w:r>
      <w:r w:rsidR="006656EF" w:rsidRPr="006656EF">
        <w:rPr>
          <w:rFonts w:ascii="Times New Roman" w:hAnsi="Times New Roman"/>
          <w:sz w:val="22"/>
          <w:szCs w:val="22"/>
        </w:rPr>
        <w:t xml:space="preserve">ЦЗК </w:t>
      </w:r>
      <w:r w:rsidRPr="006656EF">
        <w:rPr>
          <w:rFonts w:ascii="Times New Roman" w:hAnsi="Times New Roman"/>
          <w:sz w:val="22"/>
          <w:szCs w:val="22"/>
        </w:rPr>
        <w:t>и утверждается</w:t>
      </w:r>
      <w:r w:rsidR="00FD50A0">
        <w:rPr>
          <w:rFonts w:ascii="Times New Roman" w:hAnsi="Times New Roman"/>
          <w:sz w:val="22"/>
          <w:szCs w:val="22"/>
        </w:rPr>
        <w:t xml:space="preserve"> генеральным директором или лицом</w:t>
      </w:r>
      <w:r w:rsidR="009E0464">
        <w:rPr>
          <w:rFonts w:ascii="Times New Roman" w:hAnsi="Times New Roman"/>
          <w:sz w:val="22"/>
          <w:szCs w:val="22"/>
        </w:rPr>
        <w:t>,</w:t>
      </w:r>
      <w:r w:rsidR="00FD50A0">
        <w:rPr>
          <w:rFonts w:ascii="Times New Roman" w:hAnsi="Times New Roman"/>
          <w:sz w:val="22"/>
          <w:szCs w:val="22"/>
        </w:rPr>
        <w:t xml:space="preserve"> им уполномоченным</w:t>
      </w:r>
      <w:r w:rsidRPr="006656EF">
        <w:rPr>
          <w:rFonts w:ascii="Times New Roman" w:hAnsi="Times New Roman"/>
          <w:sz w:val="22"/>
          <w:szCs w:val="22"/>
        </w:rPr>
        <w:t>.</w:t>
      </w:r>
    </w:p>
    <w:p w:rsidR="00A93208" w:rsidRPr="00A93208" w:rsidRDefault="00A93208" w:rsidP="009926E5">
      <w:pPr>
        <w:pStyle w:val="aa"/>
        <w:keepNext/>
        <w:numPr>
          <w:ilvl w:val="0"/>
          <w:numId w:val="77"/>
        </w:numPr>
        <w:ind w:left="357" w:hanging="357"/>
        <w:rPr>
          <w:rFonts w:ascii="Times New Roman" w:hAnsi="Times New Roman"/>
          <w:sz w:val="22"/>
          <w:szCs w:val="22"/>
        </w:rPr>
      </w:pPr>
      <w:r w:rsidRPr="00A93208">
        <w:rPr>
          <w:rFonts w:ascii="Times New Roman" w:hAnsi="Times New Roman"/>
          <w:sz w:val="22"/>
          <w:szCs w:val="22"/>
        </w:rPr>
        <w:t>Закупочные комиссии в пределах установленной для них компетенции, по соответствующему направлению деятельности, либо Заказчика в целом, выполняют следующие функции:</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 xml:space="preserve">подготовка ежегодного плана закупки товаров (работ, услуг) и корректировка (при необходимости) плана; </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прове</w:t>
      </w:r>
      <w:r w:rsidR="006D5715">
        <w:rPr>
          <w:sz w:val="22"/>
          <w:szCs w:val="22"/>
        </w:rPr>
        <w:t>дение маркетинговых исследований</w:t>
      </w:r>
      <w:r w:rsidRPr="00C0552B">
        <w:rPr>
          <w:sz w:val="22"/>
          <w:szCs w:val="22"/>
        </w:rPr>
        <w:t xml:space="preserve"> рынка; </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согласование базовых крите</w:t>
      </w:r>
      <w:r w:rsidR="00E31522">
        <w:rPr>
          <w:sz w:val="22"/>
          <w:szCs w:val="22"/>
        </w:rPr>
        <w:t>рий отбора поставщиков товаров, работ, услуг</w:t>
      </w:r>
      <w:r w:rsidRPr="00C0552B">
        <w:rPr>
          <w:sz w:val="22"/>
          <w:szCs w:val="22"/>
        </w:rPr>
        <w:t xml:space="preserve"> для цели проверки квалификации поставщиков; </w:t>
      </w:r>
    </w:p>
    <w:p w:rsidR="00C0552B" w:rsidRPr="00A93208" w:rsidRDefault="00C0552B" w:rsidP="009926E5">
      <w:pPr>
        <w:pStyle w:val="50"/>
        <w:numPr>
          <w:ilvl w:val="0"/>
          <w:numId w:val="78"/>
        </w:numPr>
        <w:spacing w:after="120"/>
        <w:ind w:left="709" w:hanging="352"/>
        <w:rPr>
          <w:sz w:val="22"/>
          <w:szCs w:val="22"/>
        </w:rPr>
      </w:pPr>
      <w:r w:rsidRPr="00A93208">
        <w:rPr>
          <w:sz w:val="22"/>
          <w:szCs w:val="22"/>
        </w:rPr>
        <w:t>согласовывают применение способа закупки или формы его проведения в случаях, установленных настоящим Положением;</w:t>
      </w:r>
    </w:p>
    <w:p w:rsidR="00C0552B" w:rsidRPr="00A93208" w:rsidRDefault="00C0552B" w:rsidP="009926E5">
      <w:pPr>
        <w:pStyle w:val="50"/>
        <w:numPr>
          <w:ilvl w:val="0"/>
          <w:numId w:val="78"/>
        </w:numPr>
        <w:spacing w:after="120"/>
        <w:ind w:left="709" w:hanging="352"/>
        <w:rPr>
          <w:sz w:val="22"/>
          <w:szCs w:val="22"/>
        </w:rPr>
      </w:pPr>
      <w:r w:rsidRPr="00A93208">
        <w:rPr>
          <w:sz w:val="22"/>
          <w:szCs w:val="22"/>
        </w:rPr>
        <w:t>согласовывают перечень участников закрытых процедур;</w:t>
      </w:r>
    </w:p>
    <w:p w:rsidR="00C0552B" w:rsidRPr="00A93208" w:rsidRDefault="00C0552B" w:rsidP="009926E5">
      <w:pPr>
        <w:pStyle w:val="50"/>
        <w:numPr>
          <w:ilvl w:val="0"/>
          <w:numId w:val="78"/>
        </w:numPr>
        <w:spacing w:after="120"/>
        <w:ind w:left="709" w:hanging="352"/>
        <w:rPr>
          <w:sz w:val="22"/>
          <w:szCs w:val="22"/>
        </w:rPr>
      </w:pPr>
      <w:r w:rsidRPr="00A93208">
        <w:rPr>
          <w:sz w:val="22"/>
          <w:szCs w:val="22"/>
        </w:rPr>
        <w:t xml:space="preserve">согласовывают контрагента при закупке </w:t>
      </w:r>
      <w:r>
        <w:rPr>
          <w:sz w:val="22"/>
          <w:szCs w:val="22"/>
        </w:rPr>
        <w:t xml:space="preserve"> товаров (работ, услуг) </w:t>
      </w:r>
      <w:r w:rsidRPr="00A93208">
        <w:rPr>
          <w:sz w:val="22"/>
          <w:szCs w:val="22"/>
        </w:rPr>
        <w:t xml:space="preserve">у единственного поставщика; </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 xml:space="preserve">подготовка специальных требований к поставщикам; </w:t>
      </w:r>
    </w:p>
    <w:p w:rsidR="00C0552B" w:rsidRDefault="00C0552B" w:rsidP="009926E5">
      <w:pPr>
        <w:pStyle w:val="50"/>
        <w:numPr>
          <w:ilvl w:val="0"/>
          <w:numId w:val="78"/>
        </w:numPr>
        <w:spacing w:after="120"/>
        <w:ind w:left="709" w:hanging="352"/>
        <w:rPr>
          <w:sz w:val="22"/>
          <w:szCs w:val="22"/>
        </w:rPr>
      </w:pPr>
      <w:r w:rsidRPr="00A93208">
        <w:rPr>
          <w:sz w:val="22"/>
          <w:szCs w:val="22"/>
        </w:rPr>
        <w:t xml:space="preserve">отвечают за соответствие условий и требований к </w:t>
      </w:r>
      <w:r>
        <w:rPr>
          <w:sz w:val="22"/>
          <w:szCs w:val="22"/>
        </w:rPr>
        <w:t>товарам (работам, услугам)</w:t>
      </w:r>
      <w:r w:rsidR="009E0464">
        <w:rPr>
          <w:sz w:val="22"/>
          <w:szCs w:val="22"/>
        </w:rPr>
        <w:t>,</w:t>
      </w:r>
      <w:r>
        <w:rPr>
          <w:sz w:val="22"/>
          <w:szCs w:val="22"/>
        </w:rPr>
        <w:t xml:space="preserve"> указ</w:t>
      </w:r>
      <w:r w:rsidR="006D5715">
        <w:rPr>
          <w:sz w:val="22"/>
          <w:szCs w:val="22"/>
        </w:rPr>
        <w:t>ан</w:t>
      </w:r>
      <w:r>
        <w:rPr>
          <w:sz w:val="22"/>
          <w:szCs w:val="22"/>
        </w:rPr>
        <w:t xml:space="preserve">ным </w:t>
      </w:r>
      <w:r w:rsidRPr="00A93208">
        <w:rPr>
          <w:sz w:val="22"/>
          <w:szCs w:val="22"/>
        </w:rPr>
        <w:t>в документации</w:t>
      </w:r>
      <w:r>
        <w:rPr>
          <w:sz w:val="22"/>
          <w:szCs w:val="22"/>
        </w:rPr>
        <w:t xml:space="preserve"> о закупке</w:t>
      </w:r>
      <w:r w:rsidR="009E0464">
        <w:rPr>
          <w:sz w:val="22"/>
          <w:szCs w:val="22"/>
        </w:rPr>
        <w:t>,</w:t>
      </w:r>
      <w:r w:rsidRPr="00A93208">
        <w:rPr>
          <w:sz w:val="22"/>
          <w:szCs w:val="22"/>
        </w:rPr>
        <w:t xml:space="preserve"> условиям и требованиям к </w:t>
      </w:r>
      <w:r>
        <w:rPr>
          <w:sz w:val="22"/>
          <w:szCs w:val="22"/>
        </w:rPr>
        <w:t>товарам (работам, услугам)</w:t>
      </w:r>
      <w:r w:rsidRPr="00A93208">
        <w:rPr>
          <w:sz w:val="22"/>
          <w:szCs w:val="22"/>
        </w:rPr>
        <w:t>, изложенным в договоре по результатам закупки</w:t>
      </w:r>
      <w:r>
        <w:rPr>
          <w:sz w:val="22"/>
          <w:szCs w:val="22"/>
        </w:rPr>
        <w:t>;</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 xml:space="preserve">осуществление контроля исполнения и неизменности условий договоров, а также иные функции, связанные с заключением и контролем исполнения договоров; </w:t>
      </w:r>
    </w:p>
    <w:p w:rsidR="00C0552B" w:rsidRPr="00C0552B" w:rsidRDefault="00C0552B" w:rsidP="009926E5">
      <w:pPr>
        <w:pStyle w:val="50"/>
        <w:numPr>
          <w:ilvl w:val="0"/>
          <w:numId w:val="78"/>
        </w:numPr>
        <w:spacing w:after="120"/>
        <w:ind w:left="709" w:hanging="352"/>
        <w:rPr>
          <w:sz w:val="22"/>
          <w:szCs w:val="22"/>
        </w:rPr>
      </w:pPr>
      <w:r w:rsidRPr="00C0552B">
        <w:rPr>
          <w:sz w:val="22"/>
          <w:szCs w:val="22"/>
        </w:rPr>
        <w:t>подготовка отчётов о закупках</w:t>
      </w:r>
      <w:r>
        <w:rPr>
          <w:sz w:val="22"/>
          <w:szCs w:val="22"/>
        </w:rPr>
        <w:t>;</w:t>
      </w:r>
      <w:r w:rsidRPr="00C0552B">
        <w:rPr>
          <w:sz w:val="22"/>
          <w:szCs w:val="22"/>
        </w:rPr>
        <w:t xml:space="preserve"> </w:t>
      </w:r>
    </w:p>
    <w:p w:rsidR="00A93208" w:rsidRPr="00A93208" w:rsidRDefault="00A93208" w:rsidP="009926E5">
      <w:pPr>
        <w:pStyle w:val="50"/>
        <w:numPr>
          <w:ilvl w:val="0"/>
          <w:numId w:val="78"/>
        </w:numPr>
        <w:spacing w:after="120"/>
        <w:ind w:left="709" w:hanging="352"/>
        <w:rPr>
          <w:sz w:val="22"/>
          <w:szCs w:val="22"/>
        </w:rPr>
      </w:pPr>
      <w:r w:rsidRPr="00A93208">
        <w:rPr>
          <w:sz w:val="22"/>
          <w:szCs w:val="22"/>
        </w:rPr>
        <w:t>уведомляют ЦЗК о случаях отказа организации, выбранной в качестве победителя, либо организации, предложение которой признано лучшим по результатам закупочных процедур, от заключения договора;</w:t>
      </w:r>
    </w:p>
    <w:p w:rsidR="00A93208" w:rsidRDefault="00A93208" w:rsidP="009926E5">
      <w:pPr>
        <w:pStyle w:val="50"/>
        <w:numPr>
          <w:ilvl w:val="0"/>
          <w:numId w:val="78"/>
        </w:numPr>
        <w:spacing w:after="120"/>
        <w:ind w:left="709" w:hanging="352"/>
        <w:rPr>
          <w:sz w:val="22"/>
          <w:szCs w:val="22"/>
        </w:rPr>
      </w:pPr>
      <w:r w:rsidRPr="00A93208">
        <w:rPr>
          <w:sz w:val="22"/>
          <w:szCs w:val="22"/>
        </w:rPr>
        <w:t>осуществляет по своему направлению подготовку информации в области закупок и регулярное направление ее в ЦЗК, а также направление предложений по совершенствованию процедур закупок.</w:t>
      </w:r>
    </w:p>
    <w:p w:rsidR="00A93208" w:rsidRPr="00A93208" w:rsidRDefault="00E31522" w:rsidP="009926E5">
      <w:pPr>
        <w:pStyle w:val="aa"/>
        <w:keepNext/>
        <w:numPr>
          <w:ilvl w:val="0"/>
          <w:numId w:val="77"/>
        </w:numPr>
        <w:ind w:left="357" w:hanging="357"/>
        <w:rPr>
          <w:rFonts w:ascii="Times New Roman" w:hAnsi="Times New Roman"/>
          <w:sz w:val="22"/>
          <w:szCs w:val="22"/>
        </w:rPr>
      </w:pPr>
      <w:r>
        <w:rPr>
          <w:rFonts w:ascii="Times New Roman" w:hAnsi="Times New Roman"/>
          <w:sz w:val="22"/>
          <w:szCs w:val="22"/>
        </w:rPr>
        <w:t>Закупочная комиссия</w:t>
      </w:r>
      <w:r w:rsidR="00A93208" w:rsidRPr="00A93208">
        <w:rPr>
          <w:rFonts w:ascii="Times New Roman" w:hAnsi="Times New Roman"/>
          <w:sz w:val="22"/>
          <w:szCs w:val="22"/>
        </w:rPr>
        <w:t xml:space="preserve"> в рамках выполнения функ</w:t>
      </w:r>
      <w:r w:rsidR="009E0464">
        <w:rPr>
          <w:rFonts w:ascii="Times New Roman" w:hAnsi="Times New Roman"/>
          <w:sz w:val="22"/>
          <w:szCs w:val="22"/>
        </w:rPr>
        <w:t>ций</w:t>
      </w:r>
      <w:r>
        <w:rPr>
          <w:rFonts w:ascii="Times New Roman" w:hAnsi="Times New Roman"/>
          <w:sz w:val="22"/>
          <w:szCs w:val="22"/>
        </w:rPr>
        <w:t>, указанных в п.2 настоящей статьи осуществляе</w:t>
      </w:r>
      <w:r w:rsidR="00A93208" w:rsidRPr="00A93208">
        <w:rPr>
          <w:rFonts w:ascii="Times New Roman" w:hAnsi="Times New Roman"/>
          <w:sz w:val="22"/>
          <w:szCs w:val="22"/>
        </w:rPr>
        <w:t>т:</w:t>
      </w:r>
    </w:p>
    <w:p w:rsidR="00A93208" w:rsidRPr="00A93208" w:rsidRDefault="00E31522" w:rsidP="009926E5">
      <w:pPr>
        <w:pStyle w:val="50"/>
        <w:numPr>
          <w:ilvl w:val="0"/>
          <w:numId w:val="83"/>
        </w:numPr>
        <w:spacing w:after="120"/>
        <w:ind w:left="709"/>
        <w:rPr>
          <w:sz w:val="22"/>
          <w:szCs w:val="22"/>
        </w:rPr>
      </w:pPr>
      <w:proofErr w:type="gramStart"/>
      <w:r>
        <w:rPr>
          <w:sz w:val="22"/>
          <w:szCs w:val="22"/>
        </w:rPr>
        <w:t>согласование существенных условий</w:t>
      </w:r>
      <w:r w:rsidR="00A93208" w:rsidRPr="00A93208">
        <w:rPr>
          <w:sz w:val="22"/>
          <w:szCs w:val="22"/>
        </w:rPr>
        <w:t xml:space="preserve"> закупки (закупочной документации), включая требования к закупаемой продукции и порядку подтверждения соответствия этим требованиям, требований к форме или существенным условиям заключаемого договора, требований к Участникам закупки и порядку подтверждения соответствия этим требованиям, требований к порядку отбора Участников закупки, выбору лучшего предложения или выбору победителя закупочной процедуры – до объявления закупочной процедуры;</w:t>
      </w:r>
      <w:proofErr w:type="gramEnd"/>
    </w:p>
    <w:p w:rsidR="00A93208" w:rsidRPr="00A93208" w:rsidRDefault="00E31522" w:rsidP="009926E5">
      <w:pPr>
        <w:pStyle w:val="50"/>
        <w:numPr>
          <w:ilvl w:val="0"/>
          <w:numId w:val="83"/>
        </w:numPr>
        <w:spacing w:after="120"/>
        <w:ind w:left="709" w:hanging="352"/>
        <w:rPr>
          <w:sz w:val="22"/>
          <w:szCs w:val="22"/>
        </w:rPr>
      </w:pPr>
      <w:r>
        <w:rPr>
          <w:sz w:val="22"/>
          <w:szCs w:val="22"/>
        </w:rPr>
        <w:t>осуществляе</w:t>
      </w:r>
      <w:r w:rsidR="00A93208" w:rsidRPr="00A93208">
        <w:rPr>
          <w:sz w:val="22"/>
          <w:szCs w:val="22"/>
        </w:rPr>
        <w:t>т рассмотрение и согласование базовых критериев отбора поставщиков товаров, работ, услуг, иных объектов гражданских прав для целей проверки квалификации поставщиков;</w:t>
      </w:r>
    </w:p>
    <w:p w:rsidR="00A93208" w:rsidRPr="00A93208" w:rsidRDefault="00E31522" w:rsidP="009926E5">
      <w:pPr>
        <w:pStyle w:val="50"/>
        <w:numPr>
          <w:ilvl w:val="0"/>
          <w:numId w:val="83"/>
        </w:numPr>
        <w:spacing w:after="120"/>
        <w:ind w:left="709" w:hanging="352"/>
        <w:rPr>
          <w:sz w:val="22"/>
          <w:szCs w:val="22"/>
        </w:rPr>
      </w:pPr>
      <w:r>
        <w:rPr>
          <w:sz w:val="22"/>
          <w:szCs w:val="22"/>
        </w:rPr>
        <w:t>проведение закупочных процедур</w:t>
      </w:r>
      <w:r w:rsidR="00A93208" w:rsidRPr="00A93208">
        <w:rPr>
          <w:sz w:val="22"/>
          <w:szCs w:val="22"/>
        </w:rPr>
        <w:t xml:space="preserve"> в соответствии с требованиями документов, регламентирующих порядок проведения закупочных процедур;</w:t>
      </w:r>
    </w:p>
    <w:p w:rsidR="00A93208" w:rsidRPr="00A93208" w:rsidRDefault="00E31522" w:rsidP="009926E5">
      <w:pPr>
        <w:pStyle w:val="50"/>
        <w:numPr>
          <w:ilvl w:val="0"/>
          <w:numId w:val="83"/>
        </w:numPr>
        <w:spacing w:after="120"/>
        <w:ind w:left="709" w:hanging="352"/>
        <w:rPr>
          <w:sz w:val="22"/>
          <w:szCs w:val="22"/>
        </w:rPr>
      </w:pPr>
      <w:r>
        <w:rPr>
          <w:sz w:val="22"/>
          <w:szCs w:val="22"/>
        </w:rPr>
        <w:t>принимае</w:t>
      </w:r>
      <w:r w:rsidR="00A93208" w:rsidRPr="00A93208">
        <w:rPr>
          <w:sz w:val="22"/>
          <w:szCs w:val="22"/>
        </w:rPr>
        <w:t>т ключевые решения в рамках проведения конкурентных процедур, включая решения о допуске или отказе в допуске претендентов к участию в закупочной процедуре по результатам отборочного этапа, о признании конкурентной процедуры несостоявшейся, о выборе лучшего предложения или выборе победителя в конкурентных закупочных процедурах;</w:t>
      </w:r>
    </w:p>
    <w:p w:rsidR="00A93208" w:rsidRPr="00A93208" w:rsidRDefault="00E31522" w:rsidP="009926E5">
      <w:pPr>
        <w:pStyle w:val="50"/>
        <w:numPr>
          <w:ilvl w:val="0"/>
          <w:numId w:val="83"/>
        </w:numPr>
        <w:spacing w:after="120"/>
        <w:ind w:left="709" w:hanging="352"/>
        <w:rPr>
          <w:sz w:val="22"/>
          <w:szCs w:val="22"/>
        </w:rPr>
      </w:pPr>
      <w:r>
        <w:rPr>
          <w:sz w:val="22"/>
          <w:szCs w:val="22"/>
        </w:rPr>
        <w:t>согласовывае</w:t>
      </w:r>
      <w:r w:rsidR="00A93208" w:rsidRPr="00A93208">
        <w:rPr>
          <w:sz w:val="22"/>
          <w:szCs w:val="22"/>
        </w:rPr>
        <w:t>т заключение договора с единственным поставщиком в случае подачи единственной заявки.</w:t>
      </w:r>
    </w:p>
    <w:p w:rsidR="006656EF" w:rsidRPr="0014285A" w:rsidRDefault="00FD50A0" w:rsidP="009926E5">
      <w:pPr>
        <w:pStyle w:val="aa"/>
        <w:keepNext/>
        <w:numPr>
          <w:ilvl w:val="0"/>
          <w:numId w:val="77"/>
        </w:numPr>
        <w:ind w:left="357" w:hanging="357"/>
        <w:rPr>
          <w:rFonts w:ascii="Times New Roman" w:hAnsi="Times New Roman"/>
          <w:sz w:val="22"/>
          <w:szCs w:val="22"/>
        </w:rPr>
      </w:pPr>
      <w:r w:rsidRPr="006656EF">
        <w:rPr>
          <w:rFonts w:ascii="Times New Roman" w:hAnsi="Times New Roman"/>
          <w:sz w:val="22"/>
          <w:szCs w:val="22"/>
        </w:rPr>
        <w:t>Закупочна</w:t>
      </w:r>
      <w:r>
        <w:rPr>
          <w:rFonts w:ascii="Times New Roman" w:hAnsi="Times New Roman"/>
          <w:sz w:val="22"/>
          <w:szCs w:val="22"/>
        </w:rPr>
        <w:t>я</w:t>
      </w:r>
      <w:r w:rsidRPr="006656EF">
        <w:rPr>
          <w:rFonts w:ascii="Times New Roman" w:hAnsi="Times New Roman"/>
          <w:sz w:val="22"/>
          <w:szCs w:val="22"/>
        </w:rPr>
        <w:t xml:space="preserve"> комисси</w:t>
      </w:r>
      <w:r>
        <w:rPr>
          <w:rFonts w:ascii="Times New Roman" w:hAnsi="Times New Roman"/>
          <w:sz w:val="22"/>
          <w:szCs w:val="22"/>
        </w:rPr>
        <w:t>я</w:t>
      </w:r>
      <w:r w:rsidRPr="006656EF">
        <w:rPr>
          <w:rFonts w:ascii="Times New Roman" w:hAnsi="Times New Roman"/>
          <w:sz w:val="22"/>
          <w:szCs w:val="22"/>
        </w:rPr>
        <w:t xml:space="preserve"> </w:t>
      </w:r>
      <w:r w:rsidR="006656EF" w:rsidRPr="0014285A">
        <w:rPr>
          <w:rFonts w:ascii="Times New Roman" w:hAnsi="Times New Roman"/>
          <w:sz w:val="22"/>
          <w:szCs w:val="22"/>
        </w:rPr>
        <w:t>принимает решения, необходимые для осуществления выбора поставщика при проведении процедур закупки в том числе:</w:t>
      </w:r>
    </w:p>
    <w:p w:rsidR="006656EF" w:rsidRPr="0014285A" w:rsidRDefault="006656EF" w:rsidP="009926E5">
      <w:pPr>
        <w:pStyle w:val="50"/>
        <w:numPr>
          <w:ilvl w:val="0"/>
          <w:numId w:val="73"/>
        </w:numPr>
        <w:spacing w:after="120"/>
        <w:ind w:left="709" w:hanging="352"/>
        <w:rPr>
          <w:sz w:val="22"/>
          <w:szCs w:val="22"/>
        </w:rPr>
      </w:pPr>
      <w:r w:rsidRPr="0014285A">
        <w:rPr>
          <w:sz w:val="22"/>
          <w:szCs w:val="22"/>
        </w:rPr>
        <w:t>о допуске или отказе в допуске к участию в процедуре закупки;</w:t>
      </w:r>
    </w:p>
    <w:p w:rsidR="006656EF" w:rsidRPr="0014285A" w:rsidRDefault="006656EF" w:rsidP="009926E5">
      <w:pPr>
        <w:pStyle w:val="50"/>
        <w:numPr>
          <w:ilvl w:val="0"/>
          <w:numId w:val="73"/>
        </w:numPr>
        <w:spacing w:after="120"/>
        <w:ind w:left="709" w:hanging="352"/>
        <w:rPr>
          <w:sz w:val="22"/>
          <w:szCs w:val="22"/>
        </w:rPr>
      </w:pPr>
      <w:r w:rsidRPr="0014285A">
        <w:rPr>
          <w:sz w:val="22"/>
          <w:szCs w:val="22"/>
        </w:rPr>
        <w:t>о выборе победителя процедуры закупки;</w:t>
      </w:r>
    </w:p>
    <w:p w:rsidR="006656EF" w:rsidRPr="0014285A" w:rsidRDefault="006656EF" w:rsidP="009926E5">
      <w:pPr>
        <w:pStyle w:val="50"/>
        <w:numPr>
          <w:ilvl w:val="0"/>
          <w:numId w:val="73"/>
        </w:numPr>
        <w:spacing w:after="120"/>
        <w:ind w:left="709" w:hanging="352"/>
        <w:rPr>
          <w:sz w:val="22"/>
          <w:szCs w:val="22"/>
        </w:rPr>
      </w:pPr>
      <w:r w:rsidRPr="0014285A">
        <w:rPr>
          <w:sz w:val="22"/>
          <w:szCs w:val="22"/>
        </w:rPr>
        <w:t>о признании процедуры закупки несостоявшейся;</w:t>
      </w:r>
    </w:p>
    <w:p w:rsidR="006656EF" w:rsidRPr="0014285A" w:rsidRDefault="006656EF" w:rsidP="009926E5">
      <w:pPr>
        <w:pStyle w:val="50"/>
        <w:numPr>
          <w:ilvl w:val="0"/>
          <w:numId w:val="73"/>
        </w:numPr>
        <w:spacing w:after="120"/>
        <w:ind w:left="709" w:hanging="352"/>
        <w:rPr>
          <w:sz w:val="22"/>
          <w:szCs w:val="22"/>
        </w:rPr>
      </w:pPr>
      <w:r w:rsidRPr="0014285A">
        <w:rPr>
          <w:sz w:val="22"/>
          <w:szCs w:val="22"/>
        </w:rPr>
        <w:t>о проведении переторжки в рамках проводимых процедур закупки.</w:t>
      </w:r>
    </w:p>
    <w:p w:rsidR="006656EF" w:rsidRPr="0014285A" w:rsidRDefault="006656EF" w:rsidP="009926E5">
      <w:pPr>
        <w:pStyle w:val="aa"/>
        <w:numPr>
          <w:ilvl w:val="0"/>
          <w:numId w:val="77"/>
        </w:numPr>
        <w:ind w:left="357" w:hanging="357"/>
        <w:rPr>
          <w:rFonts w:ascii="Times New Roman" w:hAnsi="Times New Roman"/>
          <w:sz w:val="22"/>
          <w:szCs w:val="22"/>
        </w:rPr>
      </w:pPr>
      <w:r w:rsidRPr="0014285A">
        <w:rPr>
          <w:rFonts w:ascii="Times New Roman" w:hAnsi="Times New Roman"/>
          <w:sz w:val="22"/>
          <w:szCs w:val="22"/>
        </w:rPr>
        <w:t>В состав Комиссии по закупкам</w:t>
      </w:r>
      <w:r w:rsidRPr="0014285A" w:rsidDel="00FD1BE6">
        <w:rPr>
          <w:rFonts w:ascii="Times New Roman" w:hAnsi="Times New Roman"/>
          <w:sz w:val="22"/>
          <w:szCs w:val="22"/>
        </w:rPr>
        <w:t xml:space="preserve"> </w:t>
      </w:r>
      <w:r w:rsidRPr="0014285A">
        <w:rPr>
          <w:rFonts w:ascii="Times New Roman" w:hAnsi="Times New Roman"/>
          <w:sz w:val="22"/>
          <w:szCs w:val="22"/>
        </w:rPr>
        <w:t xml:space="preserve">могут входить как сотрудники </w:t>
      </w:r>
      <w:r>
        <w:rPr>
          <w:rFonts w:ascii="Times New Roman" w:hAnsi="Times New Roman"/>
          <w:sz w:val="22"/>
          <w:szCs w:val="22"/>
        </w:rPr>
        <w:t>ОАО «Корпорация «</w:t>
      </w:r>
      <w:proofErr w:type="spellStart"/>
      <w:r>
        <w:rPr>
          <w:rFonts w:ascii="Times New Roman" w:hAnsi="Times New Roman"/>
          <w:sz w:val="22"/>
          <w:szCs w:val="22"/>
        </w:rPr>
        <w:t>Росхимзащита</w:t>
      </w:r>
      <w:proofErr w:type="spellEnd"/>
      <w:r>
        <w:rPr>
          <w:rFonts w:ascii="Times New Roman" w:hAnsi="Times New Roman"/>
          <w:sz w:val="22"/>
          <w:szCs w:val="22"/>
        </w:rPr>
        <w:t>»</w:t>
      </w:r>
      <w:r w:rsidRPr="0014285A">
        <w:rPr>
          <w:rFonts w:ascii="Times New Roman" w:hAnsi="Times New Roman"/>
          <w:sz w:val="22"/>
          <w:szCs w:val="22"/>
        </w:rPr>
        <w:t>, так и сторонние лица. В состав Комиссии не могут включаться лица, лично заинтересованные в результатах закупки (представители участников,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размещения заказа.</w:t>
      </w:r>
    </w:p>
    <w:p w:rsidR="006656EF" w:rsidRPr="0014285A" w:rsidRDefault="006656EF" w:rsidP="009926E5">
      <w:pPr>
        <w:pStyle w:val="aa"/>
        <w:numPr>
          <w:ilvl w:val="0"/>
          <w:numId w:val="77"/>
        </w:numPr>
        <w:ind w:left="357" w:hanging="357"/>
        <w:rPr>
          <w:rFonts w:ascii="Times New Roman" w:hAnsi="Times New Roman"/>
          <w:sz w:val="22"/>
          <w:szCs w:val="22"/>
        </w:rPr>
      </w:pPr>
      <w:r w:rsidRPr="0014285A">
        <w:rPr>
          <w:rFonts w:ascii="Times New Roman" w:hAnsi="Times New Roman"/>
          <w:sz w:val="22"/>
          <w:szCs w:val="22"/>
        </w:rPr>
        <w:t>Заседание Комиссии считается правомочным, если на нем присутствует не менее чем 50 процентов от общего числа ее членов. Решения Комиссии принимаются простым большинством голосов от числа присутствующих на заседании членов. Голосование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656EF" w:rsidRDefault="006656EF" w:rsidP="009926E5">
      <w:pPr>
        <w:pStyle w:val="aa"/>
        <w:numPr>
          <w:ilvl w:val="0"/>
          <w:numId w:val="77"/>
        </w:numPr>
        <w:ind w:left="357" w:hanging="357"/>
        <w:rPr>
          <w:rFonts w:ascii="Times New Roman" w:hAnsi="Times New Roman"/>
          <w:sz w:val="22"/>
          <w:szCs w:val="22"/>
        </w:rPr>
      </w:pPr>
      <w:r w:rsidRPr="0014285A">
        <w:rPr>
          <w:rFonts w:ascii="Times New Roman" w:hAnsi="Times New Roman"/>
          <w:sz w:val="22"/>
          <w:szCs w:val="22"/>
        </w:rPr>
        <w:t>Заказчик вправе осуществить передачу отдельных функций по организации и проведению конкурентных закупочных процедур специализированной организации путем заключения договора о передаче соответствующих функций и полномочий.</w:t>
      </w:r>
    </w:p>
    <w:p w:rsidR="0053015A" w:rsidRPr="00C0552B" w:rsidRDefault="0053015A" w:rsidP="009926E5">
      <w:pPr>
        <w:pStyle w:val="aa"/>
        <w:numPr>
          <w:ilvl w:val="0"/>
          <w:numId w:val="77"/>
        </w:numPr>
        <w:ind w:left="357" w:hanging="357"/>
        <w:rPr>
          <w:rFonts w:ascii="Times New Roman" w:hAnsi="Times New Roman"/>
          <w:sz w:val="22"/>
          <w:szCs w:val="22"/>
        </w:rPr>
      </w:pPr>
      <w:r>
        <w:rPr>
          <w:rFonts w:ascii="Times New Roman" w:hAnsi="Times New Roman"/>
          <w:sz w:val="22"/>
          <w:szCs w:val="22"/>
        </w:rPr>
        <w:t>Членам закупочных комиссий</w:t>
      </w:r>
      <w:r w:rsidRPr="00C0552B">
        <w:rPr>
          <w:rFonts w:ascii="Times New Roman" w:hAnsi="Times New Roman"/>
          <w:sz w:val="22"/>
          <w:szCs w:val="22"/>
        </w:rPr>
        <w:t xml:space="preserve"> запрещается: </w:t>
      </w:r>
    </w:p>
    <w:p w:rsidR="0053015A" w:rsidRPr="0053015A" w:rsidRDefault="0053015A" w:rsidP="009926E5">
      <w:pPr>
        <w:pStyle w:val="50"/>
        <w:numPr>
          <w:ilvl w:val="0"/>
          <w:numId w:val="80"/>
        </w:numPr>
        <w:spacing w:after="120"/>
        <w:ind w:left="709" w:hanging="352"/>
        <w:rPr>
          <w:sz w:val="22"/>
          <w:szCs w:val="22"/>
        </w:rPr>
      </w:pPr>
      <w:r w:rsidRPr="0053015A">
        <w:rPr>
          <w:sz w:val="22"/>
          <w:szCs w:val="22"/>
        </w:rPr>
        <w:t xml:space="preserve">координировать деятельность участников закупки иначе, чем это разрешено либо предусмотрено действующим законодательством Российской Федерации, настоящим Положением; </w:t>
      </w:r>
    </w:p>
    <w:p w:rsidR="0053015A" w:rsidRPr="0053015A" w:rsidRDefault="0053015A" w:rsidP="009926E5">
      <w:pPr>
        <w:pStyle w:val="50"/>
        <w:numPr>
          <w:ilvl w:val="0"/>
          <w:numId w:val="80"/>
        </w:numPr>
        <w:spacing w:after="120"/>
        <w:ind w:left="709" w:hanging="352"/>
        <w:rPr>
          <w:sz w:val="22"/>
          <w:szCs w:val="22"/>
        </w:rPr>
      </w:pPr>
      <w:r w:rsidRPr="0053015A">
        <w:rPr>
          <w:sz w:val="22"/>
          <w:szCs w:val="22"/>
        </w:rPr>
        <w:t>предоставлять, кому бы то ни было, любые сведения о ходе закупок и принимаемых решениях (проектах решений), кроме случаев, прямо предусмотренных действующим законодат</w:t>
      </w:r>
      <w:r w:rsidR="00013D48">
        <w:rPr>
          <w:sz w:val="22"/>
          <w:szCs w:val="22"/>
        </w:rPr>
        <w:t xml:space="preserve">ельством Российской Федерации. </w:t>
      </w:r>
    </w:p>
    <w:p w:rsidR="002474E5" w:rsidRDefault="002474E5" w:rsidP="00FB0C7C">
      <w:pPr>
        <w:pStyle w:val="11"/>
        <w:keepNext/>
        <w:numPr>
          <w:ilvl w:val="0"/>
          <w:numId w:val="0"/>
        </w:numPr>
        <w:spacing w:before="0" w:after="120"/>
        <w:jc w:val="left"/>
        <w:rPr>
          <w:rFonts w:ascii="Times New Roman" w:hAnsi="Times New Roman" w:cs="Times New Roman"/>
          <w:color w:val="auto"/>
          <w:sz w:val="22"/>
          <w:szCs w:val="22"/>
        </w:rPr>
      </w:pPr>
      <w:bookmarkStart w:id="42" w:name="_Toc340263715"/>
      <w:bookmarkStart w:id="43" w:name="_Toc375580229"/>
      <w:bookmarkStart w:id="44" w:name="_Toc375580462"/>
      <w:bookmarkStart w:id="45" w:name="_Toc451267069"/>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12</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00EB586C">
        <w:rPr>
          <w:rFonts w:ascii="Times New Roman" w:hAnsi="Times New Roman" w:cs="Times New Roman"/>
          <w:color w:val="auto"/>
          <w:sz w:val="22"/>
          <w:szCs w:val="22"/>
        </w:rPr>
        <w:t xml:space="preserve"> </w:t>
      </w:r>
      <w:bookmarkEnd w:id="42"/>
      <w:bookmarkEnd w:id="43"/>
      <w:bookmarkEnd w:id="44"/>
      <w:r w:rsidR="00A93208">
        <w:rPr>
          <w:rFonts w:ascii="Times New Roman" w:hAnsi="Times New Roman" w:cs="Times New Roman"/>
          <w:color w:val="auto"/>
          <w:sz w:val="22"/>
          <w:szCs w:val="22"/>
        </w:rPr>
        <w:t>И</w:t>
      </w:r>
      <w:r w:rsidR="00A93208" w:rsidRPr="00A93208">
        <w:rPr>
          <w:rFonts w:ascii="Times New Roman" w:hAnsi="Times New Roman" w:cs="Times New Roman"/>
          <w:color w:val="auto"/>
          <w:sz w:val="22"/>
          <w:szCs w:val="22"/>
        </w:rPr>
        <w:t>нициатор закупки</w:t>
      </w:r>
      <w:bookmarkEnd w:id="45"/>
      <w:r w:rsidR="00A93208" w:rsidRPr="00A93208">
        <w:rPr>
          <w:rFonts w:ascii="Times New Roman" w:hAnsi="Times New Roman" w:cs="Times New Roman"/>
          <w:color w:val="auto"/>
          <w:sz w:val="22"/>
          <w:szCs w:val="22"/>
        </w:rPr>
        <w:t xml:space="preserve"> </w:t>
      </w:r>
    </w:p>
    <w:p w:rsidR="008A077C" w:rsidRDefault="008A077C" w:rsidP="009926E5">
      <w:pPr>
        <w:pStyle w:val="aa"/>
        <w:numPr>
          <w:ilvl w:val="0"/>
          <w:numId w:val="79"/>
        </w:numPr>
        <w:ind w:left="357" w:hanging="357"/>
        <w:rPr>
          <w:rFonts w:ascii="Times New Roman" w:hAnsi="Times New Roman"/>
          <w:sz w:val="22"/>
          <w:szCs w:val="22"/>
        </w:rPr>
      </w:pPr>
      <w:r w:rsidRPr="008A077C">
        <w:rPr>
          <w:rFonts w:ascii="Times New Roman" w:hAnsi="Times New Roman"/>
          <w:sz w:val="22"/>
          <w:szCs w:val="22"/>
        </w:rPr>
        <w:t>Инициатор закупки</w:t>
      </w:r>
      <w:r>
        <w:rPr>
          <w:rFonts w:ascii="Times New Roman" w:hAnsi="Times New Roman"/>
          <w:sz w:val="22"/>
          <w:szCs w:val="22"/>
        </w:rPr>
        <w:t xml:space="preserve"> – это </w:t>
      </w:r>
      <w:r w:rsidRPr="008A077C">
        <w:rPr>
          <w:rFonts w:ascii="Times New Roman" w:hAnsi="Times New Roman"/>
          <w:sz w:val="22"/>
          <w:szCs w:val="22"/>
        </w:rPr>
        <w:t>струк</w:t>
      </w:r>
      <w:r w:rsidR="00E31522">
        <w:rPr>
          <w:rFonts w:ascii="Times New Roman" w:hAnsi="Times New Roman"/>
          <w:sz w:val="22"/>
          <w:szCs w:val="22"/>
        </w:rPr>
        <w:t>турное подразделение Заказчика</w:t>
      </w:r>
      <w:r w:rsidRPr="008A077C">
        <w:rPr>
          <w:rFonts w:ascii="Times New Roman" w:hAnsi="Times New Roman"/>
          <w:sz w:val="22"/>
          <w:szCs w:val="22"/>
        </w:rPr>
        <w:t>, заинтересованное в заключени</w:t>
      </w:r>
      <w:proofErr w:type="gramStart"/>
      <w:r w:rsidRPr="008A077C">
        <w:rPr>
          <w:rFonts w:ascii="Times New Roman" w:hAnsi="Times New Roman"/>
          <w:sz w:val="22"/>
          <w:szCs w:val="22"/>
        </w:rPr>
        <w:t>и</w:t>
      </w:r>
      <w:proofErr w:type="gramEnd"/>
      <w:r w:rsidRPr="008A077C">
        <w:rPr>
          <w:rFonts w:ascii="Times New Roman" w:hAnsi="Times New Roman"/>
          <w:sz w:val="22"/>
          <w:szCs w:val="22"/>
        </w:rPr>
        <w:t xml:space="preserve"> соответствующего договора, имеющее выделенные в установленном порядке лимиты финанси</w:t>
      </w:r>
      <w:r w:rsidR="009018C3">
        <w:rPr>
          <w:rFonts w:ascii="Times New Roman" w:hAnsi="Times New Roman"/>
          <w:sz w:val="22"/>
          <w:szCs w:val="22"/>
        </w:rPr>
        <w:t xml:space="preserve">рования на заключение договора </w:t>
      </w:r>
      <w:r w:rsidRPr="008A077C">
        <w:rPr>
          <w:rFonts w:ascii="Times New Roman" w:hAnsi="Times New Roman"/>
          <w:sz w:val="22"/>
          <w:szCs w:val="22"/>
        </w:rPr>
        <w:t xml:space="preserve">определяется в соответствии с внутренними документами Заказчика. </w:t>
      </w:r>
    </w:p>
    <w:p w:rsidR="00C0552B" w:rsidRPr="00C0552B" w:rsidRDefault="00C0552B" w:rsidP="009926E5">
      <w:pPr>
        <w:pStyle w:val="aa"/>
        <w:numPr>
          <w:ilvl w:val="0"/>
          <w:numId w:val="79"/>
        </w:numPr>
        <w:ind w:left="357" w:hanging="357"/>
        <w:rPr>
          <w:rFonts w:ascii="Times New Roman" w:hAnsi="Times New Roman"/>
          <w:sz w:val="22"/>
          <w:szCs w:val="22"/>
        </w:rPr>
      </w:pPr>
      <w:r w:rsidRPr="00C0552B">
        <w:rPr>
          <w:rFonts w:ascii="Times New Roman" w:hAnsi="Times New Roman"/>
          <w:sz w:val="22"/>
          <w:szCs w:val="22"/>
        </w:rPr>
        <w:t>Являясь подразделениями, заинтересованными в заключени</w:t>
      </w:r>
      <w:proofErr w:type="gramStart"/>
      <w:r w:rsidRPr="00C0552B">
        <w:rPr>
          <w:rFonts w:ascii="Times New Roman" w:hAnsi="Times New Roman"/>
          <w:sz w:val="22"/>
          <w:szCs w:val="22"/>
        </w:rPr>
        <w:t>и</w:t>
      </w:r>
      <w:proofErr w:type="gramEnd"/>
      <w:r w:rsidRPr="00C0552B">
        <w:rPr>
          <w:rFonts w:ascii="Times New Roman" w:hAnsi="Times New Roman"/>
          <w:sz w:val="22"/>
          <w:szCs w:val="22"/>
        </w:rPr>
        <w:t xml:space="preserve"> соответствующего договора, инициаторы закупки определяют наличие или отсутствие потребности в закупке, требуемые характеристики закупаем</w:t>
      </w:r>
      <w:r>
        <w:rPr>
          <w:rFonts w:ascii="Times New Roman" w:hAnsi="Times New Roman"/>
          <w:sz w:val="22"/>
          <w:szCs w:val="22"/>
        </w:rPr>
        <w:t xml:space="preserve">ых товаров (работ, услуг), </w:t>
      </w:r>
      <w:r w:rsidRPr="00C0552B">
        <w:rPr>
          <w:rFonts w:ascii="Times New Roman" w:hAnsi="Times New Roman"/>
          <w:sz w:val="22"/>
          <w:szCs w:val="22"/>
        </w:rPr>
        <w:t>готовят проект технической части закупочной документации</w:t>
      </w:r>
      <w:r>
        <w:rPr>
          <w:rFonts w:ascii="Times New Roman" w:hAnsi="Times New Roman"/>
          <w:sz w:val="22"/>
          <w:szCs w:val="22"/>
        </w:rPr>
        <w:t xml:space="preserve">. </w:t>
      </w:r>
    </w:p>
    <w:p w:rsidR="00E348F9" w:rsidRDefault="008A077C" w:rsidP="009926E5">
      <w:pPr>
        <w:pStyle w:val="aa"/>
        <w:numPr>
          <w:ilvl w:val="0"/>
          <w:numId w:val="79"/>
        </w:numPr>
        <w:ind w:left="357" w:hanging="357"/>
        <w:rPr>
          <w:rFonts w:ascii="Times New Roman" w:hAnsi="Times New Roman"/>
          <w:sz w:val="22"/>
          <w:szCs w:val="22"/>
        </w:rPr>
      </w:pPr>
      <w:r w:rsidRPr="00E348F9">
        <w:rPr>
          <w:rFonts w:ascii="Times New Roman" w:hAnsi="Times New Roman"/>
          <w:sz w:val="22"/>
          <w:szCs w:val="22"/>
        </w:rPr>
        <w:t xml:space="preserve">Инициатор закупки несет ответственность за соответствие тематики (предмета) закупки функциям своего подразделения. </w:t>
      </w:r>
    </w:p>
    <w:p w:rsidR="002474E5" w:rsidRPr="00E348F9" w:rsidRDefault="002474E5" w:rsidP="00E348F9">
      <w:pPr>
        <w:pStyle w:val="11"/>
        <w:keepNext/>
        <w:numPr>
          <w:ilvl w:val="0"/>
          <w:numId w:val="0"/>
        </w:numPr>
        <w:spacing w:before="0" w:after="120"/>
        <w:jc w:val="left"/>
        <w:rPr>
          <w:rFonts w:ascii="Times New Roman" w:hAnsi="Times New Roman" w:cs="Times New Roman"/>
          <w:color w:val="auto"/>
          <w:sz w:val="22"/>
          <w:szCs w:val="22"/>
        </w:rPr>
      </w:pPr>
      <w:bookmarkStart w:id="46" w:name="_Toc340263717"/>
      <w:bookmarkStart w:id="47" w:name="_Toc375580231"/>
      <w:bookmarkStart w:id="48" w:name="_Toc375580464"/>
      <w:bookmarkStart w:id="49" w:name="_Toc451267070"/>
      <w:r w:rsidRPr="00E348F9">
        <w:rPr>
          <w:rFonts w:ascii="Times New Roman" w:hAnsi="Times New Roman" w:cs="Times New Roman"/>
          <w:color w:val="auto"/>
          <w:sz w:val="22"/>
          <w:szCs w:val="22"/>
        </w:rPr>
        <w:t xml:space="preserve">Статья </w:t>
      </w:r>
      <w:r w:rsidR="00FE05A4" w:rsidRPr="00E348F9">
        <w:rPr>
          <w:rFonts w:ascii="Times New Roman" w:hAnsi="Times New Roman" w:cs="Times New Roman"/>
          <w:color w:val="auto"/>
          <w:sz w:val="22"/>
          <w:szCs w:val="22"/>
        </w:rPr>
        <w:fldChar w:fldCharType="begin"/>
      </w:r>
      <w:r w:rsidRPr="00E348F9">
        <w:rPr>
          <w:rFonts w:ascii="Times New Roman" w:hAnsi="Times New Roman" w:cs="Times New Roman"/>
          <w:color w:val="auto"/>
          <w:sz w:val="22"/>
          <w:szCs w:val="22"/>
        </w:rPr>
        <w:instrText xml:space="preserve"> SEQ Статья \* ARABIC </w:instrText>
      </w:r>
      <w:r w:rsidR="00FE05A4" w:rsidRPr="00E348F9">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13</w:t>
      </w:r>
      <w:r w:rsidR="00FE05A4" w:rsidRPr="00E348F9">
        <w:rPr>
          <w:rFonts w:ascii="Times New Roman" w:hAnsi="Times New Roman" w:cs="Times New Roman"/>
          <w:color w:val="auto"/>
          <w:sz w:val="22"/>
          <w:szCs w:val="22"/>
        </w:rPr>
        <w:fldChar w:fldCharType="end"/>
      </w:r>
      <w:r w:rsidR="00516BBA" w:rsidRPr="00E348F9">
        <w:rPr>
          <w:rFonts w:ascii="Times New Roman" w:hAnsi="Times New Roman" w:cs="Times New Roman"/>
          <w:color w:val="auto"/>
          <w:sz w:val="22"/>
          <w:szCs w:val="22"/>
        </w:rPr>
        <w:t>.</w:t>
      </w:r>
      <w:r w:rsidRPr="00E348F9">
        <w:rPr>
          <w:rFonts w:ascii="Times New Roman" w:hAnsi="Times New Roman" w:cs="Times New Roman"/>
          <w:color w:val="auto"/>
          <w:sz w:val="22"/>
          <w:szCs w:val="22"/>
        </w:rPr>
        <w:t xml:space="preserve"> Организация закупочной деятельности</w:t>
      </w:r>
      <w:bookmarkEnd w:id="46"/>
      <w:bookmarkEnd w:id="47"/>
      <w:bookmarkEnd w:id="48"/>
      <w:bookmarkEnd w:id="49"/>
    </w:p>
    <w:p w:rsidR="002474E5" w:rsidRPr="0014285A" w:rsidRDefault="002474E5" w:rsidP="0014285A">
      <w:pPr>
        <w:pStyle w:val="aa"/>
        <w:numPr>
          <w:ilvl w:val="0"/>
          <w:numId w:val="9"/>
        </w:numPr>
        <w:rPr>
          <w:rFonts w:ascii="Times New Roman" w:hAnsi="Times New Roman"/>
          <w:sz w:val="22"/>
          <w:szCs w:val="22"/>
        </w:rPr>
      </w:pPr>
      <w:r w:rsidRPr="0014285A">
        <w:rPr>
          <w:rFonts w:ascii="Times New Roman" w:hAnsi="Times New Roman"/>
          <w:sz w:val="22"/>
          <w:szCs w:val="22"/>
        </w:rPr>
        <w:t>Закупочная деятельность включает в себя:</w:t>
      </w:r>
    </w:p>
    <w:p w:rsidR="002474E5" w:rsidRPr="0014285A" w:rsidRDefault="002474E5" w:rsidP="009926E5">
      <w:pPr>
        <w:pStyle w:val="aa"/>
        <w:numPr>
          <w:ilvl w:val="1"/>
          <w:numId w:val="81"/>
        </w:numPr>
        <w:rPr>
          <w:rFonts w:ascii="Times New Roman" w:hAnsi="Times New Roman"/>
          <w:sz w:val="22"/>
          <w:szCs w:val="22"/>
        </w:rPr>
      </w:pPr>
      <w:r w:rsidRPr="0014285A">
        <w:rPr>
          <w:rFonts w:ascii="Times New Roman" w:hAnsi="Times New Roman"/>
          <w:sz w:val="22"/>
          <w:szCs w:val="22"/>
        </w:rPr>
        <w:t>планирование размещения заказа;</w:t>
      </w:r>
    </w:p>
    <w:p w:rsidR="002474E5" w:rsidRPr="0014285A" w:rsidRDefault="002474E5" w:rsidP="009926E5">
      <w:pPr>
        <w:pStyle w:val="aa"/>
        <w:numPr>
          <w:ilvl w:val="1"/>
          <w:numId w:val="81"/>
        </w:numPr>
        <w:rPr>
          <w:rFonts w:ascii="Times New Roman" w:hAnsi="Times New Roman"/>
          <w:sz w:val="22"/>
          <w:szCs w:val="22"/>
        </w:rPr>
      </w:pPr>
      <w:r w:rsidRPr="0014285A">
        <w:rPr>
          <w:rFonts w:ascii="Times New Roman" w:hAnsi="Times New Roman"/>
          <w:sz w:val="22"/>
          <w:szCs w:val="22"/>
        </w:rPr>
        <w:t>размещение заказа;</w:t>
      </w:r>
    </w:p>
    <w:p w:rsidR="002474E5" w:rsidRPr="0014285A" w:rsidRDefault="002474E5" w:rsidP="009926E5">
      <w:pPr>
        <w:pStyle w:val="aa"/>
        <w:numPr>
          <w:ilvl w:val="1"/>
          <w:numId w:val="81"/>
        </w:numPr>
        <w:rPr>
          <w:rFonts w:ascii="Times New Roman" w:hAnsi="Times New Roman"/>
          <w:sz w:val="22"/>
          <w:szCs w:val="22"/>
        </w:rPr>
      </w:pPr>
      <w:r w:rsidRPr="0014285A">
        <w:rPr>
          <w:rFonts w:ascii="Times New Roman" w:hAnsi="Times New Roman"/>
          <w:sz w:val="22"/>
          <w:szCs w:val="22"/>
        </w:rPr>
        <w:t>заключение договора;</w:t>
      </w:r>
    </w:p>
    <w:p w:rsidR="002474E5" w:rsidRPr="0014285A" w:rsidRDefault="002474E5" w:rsidP="009926E5">
      <w:pPr>
        <w:pStyle w:val="aa"/>
        <w:numPr>
          <w:ilvl w:val="1"/>
          <w:numId w:val="81"/>
        </w:numPr>
        <w:rPr>
          <w:rFonts w:ascii="Times New Roman" w:hAnsi="Times New Roman"/>
          <w:sz w:val="22"/>
          <w:szCs w:val="22"/>
        </w:rPr>
      </w:pPr>
      <w:r w:rsidRPr="0014285A">
        <w:rPr>
          <w:rFonts w:ascii="Times New Roman" w:hAnsi="Times New Roman"/>
          <w:sz w:val="22"/>
          <w:szCs w:val="22"/>
        </w:rPr>
        <w:t>контроль исполнения договоров.</w:t>
      </w:r>
    </w:p>
    <w:p w:rsidR="002474E5" w:rsidRPr="00BA2382" w:rsidRDefault="002474E5" w:rsidP="00BA2382">
      <w:pPr>
        <w:pStyle w:val="11"/>
        <w:keepNext/>
        <w:numPr>
          <w:ilvl w:val="0"/>
          <w:numId w:val="0"/>
        </w:numPr>
        <w:spacing w:before="0" w:after="120"/>
        <w:jc w:val="left"/>
        <w:rPr>
          <w:rFonts w:ascii="Times New Roman" w:hAnsi="Times New Roman" w:cs="Times New Roman"/>
          <w:color w:val="auto"/>
          <w:sz w:val="22"/>
          <w:szCs w:val="22"/>
        </w:rPr>
      </w:pPr>
      <w:bookmarkStart w:id="50" w:name="_Toc340263718"/>
      <w:bookmarkStart w:id="51" w:name="_Toc375580232"/>
      <w:bookmarkStart w:id="52" w:name="_Toc375580465"/>
      <w:bookmarkStart w:id="53" w:name="_Toc451267071"/>
      <w:r w:rsidRPr="00BA2382">
        <w:rPr>
          <w:rFonts w:ascii="Times New Roman" w:hAnsi="Times New Roman" w:cs="Times New Roman"/>
          <w:color w:val="auto"/>
          <w:sz w:val="22"/>
          <w:szCs w:val="22"/>
        </w:rPr>
        <w:t xml:space="preserve">Статья </w:t>
      </w:r>
      <w:r w:rsidR="00FE05A4" w:rsidRPr="00BA2382">
        <w:rPr>
          <w:rFonts w:ascii="Times New Roman" w:hAnsi="Times New Roman" w:cs="Times New Roman"/>
          <w:color w:val="auto"/>
          <w:sz w:val="22"/>
          <w:szCs w:val="22"/>
        </w:rPr>
        <w:fldChar w:fldCharType="begin"/>
      </w:r>
      <w:r w:rsidRPr="00BA2382">
        <w:rPr>
          <w:rFonts w:ascii="Times New Roman" w:hAnsi="Times New Roman" w:cs="Times New Roman"/>
          <w:color w:val="auto"/>
          <w:sz w:val="22"/>
          <w:szCs w:val="22"/>
        </w:rPr>
        <w:instrText xml:space="preserve"> SEQ Статья \* ARABIC </w:instrText>
      </w:r>
      <w:r w:rsidR="00FE05A4" w:rsidRPr="00BA2382">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14</w:t>
      </w:r>
      <w:r w:rsidR="00FE05A4" w:rsidRPr="00BA2382">
        <w:rPr>
          <w:rFonts w:ascii="Times New Roman" w:hAnsi="Times New Roman" w:cs="Times New Roman"/>
          <w:color w:val="auto"/>
          <w:sz w:val="22"/>
          <w:szCs w:val="22"/>
        </w:rPr>
        <w:fldChar w:fldCharType="end"/>
      </w:r>
      <w:r w:rsidR="00516BBA">
        <w:rPr>
          <w:rFonts w:ascii="Times New Roman" w:hAnsi="Times New Roman" w:cs="Times New Roman"/>
          <w:color w:val="auto"/>
          <w:sz w:val="22"/>
          <w:szCs w:val="22"/>
        </w:rPr>
        <w:t>.</w:t>
      </w:r>
      <w:r w:rsidRPr="00BA2382">
        <w:rPr>
          <w:rFonts w:ascii="Times New Roman" w:hAnsi="Times New Roman" w:cs="Times New Roman"/>
          <w:color w:val="auto"/>
          <w:sz w:val="22"/>
          <w:szCs w:val="22"/>
        </w:rPr>
        <w:t xml:space="preserve"> Планирование размещения заказа. План закупки</w:t>
      </w:r>
      <w:bookmarkEnd w:id="50"/>
      <w:bookmarkEnd w:id="51"/>
      <w:bookmarkEnd w:id="52"/>
      <w:bookmarkEnd w:id="53"/>
    </w:p>
    <w:p w:rsidR="002474E5" w:rsidRPr="0014285A" w:rsidRDefault="002474E5" w:rsidP="00741399">
      <w:pPr>
        <w:pStyle w:val="aa"/>
        <w:numPr>
          <w:ilvl w:val="0"/>
          <w:numId w:val="10"/>
        </w:numPr>
        <w:rPr>
          <w:rFonts w:ascii="Times New Roman" w:hAnsi="Times New Roman"/>
          <w:sz w:val="22"/>
          <w:szCs w:val="22"/>
        </w:rPr>
      </w:pPr>
      <w:r w:rsidRPr="0014285A">
        <w:rPr>
          <w:rFonts w:ascii="Times New Roman" w:hAnsi="Times New Roman"/>
          <w:sz w:val="22"/>
          <w:szCs w:val="22"/>
        </w:rPr>
        <w:t>В целях планирования закупочной деятельности Заказчик размещает</w:t>
      </w:r>
      <w:r w:rsidR="009E0464">
        <w:rPr>
          <w:rFonts w:ascii="Times New Roman" w:hAnsi="Times New Roman"/>
          <w:sz w:val="22"/>
          <w:szCs w:val="22"/>
        </w:rPr>
        <w:t xml:space="preserve"> в </w:t>
      </w:r>
      <w:r w:rsidRPr="0014285A">
        <w:rPr>
          <w:rFonts w:ascii="Times New Roman" w:hAnsi="Times New Roman"/>
          <w:sz w:val="22"/>
          <w:szCs w:val="22"/>
        </w:rPr>
        <w:t xml:space="preserve"> </w:t>
      </w:r>
      <w:r w:rsidR="008E694F">
        <w:rPr>
          <w:rFonts w:ascii="Times New Roman" w:hAnsi="Times New Roman"/>
          <w:sz w:val="22"/>
          <w:szCs w:val="22"/>
        </w:rPr>
        <w:t xml:space="preserve">ЕИС </w:t>
      </w:r>
      <w:r w:rsidRPr="0014285A">
        <w:rPr>
          <w:rFonts w:ascii="Times New Roman" w:hAnsi="Times New Roman"/>
          <w:sz w:val="22"/>
          <w:szCs w:val="22"/>
        </w:rPr>
        <w:t>План закупки на срок не менее</w:t>
      </w:r>
      <w:proofErr w:type="gramStart"/>
      <w:r w:rsidR="009E0464">
        <w:rPr>
          <w:rFonts w:ascii="Times New Roman" w:hAnsi="Times New Roman"/>
          <w:sz w:val="22"/>
          <w:szCs w:val="22"/>
        </w:rPr>
        <w:t>,</w:t>
      </w:r>
      <w:proofErr w:type="gramEnd"/>
      <w:r w:rsidR="009E0464">
        <w:rPr>
          <w:rFonts w:ascii="Times New Roman" w:hAnsi="Times New Roman"/>
          <w:sz w:val="22"/>
          <w:szCs w:val="22"/>
        </w:rPr>
        <w:t xml:space="preserve"> </w:t>
      </w:r>
      <w:r w:rsidRPr="0014285A">
        <w:rPr>
          <w:rFonts w:ascii="Times New Roman" w:hAnsi="Times New Roman"/>
          <w:sz w:val="22"/>
          <w:szCs w:val="22"/>
        </w:rPr>
        <w:t xml:space="preserve">чем один год. План закупки инновационной продукции, высокотехнологичной продукции, лекарственных средств размещается заказчиком </w:t>
      </w:r>
      <w:r w:rsidR="008E694F">
        <w:rPr>
          <w:rFonts w:ascii="Times New Roman" w:hAnsi="Times New Roman"/>
          <w:sz w:val="22"/>
          <w:szCs w:val="22"/>
        </w:rPr>
        <w:t>в ЕИС</w:t>
      </w:r>
      <w:r w:rsidRPr="0014285A">
        <w:rPr>
          <w:rFonts w:ascii="Times New Roman" w:hAnsi="Times New Roman"/>
          <w:sz w:val="22"/>
          <w:szCs w:val="22"/>
        </w:rPr>
        <w:t xml:space="preserve"> на период от пяти до семи лет</w:t>
      </w:r>
      <w:r w:rsidRPr="0014285A">
        <w:rPr>
          <w:rFonts w:ascii="Times New Roman" w:hAnsi="Times New Roman"/>
          <w:sz w:val="22"/>
          <w:szCs w:val="22"/>
          <w:vertAlign w:val="superscript"/>
        </w:rPr>
        <w:footnoteReference w:id="1"/>
      </w:r>
      <w:r w:rsidRPr="0014285A">
        <w:rPr>
          <w:rFonts w:ascii="Times New Roman" w:hAnsi="Times New Roman"/>
          <w:sz w:val="22"/>
          <w:szCs w:val="22"/>
        </w:rPr>
        <w:t>.</w:t>
      </w:r>
    </w:p>
    <w:p w:rsidR="002474E5" w:rsidRPr="0014285A" w:rsidRDefault="002474E5" w:rsidP="00741399">
      <w:pPr>
        <w:pStyle w:val="aa"/>
        <w:numPr>
          <w:ilvl w:val="0"/>
          <w:numId w:val="10"/>
        </w:numPr>
        <w:rPr>
          <w:rFonts w:ascii="Times New Roman" w:hAnsi="Times New Roman"/>
          <w:sz w:val="22"/>
          <w:szCs w:val="22"/>
        </w:rPr>
      </w:pPr>
      <w:r w:rsidRPr="0014285A">
        <w:rPr>
          <w:rFonts w:ascii="Times New Roman" w:hAnsi="Times New Roman"/>
          <w:sz w:val="22"/>
          <w:szCs w:val="22"/>
        </w:rPr>
        <w:t xml:space="preserve">В Плане закупки не отражаются сведения о </w:t>
      </w:r>
      <w:r w:rsidR="00E348F9">
        <w:rPr>
          <w:rFonts w:ascii="Times New Roman" w:hAnsi="Times New Roman"/>
          <w:sz w:val="22"/>
          <w:szCs w:val="22"/>
        </w:rPr>
        <w:t>з</w:t>
      </w:r>
      <w:r w:rsidRPr="0014285A">
        <w:rPr>
          <w:rFonts w:ascii="Times New Roman" w:hAnsi="Times New Roman"/>
          <w:sz w:val="22"/>
          <w:szCs w:val="22"/>
        </w:rPr>
        <w:t>акупке в случае, если стоимость товаров (работ, услуг) не превышает 100 тыс. рублей, а в случае, если годовая выручка Заказчика за отчетный финансовый год составляет более чем 5 млрд. рублей, - сведения о Закупке товаров (работ, услуг), стоимость которых не превышает 500 тыс. рублей.</w:t>
      </w:r>
    </w:p>
    <w:p w:rsidR="002474E5" w:rsidRPr="0014285A" w:rsidRDefault="002474E5" w:rsidP="00741399">
      <w:pPr>
        <w:pStyle w:val="aa"/>
        <w:numPr>
          <w:ilvl w:val="0"/>
          <w:numId w:val="10"/>
        </w:numPr>
        <w:rPr>
          <w:rFonts w:ascii="Times New Roman" w:hAnsi="Times New Roman"/>
          <w:sz w:val="22"/>
          <w:szCs w:val="22"/>
        </w:rPr>
      </w:pPr>
      <w:proofErr w:type="gramStart"/>
      <w:r w:rsidRPr="0014285A">
        <w:rPr>
          <w:rFonts w:ascii="Times New Roman" w:hAnsi="Times New Roman"/>
          <w:sz w:val="22"/>
          <w:szCs w:val="22"/>
        </w:rPr>
        <w:t>В План закупки не включаются сведения о закупке товаров (работ, услуг),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которой принято решение Правительства Российской Федерации в соответствии с частью 16 статьи 4 Федерального закона от 18.07.2011 № 223-ФЗ «О закупках товаров, работ, услуг</w:t>
      </w:r>
      <w:proofErr w:type="gramEnd"/>
      <w:r w:rsidRPr="0014285A">
        <w:rPr>
          <w:rFonts w:ascii="Times New Roman" w:hAnsi="Times New Roman"/>
          <w:sz w:val="22"/>
          <w:szCs w:val="22"/>
        </w:rPr>
        <w:t xml:space="preserve"> отдельными видами юридических лиц».</w:t>
      </w:r>
    </w:p>
    <w:p w:rsidR="002474E5" w:rsidRPr="0014285A" w:rsidRDefault="002474E5" w:rsidP="00741399">
      <w:pPr>
        <w:pStyle w:val="aa"/>
        <w:keepNext/>
        <w:numPr>
          <w:ilvl w:val="0"/>
          <w:numId w:val="10"/>
        </w:numPr>
        <w:ind w:left="357" w:hanging="357"/>
        <w:rPr>
          <w:rFonts w:ascii="Times New Roman" w:hAnsi="Times New Roman"/>
          <w:sz w:val="22"/>
          <w:szCs w:val="22"/>
        </w:rPr>
      </w:pPr>
      <w:r w:rsidRPr="0014285A">
        <w:rPr>
          <w:rFonts w:ascii="Times New Roman" w:hAnsi="Times New Roman"/>
          <w:sz w:val="22"/>
          <w:szCs w:val="22"/>
        </w:rPr>
        <w:t>Заказчик вправе осуществлять корректировку Плана закупки в следующих случаях:</w:t>
      </w:r>
    </w:p>
    <w:p w:rsidR="002474E5" w:rsidRPr="001E121F" w:rsidRDefault="002474E5" w:rsidP="00741399">
      <w:pPr>
        <w:pStyle w:val="aa"/>
        <w:numPr>
          <w:ilvl w:val="1"/>
          <w:numId w:val="10"/>
        </w:numPr>
        <w:rPr>
          <w:rFonts w:ascii="Times New Roman" w:hAnsi="Times New Roman"/>
          <w:sz w:val="22"/>
          <w:szCs w:val="22"/>
        </w:rPr>
      </w:pPr>
      <w:r w:rsidRPr="001E121F">
        <w:rPr>
          <w:rFonts w:ascii="Times New Roman" w:hAnsi="Times New Roman"/>
          <w:sz w:val="22"/>
          <w:szCs w:val="22"/>
        </w:rPr>
        <w:t>изменения потребности в товарах (работах, услугах), в том числе сроков их приобретения, способа осуществления закупки и срока исполнения договора, а равно по основаниям, предусмотренным постановлением Правительства Российской Федерации или внутренними процедурами планирования Заказчика;</w:t>
      </w:r>
    </w:p>
    <w:p w:rsidR="002474E5" w:rsidRPr="001E121F" w:rsidRDefault="002474E5" w:rsidP="00741399">
      <w:pPr>
        <w:pStyle w:val="aa"/>
        <w:numPr>
          <w:ilvl w:val="1"/>
          <w:numId w:val="10"/>
        </w:numPr>
        <w:rPr>
          <w:rFonts w:ascii="Times New Roman" w:hAnsi="Times New Roman"/>
          <w:sz w:val="22"/>
          <w:szCs w:val="22"/>
        </w:rPr>
      </w:pPr>
      <w:r w:rsidRPr="001E121F">
        <w:rPr>
          <w:rFonts w:ascii="Times New Roman" w:hAnsi="Times New Roman"/>
          <w:sz w:val="22"/>
          <w:szCs w:val="22"/>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2474E5" w:rsidRDefault="002474E5" w:rsidP="00741399">
      <w:pPr>
        <w:pStyle w:val="aa"/>
        <w:numPr>
          <w:ilvl w:val="1"/>
          <w:numId w:val="10"/>
        </w:numPr>
        <w:rPr>
          <w:rFonts w:ascii="Times New Roman" w:hAnsi="Times New Roman"/>
          <w:sz w:val="22"/>
          <w:szCs w:val="22"/>
        </w:rPr>
      </w:pPr>
      <w:r w:rsidRPr="001E121F">
        <w:rPr>
          <w:rFonts w:ascii="Times New Roman" w:hAnsi="Times New Roman"/>
          <w:sz w:val="22"/>
          <w:szCs w:val="22"/>
        </w:rPr>
        <w:t>при реализации федеральных законов, решений, поручений (указаний) Президента Российской Федерации и Правительства Российской Федерации;</w:t>
      </w:r>
    </w:p>
    <w:p w:rsidR="00210487" w:rsidRPr="001E121F" w:rsidRDefault="00210487" w:rsidP="00741399">
      <w:pPr>
        <w:pStyle w:val="aa"/>
        <w:numPr>
          <w:ilvl w:val="1"/>
          <w:numId w:val="10"/>
        </w:numPr>
        <w:rPr>
          <w:rFonts w:ascii="Times New Roman" w:hAnsi="Times New Roman"/>
          <w:sz w:val="22"/>
          <w:szCs w:val="22"/>
        </w:rPr>
      </w:pPr>
      <w:r>
        <w:rPr>
          <w:rFonts w:ascii="Times New Roman" w:hAnsi="Times New Roman"/>
          <w:sz w:val="22"/>
          <w:szCs w:val="22"/>
        </w:rPr>
        <w:t>изменения программы деятельности, производственных и иных программ и мероприятий Заказчи</w:t>
      </w:r>
      <w:r w:rsidRPr="00210487">
        <w:rPr>
          <w:rFonts w:ascii="Times New Roman" w:hAnsi="Times New Roman"/>
          <w:sz w:val="22"/>
          <w:szCs w:val="22"/>
        </w:rPr>
        <w:t>к</w:t>
      </w:r>
      <w:r>
        <w:rPr>
          <w:rFonts w:ascii="Times New Roman" w:hAnsi="Times New Roman"/>
          <w:sz w:val="22"/>
          <w:szCs w:val="22"/>
        </w:rPr>
        <w:t>а;</w:t>
      </w:r>
    </w:p>
    <w:p w:rsidR="00210487" w:rsidRPr="00210487" w:rsidRDefault="002474E5" w:rsidP="00210487">
      <w:pPr>
        <w:pStyle w:val="aa"/>
        <w:numPr>
          <w:ilvl w:val="1"/>
          <w:numId w:val="10"/>
        </w:numPr>
        <w:rPr>
          <w:rFonts w:ascii="Times New Roman" w:hAnsi="Times New Roman"/>
          <w:sz w:val="22"/>
          <w:szCs w:val="22"/>
        </w:rPr>
      </w:pPr>
      <w:r w:rsidRPr="0014285A">
        <w:rPr>
          <w:rFonts w:ascii="Times New Roman" w:hAnsi="Times New Roman"/>
          <w:sz w:val="22"/>
          <w:szCs w:val="22"/>
        </w:rPr>
        <w:t xml:space="preserve">в иных случаях, установленных внутренними документами </w:t>
      </w:r>
      <w:r w:rsidR="00FE6504">
        <w:rPr>
          <w:rFonts w:ascii="Times New Roman" w:hAnsi="Times New Roman"/>
          <w:sz w:val="22"/>
          <w:szCs w:val="22"/>
        </w:rPr>
        <w:t>ОАО «Корпорация «</w:t>
      </w:r>
      <w:proofErr w:type="spellStart"/>
      <w:r w:rsidR="00FE6504">
        <w:rPr>
          <w:rFonts w:ascii="Times New Roman" w:hAnsi="Times New Roman"/>
          <w:sz w:val="22"/>
          <w:szCs w:val="22"/>
        </w:rPr>
        <w:t>Росхимзащита</w:t>
      </w:r>
      <w:proofErr w:type="spellEnd"/>
      <w:r w:rsidR="00FE6504">
        <w:rPr>
          <w:rFonts w:ascii="Times New Roman" w:hAnsi="Times New Roman"/>
          <w:sz w:val="22"/>
          <w:szCs w:val="22"/>
        </w:rPr>
        <w:t>»</w:t>
      </w:r>
      <w:r w:rsidRPr="0014285A">
        <w:rPr>
          <w:rFonts w:ascii="Times New Roman" w:hAnsi="Times New Roman"/>
          <w:sz w:val="22"/>
          <w:szCs w:val="22"/>
        </w:rPr>
        <w:t>.</w:t>
      </w:r>
    </w:p>
    <w:p w:rsidR="006B5C80" w:rsidRPr="006B5C80" w:rsidRDefault="006B5C80" w:rsidP="00741399">
      <w:pPr>
        <w:pStyle w:val="aa"/>
        <w:numPr>
          <w:ilvl w:val="0"/>
          <w:numId w:val="10"/>
        </w:numPr>
        <w:rPr>
          <w:rFonts w:ascii="Times New Roman" w:hAnsi="Times New Roman"/>
          <w:sz w:val="22"/>
          <w:szCs w:val="22"/>
        </w:rPr>
      </w:pPr>
      <w:proofErr w:type="gramStart"/>
      <w:r w:rsidRPr="006B5C80">
        <w:rPr>
          <w:rFonts w:ascii="Times New Roman" w:hAnsi="Times New Roman"/>
          <w:sz w:val="22"/>
          <w:szCs w:val="22"/>
        </w:rPr>
        <w:t>В случае изменения сроков проведения процедур запроса котировок, запроса предложений, конкурентных переговоров, закупки у</w:t>
      </w:r>
      <w:r w:rsidR="0003432F">
        <w:rPr>
          <w:rFonts w:ascii="Times New Roman" w:hAnsi="Times New Roman"/>
          <w:sz w:val="22"/>
          <w:szCs w:val="22"/>
        </w:rPr>
        <w:t xml:space="preserve"> </w:t>
      </w:r>
      <w:r w:rsidRPr="006B5C80">
        <w:rPr>
          <w:rFonts w:ascii="Times New Roman" w:hAnsi="Times New Roman"/>
          <w:sz w:val="22"/>
          <w:szCs w:val="22"/>
        </w:rPr>
        <w:t>единственного поставщика Заказчик осуществляет корректировку плана закупки в срок до 10 числа месяца, следующего за отчетным, по итогам проведенных процедур за месяц</w:t>
      </w:r>
      <w:r w:rsidR="002B790E">
        <w:rPr>
          <w:rFonts w:ascii="Times New Roman" w:hAnsi="Times New Roman"/>
          <w:sz w:val="22"/>
          <w:szCs w:val="22"/>
        </w:rPr>
        <w:t xml:space="preserve">. </w:t>
      </w:r>
      <w:r w:rsidRPr="006B5C80">
        <w:rPr>
          <w:rFonts w:ascii="Times New Roman" w:hAnsi="Times New Roman"/>
          <w:sz w:val="22"/>
          <w:szCs w:val="22"/>
        </w:rPr>
        <w:t xml:space="preserve"> </w:t>
      </w:r>
      <w:proofErr w:type="gramEnd"/>
    </w:p>
    <w:p w:rsidR="006B5C80" w:rsidRPr="006B5C80" w:rsidRDefault="006B5C80" w:rsidP="00741399">
      <w:pPr>
        <w:pStyle w:val="aa"/>
        <w:numPr>
          <w:ilvl w:val="0"/>
          <w:numId w:val="10"/>
        </w:numPr>
        <w:rPr>
          <w:rFonts w:ascii="Times New Roman" w:hAnsi="Times New Roman"/>
          <w:sz w:val="22"/>
          <w:szCs w:val="22"/>
        </w:rPr>
      </w:pPr>
      <w:r w:rsidRPr="006B5C80">
        <w:rPr>
          <w:rFonts w:ascii="Times New Roman" w:hAnsi="Times New Roman"/>
          <w:sz w:val="22"/>
          <w:szCs w:val="22"/>
        </w:rPr>
        <w:t>В случае</w:t>
      </w:r>
      <w:proofErr w:type="gramStart"/>
      <w:r w:rsidRPr="006B5C80">
        <w:rPr>
          <w:rFonts w:ascii="Times New Roman" w:hAnsi="Times New Roman"/>
          <w:sz w:val="22"/>
          <w:szCs w:val="22"/>
        </w:rPr>
        <w:t>,</w:t>
      </w:r>
      <w:proofErr w:type="gramEnd"/>
      <w:r w:rsidRPr="006B5C80">
        <w:rPr>
          <w:rFonts w:ascii="Times New Roman" w:hAnsi="Times New Roman"/>
          <w:sz w:val="22"/>
          <w:szCs w:val="22"/>
        </w:rPr>
        <w:t xml:space="preserve"> если закупка осуществляется путем проведения конкурса или аукциона, внесение изменений в план закупки осуществляется не позднее размещения извещения и документации (изменений к извещению и документации). </w:t>
      </w:r>
    </w:p>
    <w:p w:rsidR="001E121F" w:rsidRDefault="001E121F" w:rsidP="00741399">
      <w:pPr>
        <w:pStyle w:val="aa"/>
        <w:numPr>
          <w:ilvl w:val="0"/>
          <w:numId w:val="10"/>
        </w:numPr>
        <w:rPr>
          <w:rFonts w:ascii="Times New Roman" w:hAnsi="Times New Roman"/>
          <w:sz w:val="22"/>
          <w:szCs w:val="22"/>
        </w:rPr>
      </w:pPr>
      <w:r>
        <w:rPr>
          <w:rFonts w:ascii="Times New Roman" w:hAnsi="Times New Roman"/>
          <w:sz w:val="22"/>
          <w:szCs w:val="22"/>
        </w:rPr>
        <w:t>Размещение П</w:t>
      </w:r>
      <w:r w:rsidRPr="001E121F">
        <w:rPr>
          <w:rFonts w:ascii="Times New Roman" w:hAnsi="Times New Roman"/>
          <w:sz w:val="22"/>
          <w:szCs w:val="22"/>
        </w:rPr>
        <w:t>лан</w:t>
      </w:r>
      <w:r>
        <w:rPr>
          <w:rFonts w:ascii="Times New Roman" w:hAnsi="Times New Roman"/>
          <w:sz w:val="22"/>
          <w:szCs w:val="22"/>
        </w:rPr>
        <w:t xml:space="preserve">а закупки </w:t>
      </w:r>
      <w:r w:rsidRPr="001E121F">
        <w:rPr>
          <w:rFonts w:ascii="Times New Roman" w:hAnsi="Times New Roman"/>
          <w:sz w:val="22"/>
          <w:szCs w:val="22"/>
        </w:rPr>
        <w:t xml:space="preserve">информации о внесении в него изменений </w:t>
      </w:r>
      <w:r w:rsidR="008E694F">
        <w:rPr>
          <w:rFonts w:ascii="Times New Roman" w:hAnsi="Times New Roman"/>
          <w:sz w:val="22"/>
          <w:szCs w:val="22"/>
        </w:rPr>
        <w:t>в ЕИС</w:t>
      </w:r>
      <w:r w:rsidRPr="001E121F">
        <w:rPr>
          <w:rFonts w:ascii="Times New Roman" w:hAnsi="Times New Roman"/>
          <w:sz w:val="22"/>
          <w:szCs w:val="22"/>
        </w:rPr>
        <w:t xml:space="preserve"> осуществляется в течение 10 календарных дней </w:t>
      </w:r>
      <w:proofErr w:type="gramStart"/>
      <w:r w:rsidRPr="001E121F">
        <w:rPr>
          <w:rFonts w:ascii="Times New Roman" w:hAnsi="Times New Roman"/>
          <w:sz w:val="22"/>
          <w:szCs w:val="22"/>
        </w:rPr>
        <w:t>с даты утверждения</w:t>
      </w:r>
      <w:proofErr w:type="gramEnd"/>
      <w:r w:rsidRPr="001E121F">
        <w:rPr>
          <w:rFonts w:ascii="Times New Roman" w:hAnsi="Times New Roman"/>
          <w:sz w:val="22"/>
          <w:szCs w:val="22"/>
        </w:rPr>
        <w:t xml:space="preserve"> плана или внесения в него изменений.</w:t>
      </w:r>
    </w:p>
    <w:p w:rsidR="001E121F" w:rsidRPr="001E121F" w:rsidRDefault="001E121F" w:rsidP="001E121F">
      <w:pPr>
        <w:pStyle w:val="aa"/>
        <w:ind w:left="426"/>
        <w:rPr>
          <w:rFonts w:ascii="Times New Roman" w:hAnsi="Times New Roman"/>
          <w:sz w:val="22"/>
          <w:szCs w:val="22"/>
        </w:rPr>
      </w:pPr>
      <w:r w:rsidRPr="001E121F">
        <w:rPr>
          <w:rFonts w:ascii="Times New Roman" w:hAnsi="Times New Roman"/>
          <w:sz w:val="22"/>
          <w:szCs w:val="22"/>
        </w:rPr>
        <w:t>Размещение</w:t>
      </w:r>
      <w:r>
        <w:rPr>
          <w:rFonts w:ascii="Times New Roman" w:hAnsi="Times New Roman"/>
          <w:sz w:val="22"/>
          <w:szCs w:val="22"/>
        </w:rPr>
        <w:t xml:space="preserve"> П</w:t>
      </w:r>
      <w:r w:rsidRPr="001E121F">
        <w:rPr>
          <w:rFonts w:ascii="Times New Roman" w:hAnsi="Times New Roman"/>
          <w:sz w:val="22"/>
          <w:szCs w:val="22"/>
        </w:rPr>
        <w:t xml:space="preserve">лана закупки </w:t>
      </w:r>
      <w:r w:rsidR="008E694F">
        <w:rPr>
          <w:rFonts w:ascii="Times New Roman" w:hAnsi="Times New Roman"/>
          <w:sz w:val="22"/>
          <w:szCs w:val="22"/>
        </w:rPr>
        <w:t>в ЕИС</w:t>
      </w:r>
      <w:r w:rsidRPr="001E121F">
        <w:rPr>
          <w:rFonts w:ascii="Times New Roman" w:hAnsi="Times New Roman"/>
          <w:sz w:val="22"/>
          <w:szCs w:val="22"/>
        </w:rPr>
        <w:t xml:space="preserve"> осуществляется не позднее 31 декабря текущего календарного года.</w:t>
      </w:r>
    </w:p>
    <w:p w:rsidR="002474E5" w:rsidRPr="009F5ED1" w:rsidRDefault="002474E5" w:rsidP="009F5ED1">
      <w:pPr>
        <w:pStyle w:val="11"/>
        <w:keepNext/>
        <w:numPr>
          <w:ilvl w:val="0"/>
          <w:numId w:val="0"/>
        </w:numPr>
        <w:spacing w:before="0" w:after="120"/>
        <w:jc w:val="left"/>
        <w:rPr>
          <w:rFonts w:ascii="Times New Roman" w:hAnsi="Times New Roman" w:cs="Times New Roman"/>
          <w:color w:val="auto"/>
          <w:sz w:val="22"/>
          <w:szCs w:val="22"/>
        </w:rPr>
      </w:pPr>
      <w:bookmarkStart w:id="54" w:name="_Toc340263719"/>
      <w:bookmarkStart w:id="55" w:name="_Toc375580233"/>
      <w:bookmarkStart w:id="56" w:name="_Toc375580466"/>
      <w:bookmarkStart w:id="57" w:name="_Toc451267072"/>
      <w:r w:rsidRPr="009F5ED1">
        <w:rPr>
          <w:rFonts w:ascii="Times New Roman" w:hAnsi="Times New Roman" w:cs="Times New Roman"/>
          <w:color w:val="auto"/>
          <w:sz w:val="22"/>
          <w:szCs w:val="22"/>
        </w:rPr>
        <w:t xml:space="preserve">Статья </w:t>
      </w:r>
      <w:r w:rsidR="00FE05A4" w:rsidRPr="009F5ED1">
        <w:rPr>
          <w:rFonts w:ascii="Times New Roman" w:hAnsi="Times New Roman" w:cs="Times New Roman"/>
          <w:color w:val="auto"/>
          <w:sz w:val="22"/>
          <w:szCs w:val="22"/>
        </w:rPr>
        <w:fldChar w:fldCharType="begin"/>
      </w:r>
      <w:r w:rsidRPr="009F5ED1">
        <w:rPr>
          <w:rFonts w:ascii="Times New Roman" w:hAnsi="Times New Roman" w:cs="Times New Roman"/>
          <w:color w:val="auto"/>
          <w:sz w:val="22"/>
          <w:szCs w:val="22"/>
        </w:rPr>
        <w:instrText xml:space="preserve"> SEQ Статья \* ARABIC </w:instrText>
      </w:r>
      <w:r w:rsidR="00FE05A4" w:rsidRPr="009F5ED1">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15</w:t>
      </w:r>
      <w:r w:rsidR="00FE05A4" w:rsidRPr="009F5ED1">
        <w:rPr>
          <w:rFonts w:ascii="Times New Roman" w:hAnsi="Times New Roman" w:cs="Times New Roman"/>
          <w:color w:val="auto"/>
          <w:sz w:val="22"/>
          <w:szCs w:val="22"/>
        </w:rPr>
        <w:fldChar w:fldCharType="end"/>
      </w:r>
      <w:r w:rsidR="00516BBA" w:rsidRPr="009F5ED1">
        <w:rPr>
          <w:rFonts w:ascii="Times New Roman" w:hAnsi="Times New Roman" w:cs="Times New Roman"/>
          <w:color w:val="auto"/>
          <w:sz w:val="22"/>
          <w:szCs w:val="22"/>
        </w:rPr>
        <w:t>.</w:t>
      </w:r>
      <w:r w:rsidRPr="009F5ED1">
        <w:rPr>
          <w:rFonts w:ascii="Times New Roman" w:hAnsi="Times New Roman" w:cs="Times New Roman"/>
          <w:color w:val="auto"/>
          <w:sz w:val="22"/>
          <w:szCs w:val="22"/>
        </w:rPr>
        <w:t xml:space="preserve"> Размещение заказа</w:t>
      </w:r>
      <w:bookmarkEnd w:id="54"/>
      <w:bookmarkEnd w:id="55"/>
      <w:bookmarkEnd w:id="56"/>
      <w:bookmarkEnd w:id="57"/>
    </w:p>
    <w:p w:rsidR="002474E5" w:rsidRPr="0014285A" w:rsidRDefault="002474E5" w:rsidP="00741399">
      <w:pPr>
        <w:pStyle w:val="aa"/>
        <w:numPr>
          <w:ilvl w:val="0"/>
          <w:numId w:val="11"/>
        </w:numPr>
        <w:rPr>
          <w:rFonts w:ascii="Times New Roman" w:hAnsi="Times New Roman"/>
          <w:sz w:val="22"/>
          <w:szCs w:val="22"/>
        </w:rPr>
      </w:pPr>
      <w:proofErr w:type="gramStart"/>
      <w:r w:rsidRPr="0014285A">
        <w:rPr>
          <w:rFonts w:ascii="Times New Roman" w:hAnsi="Times New Roman"/>
          <w:sz w:val="22"/>
          <w:szCs w:val="22"/>
        </w:rPr>
        <w:t xml:space="preserve">При закупке </w:t>
      </w:r>
      <w:r w:rsidR="008E694F">
        <w:rPr>
          <w:rFonts w:ascii="Times New Roman" w:hAnsi="Times New Roman"/>
          <w:sz w:val="22"/>
          <w:szCs w:val="22"/>
        </w:rPr>
        <w:t>в ЕИС</w:t>
      </w:r>
      <w:r w:rsidRPr="0014285A">
        <w:rPr>
          <w:rFonts w:ascii="Times New Roman" w:hAnsi="Times New Roman"/>
          <w:sz w:val="22"/>
          <w:szCs w:val="22"/>
        </w:rPr>
        <w:t xml:space="preserve"> размещается информация о закупке, в том числе: извещение о закупке, документация о закупке, проект договора, являющийся неотъемлемой частью извещения о</w:t>
      </w:r>
      <w:r w:rsidR="0003432F">
        <w:rPr>
          <w:rFonts w:ascii="Times New Roman" w:hAnsi="Times New Roman"/>
          <w:sz w:val="22"/>
          <w:szCs w:val="22"/>
        </w:rPr>
        <w:t> </w:t>
      </w:r>
      <w:r w:rsidRPr="0014285A">
        <w:rPr>
          <w:rFonts w:ascii="Times New Roman" w:hAnsi="Times New Roman"/>
          <w:sz w:val="22"/>
          <w:szCs w:val="22"/>
        </w:rPr>
        <w:t xml:space="preserve">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w:t>
      </w:r>
      <w:r w:rsidR="008E694F">
        <w:rPr>
          <w:rFonts w:ascii="Times New Roman" w:hAnsi="Times New Roman"/>
          <w:sz w:val="22"/>
          <w:szCs w:val="22"/>
        </w:rPr>
        <w:t>в ЕИС</w:t>
      </w:r>
      <w:r w:rsidRPr="0014285A">
        <w:rPr>
          <w:rFonts w:ascii="Times New Roman" w:hAnsi="Times New Roman"/>
          <w:sz w:val="22"/>
          <w:szCs w:val="22"/>
        </w:rPr>
        <w:t xml:space="preserve"> закупок предусмотрено Положением, за</w:t>
      </w:r>
      <w:r w:rsidR="0003432F">
        <w:rPr>
          <w:rFonts w:ascii="Times New Roman" w:hAnsi="Times New Roman"/>
          <w:sz w:val="22"/>
          <w:szCs w:val="22"/>
        </w:rPr>
        <w:t> </w:t>
      </w:r>
      <w:r w:rsidRPr="0014285A">
        <w:rPr>
          <w:rFonts w:ascii="Times New Roman" w:hAnsi="Times New Roman"/>
          <w:sz w:val="22"/>
          <w:szCs w:val="22"/>
        </w:rPr>
        <w:t>исключением случаев, когда:</w:t>
      </w:r>
      <w:proofErr w:type="gramEnd"/>
    </w:p>
    <w:p w:rsidR="002474E5" w:rsidRPr="0014285A" w:rsidRDefault="002474E5" w:rsidP="00741399">
      <w:pPr>
        <w:pStyle w:val="aa"/>
        <w:numPr>
          <w:ilvl w:val="1"/>
          <w:numId w:val="11"/>
        </w:numPr>
        <w:rPr>
          <w:rFonts w:ascii="Times New Roman" w:hAnsi="Times New Roman"/>
          <w:sz w:val="22"/>
          <w:szCs w:val="22"/>
        </w:rPr>
      </w:pPr>
      <w:r w:rsidRPr="0014285A">
        <w:rPr>
          <w:rFonts w:ascii="Times New Roman" w:hAnsi="Times New Roman"/>
          <w:sz w:val="22"/>
          <w:szCs w:val="22"/>
        </w:rPr>
        <w:t>сведения о закупке составляют государственную тайну, при условии, что такие сведения содержатся в извещении о закупке, документации о закупке или в проекте договора;</w:t>
      </w:r>
    </w:p>
    <w:p w:rsidR="002474E5" w:rsidRPr="0014285A" w:rsidRDefault="002474E5" w:rsidP="00741399">
      <w:pPr>
        <w:pStyle w:val="aa"/>
        <w:numPr>
          <w:ilvl w:val="1"/>
          <w:numId w:val="11"/>
        </w:numPr>
        <w:rPr>
          <w:rFonts w:ascii="Times New Roman" w:hAnsi="Times New Roman"/>
          <w:sz w:val="22"/>
          <w:szCs w:val="22"/>
        </w:rPr>
      </w:pPr>
      <w:r w:rsidRPr="0014285A">
        <w:rPr>
          <w:rFonts w:ascii="Times New Roman" w:hAnsi="Times New Roman"/>
          <w:sz w:val="22"/>
          <w:szCs w:val="22"/>
        </w:rPr>
        <w:t>в отношении сведений о закупке, по которым Правительством Российской Федерации принято соответствующее решение в соответствии с частью 16 статьи 4 Федерального закона от 18.07.2011 г. № 223-ФЗ «О закупках товаров, работ, услуг отдельными видами юридических лиц».</w:t>
      </w:r>
    </w:p>
    <w:p w:rsidR="002474E5" w:rsidRPr="009F5ED1" w:rsidRDefault="002474E5" w:rsidP="009F5ED1">
      <w:pPr>
        <w:pStyle w:val="11"/>
        <w:keepNext/>
        <w:numPr>
          <w:ilvl w:val="0"/>
          <w:numId w:val="0"/>
        </w:numPr>
        <w:spacing w:before="0" w:after="120"/>
        <w:jc w:val="left"/>
        <w:rPr>
          <w:rFonts w:ascii="Times New Roman" w:hAnsi="Times New Roman" w:cs="Times New Roman"/>
          <w:color w:val="auto"/>
          <w:sz w:val="22"/>
          <w:szCs w:val="22"/>
        </w:rPr>
      </w:pPr>
      <w:bookmarkStart w:id="58" w:name="_Ref338851784"/>
      <w:bookmarkStart w:id="59" w:name="_Toc340263720"/>
      <w:bookmarkStart w:id="60" w:name="_Toc375580234"/>
      <w:bookmarkStart w:id="61" w:name="_Toc375580467"/>
      <w:bookmarkStart w:id="62" w:name="_Ref389567745"/>
      <w:bookmarkStart w:id="63" w:name="_Ref389567764"/>
      <w:bookmarkStart w:id="64" w:name="_Ref389567798"/>
      <w:bookmarkStart w:id="65" w:name="_Ref389567810"/>
      <w:bookmarkStart w:id="66" w:name="_Toc451267073"/>
      <w:r w:rsidRPr="009F5ED1">
        <w:rPr>
          <w:rFonts w:ascii="Times New Roman" w:hAnsi="Times New Roman" w:cs="Times New Roman"/>
          <w:color w:val="auto"/>
          <w:sz w:val="22"/>
          <w:szCs w:val="22"/>
        </w:rPr>
        <w:t xml:space="preserve">Статья </w:t>
      </w:r>
      <w:r w:rsidR="00FE05A4" w:rsidRPr="009F5ED1">
        <w:rPr>
          <w:rFonts w:ascii="Times New Roman" w:hAnsi="Times New Roman" w:cs="Times New Roman"/>
          <w:color w:val="auto"/>
          <w:sz w:val="22"/>
          <w:szCs w:val="22"/>
        </w:rPr>
        <w:fldChar w:fldCharType="begin"/>
      </w:r>
      <w:r w:rsidRPr="009F5ED1">
        <w:rPr>
          <w:rFonts w:ascii="Times New Roman" w:hAnsi="Times New Roman" w:cs="Times New Roman"/>
          <w:color w:val="auto"/>
          <w:sz w:val="22"/>
          <w:szCs w:val="22"/>
        </w:rPr>
        <w:instrText xml:space="preserve"> SEQ Статья \* ARABIC </w:instrText>
      </w:r>
      <w:r w:rsidR="00FE05A4" w:rsidRPr="009F5ED1">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16</w:t>
      </w:r>
      <w:r w:rsidR="00FE05A4" w:rsidRPr="009F5ED1">
        <w:rPr>
          <w:rFonts w:ascii="Times New Roman" w:hAnsi="Times New Roman" w:cs="Times New Roman"/>
          <w:color w:val="auto"/>
          <w:sz w:val="22"/>
          <w:szCs w:val="22"/>
        </w:rPr>
        <w:fldChar w:fldCharType="end"/>
      </w:r>
      <w:bookmarkEnd w:id="58"/>
      <w:r w:rsidR="00516BBA" w:rsidRPr="009F5ED1">
        <w:rPr>
          <w:rFonts w:ascii="Times New Roman" w:hAnsi="Times New Roman" w:cs="Times New Roman"/>
          <w:color w:val="auto"/>
          <w:sz w:val="22"/>
          <w:szCs w:val="22"/>
        </w:rPr>
        <w:t>.</w:t>
      </w:r>
      <w:r w:rsidRPr="009F5ED1">
        <w:rPr>
          <w:rFonts w:ascii="Times New Roman" w:hAnsi="Times New Roman" w:cs="Times New Roman"/>
          <w:color w:val="auto"/>
          <w:sz w:val="22"/>
          <w:szCs w:val="22"/>
        </w:rPr>
        <w:t xml:space="preserve"> Извещение о закупке</w:t>
      </w:r>
      <w:bookmarkEnd w:id="59"/>
      <w:bookmarkEnd w:id="60"/>
      <w:bookmarkEnd w:id="61"/>
      <w:bookmarkEnd w:id="62"/>
      <w:bookmarkEnd w:id="63"/>
      <w:bookmarkEnd w:id="64"/>
      <w:bookmarkEnd w:id="65"/>
      <w:bookmarkEnd w:id="66"/>
    </w:p>
    <w:p w:rsidR="002474E5" w:rsidRPr="0014285A" w:rsidRDefault="002474E5" w:rsidP="00741399">
      <w:pPr>
        <w:pStyle w:val="aa"/>
        <w:numPr>
          <w:ilvl w:val="0"/>
          <w:numId w:val="12"/>
        </w:numPr>
        <w:rPr>
          <w:rFonts w:ascii="Times New Roman" w:hAnsi="Times New Roman"/>
          <w:sz w:val="22"/>
          <w:szCs w:val="22"/>
        </w:rPr>
      </w:pPr>
      <w:r w:rsidRPr="0014285A">
        <w:rPr>
          <w:rFonts w:ascii="Times New Roman" w:hAnsi="Times New Roman"/>
          <w:sz w:val="22"/>
          <w:szCs w:val="22"/>
        </w:rPr>
        <w:t>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2474E5" w:rsidRPr="0014285A" w:rsidRDefault="002474E5" w:rsidP="00741399">
      <w:pPr>
        <w:pStyle w:val="aa"/>
        <w:numPr>
          <w:ilvl w:val="0"/>
          <w:numId w:val="12"/>
        </w:numPr>
        <w:rPr>
          <w:rFonts w:ascii="Times New Roman" w:hAnsi="Times New Roman"/>
          <w:sz w:val="22"/>
          <w:szCs w:val="22"/>
        </w:rPr>
      </w:pPr>
      <w:r w:rsidRPr="0014285A">
        <w:rPr>
          <w:rFonts w:ascii="Times New Roman" w:hAnsi="Times New Roman"/>
          <w:sz w:val="22"/>
          <w:szCs w:val="22"/>
        </w:rPr>
        <w:t>В извещении о закупке должны быть указаны, в том числе, следующие сведения:</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способ закупки (конкурс, аукцион или иной предусмотренный Положением о закупке способ);</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наименование, место нахождения, почтовый адрес, адрес электронной почты, номер контактного телефона заказчика;</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предмет договора с указанием количества поставляемого товара, объема выполняемых работ, оказываемых услуг;</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место поставки товара (выполнения работ, оказания услуг);</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сведения о начальной (максимальной) цене договора (цене лота);</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2474E5" w:rsidRPr="0014285A" w:rsidRDefault="002474E5" w:rsidP="00741399">
      <w:pPr>
        <w:pStyle w:val="aa"/>
        <w:numPr>
          <w:ilvl w:val="1"/>
          <w:numId w:val="12"/>
        </w:numPr>
        <w:rPr>
          <w:rFonts w:ascii="Times New Roman" w:hAnsi="Times New Roman"/>
          <w:sz w:val="22"/>
          <w:szCs w:val="22"/>
        </w:rPr>
      </w:pPr>
      <w:r w:rsidRPr="0014285A">
        <w:rPr>
          <w:rFonts w:ascii="Times New Roman" w:hAnsi="Times New Roman"/>
          <w:sz w:val="22"/>
          <w:szCs w:val="22"/>
        </w:rPr>
        <w:t>место и дата рассмотрения предложений участников закупки и подведения итогов закупки.</w:t>
      </w:r>
    </w:p>
    <w:p w:rsidR="002474E5" w:rsidRPr="0014285A" w:rsidRDefault="002474E5" w:rsidP="00741399">
      <w:pPr>
        <w:pStyle w:val="aa"/>
        <w:numPr>
          <w:ilvl w:val="0"/>
          <w:numId w:val="12"/>
        </w:numPr>
        <w:rPr>
          <w:rFonts w:ascii="Times New Roman" w:hAnsi="Times New Roman"/>
          <w:sz w:val="22"/>
          <w:szCs w:val="22"/>
        </w:rPr>
      </w:pPr>
      <w:r w:rsidRPr="0014285A">
        <w:rPr>
          <w:rFonts w:ascii="Times New Roman" w:hAnsi="Times New Roman"/>
          <w:sz w:val="22"/>
          <w:szCs w:val="22"/>
        </w:rPr>
        <w:t>Регламентом электронной торговой площадки могут быть установлены дополнительные требования к содержанию извещения о закупке.</w:t>
      </w:r>
    </w:p>
    <w:p w:rsidR="002474E5" w:rsidRPr="0014285A" w:rsidRDefault="002474E5" w:rsidP="00741399">
      <w:pPr>
        <w:pStyle w:val="aa"/>
        <w:numPr>
          <w:ilvl w:val="0"/>
          <w:numId w:val="12"/>
        </w:numPr>
        <w:rPr>
          <w:rFonts w:ascii="Times New Roman" w:hAnsi="Times New Roman"/>
          <w:sz w:val="22"/>
          <w:szCs w:val="22"/>
        </w:rPr>
      </w:pPr>
      <w:r w:rsidRPr="0014285A">
        <w:rPr>
          <w:rFonts w:ascii="Times New Roman" w:hAnsi="Times New Roman"/>
          <w:sz w:val="22"/>
          <w:szCs w:val="22"/>
        </w:rPr>
        <w:t xml:space="preserve">В извещении о закупке </w:t>
      </w:r>
      <w:r w:rsidR="002B790E">
        <w:rPr>
          <w:rFonts w:ascii="Times New Roman" w:hAnsi="Times New Roman"/>
          <w:sz w:val="22"/>
          <w:szCs w:val="22"/>
        </w:rPr>
        <w:t xml:space="preserve">могут </w:t>
      </w:r>
      <w:proofErr w:type="gramStart"/>
      <w:r w:rsidRPr="0014285A">
        <w:rPr>
          <w:rFonts w:ascii="Times New Roman" w:hAnsi="Times New Roman"/>
          <w:sz w:val="22"/>
          <w:szCs w:val="22"/>
        </w:rPr>
        <w:t>содержатся</w:t>
      </w:r>
      <w:proofErr w:type="gramEnd"/>
      <w:r w:rsidRPr="0014285A">
        <w:rPr>
          <w:rFonts w:ascii="Times New Roman" w:hAnsi="Times New Roman"/>
          <w:sz w:val="22"/>
          <w:szCs w:val="22"/>
        </w:rPr>
        <w:t xml:space="preserve"> иные сведения</w:t>
      </w:r>
      <w:r w:rsidR="002B790E">
        <w:rPr>
          <w:rFonts w:ascii="Times New Roman" w:hAnsi="Times New Roman"/>
          <w:sz w:val="22"/>
          <w:szCs w:val="22"/>
        </w:rPr>
        <w:t xml:space="preserve">. </w:t>
      </w:r>
    </w:p>
    <w:p w:rsidR="002474E5" w:rsidRPr="00AA4E2C" w:rsidRDefault="002474E5" w:rsidP="0003432F">
      <w:pPr>
        <w:pStyle w:val="11"/>
        <w:keepNext/>
        <w:numPr>
          <w:ilvl w:val="0"/>
          <w:numId w:val="0"/>
        </w:numPr>
        <w:spacing w:before="0" w:after="120"/>
        <w:jc w:val="left"/>
        <w:rPr>
          <w:rFonts w:ascii="Times New Roman" w:hAnsi="Times New Roman" w:cs="Times New Roman"/>
          <w:color w:val="auto"/>
          <w:sz w:val="22"/>
          <w:szCs w:val="22"/>
        </w:rPr>
      </w:pPr>
      <w:bookmarkStart w:id="67" w:name="_Ref338851614"/>
      <w:bookmarkStart w:id="68" w:name="_Toc340263721"/>
      <w:bookmarkStart w:id="69" w:name="_Toc375580235"/>
      <w:bookmarkStart w:id="70" w:name="_Toc375580468"/>
      <w:bookmarkStart w:id="71" w:name="_Toc451267074"/>
      <w:r w:rsidRPr="00AA4E2C">
        <w:rPr>
          <w:rFonts w:ascii="Times New Roman" w:hAnsi="Times New Roman" w:cs="Times New Roman"/>
          <w:color w:val="auto"/>
          <w:sz w:val="22"/>
          <w:szCs w:val="22"/>
        </w:rPr>
        <w:t xml:space="preserve">Статья </w:t>
      </w:r>
      <w:r w:rsidR="00FE05A4" w:rsidRPr="00AA4E2C">
        <w:rPr>
          <w:rFonts w:ascii="Times New Roman" w:hAnsi="Times New Roman" w:cs="Times New Roman"/>
          <w:color w:val="auto"/>
          <w:sz w:val="22"/>
          <w:szCs w:val="22"/>
        </w:rPr>
        <w:fldChar w:fldCharType="begin"/>
      </w:r>
      <w:r w:rsidRPr="00AA4E2C">
        <w:rPr>
          <w:rFonts w:ascii="Times New Roman" w:hAnsi="Times New Roman" w:cs="Times New Roman"/>
          <w:color w:val="auto"/>
          <w:sz w:val="22"/>
          <w:szCs w:val="22"/>
        </w:rPr>
        <w:instrText xml:space="preserve"> SEQ Статья \* ARABIC </w:instrText>
      </w:r>
      <w:r w:rsidR="00FE05A4" w:rsidRPr="00AA4E2C">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17</w:t>
      </w:r>
      <w:r w:rsidR="00FE05A4" w:rsidRPr="00AA4E2C">
        <w:rPr>
          <w:rFonts w:ascii="Times New Roman" w:hAnsi="Times New Roman" w:cs="Times New Roman"/>
          <w:color w:val="auto"/>
          <w:sz w:val="22"/>
          <w:szCs w:val="22"/>
        </w:rPr>
        <w:fldChar w:fldCharType="end"/>
      </w:r>
      <w:bookmarkEnd w:id="67"/>
      <w:r w:rsidR="00516BBA" w:rsidRPr="00AA4E2C">
        <w:rPr>
          <w:rFonts w:ascii="Times New Roman" w:hAnsi="Times New Roman" w:cs="Times New Roman"/>
          <w:color w:val="auto"/>
          <w:sz w:val="22"/>
          <w:szCs w:val="22"/>
        </w:rPr>
        <w:t>.</w:t>
      </w:r>
      <w:r w:rsidRPr="00AA4E2C">
        <w:rPr>
          <w:rFonts w:ascii="Times New Roman" w:hAnsi="Times New Roman" w:cs="Times New Roman"/>
          <w:color w:val="auto"/>
          <w:sz w:val="22"/>
          <w:szCs w:val="22"/>
        </w:rPr>
        <w:t xml:space="preserve"> Документация о закупке</w:t>
      </w:r>
      <w:bookmarkEnd w:id="68"/>
      <w:bookmarkEnd w:id="69"/>
      <w:bookmarkEnd w:id="70"/>
      <w:bookmarkEnd w:id="71"/>
    </w:p>
    <w:p w:rsidR="002474E5" w:rsidRPr="0014285A" w:rsidRDefault="002474E5" w:rsidP="0003432F">
      <w:pPr>
        <w:pStyle w:val="aa"/>
        <w:keepNext/>
        <w:numPr>
          <w:ilvl w:val="0"/>
          <w:numId w:val="13"/>
        </w:numPr>
        <w:rPr>
          <w:rFonts w:ascii="Times New Roman" w:hAnsi="Times New Roman"/>
          <w:sz w:val="22"/>
          <w:szCs w:val="22"/>
        </w:rPr>
      </w:pPr>
      <w:r w:rsidRPr="0014285A">
        <w:rPr>
          <w:rFonts w:ascii="Times New Roman" w:hAnsi="Times New Roman"/>
          <w:sz w:val="22"/>
          <w:szCs w:val="22"/>
        </w:rPr>
        <w:t>В документации о закупке должны быть указаны сведения, определенные Положением о закупке, в том числе:</w:t>
      </w:r>
    </w:p>
    <w:p w:rsidR="002474E5" w:rsidRPr="0014285A" w:rsidRDefault="002474E5" w:rsidP="0003432F">
      <w:pPr>
        <w:pStyle w:val="aa"/>
        <w:keepNext/>
        <w:numPr>
          <w:ilvl w:val="1"/>
          <w:numId w:val="13"/>
        </w:numPr>
        <w:ind w:hanging="612"/>
        <w:rPr>
          <w:rFonts w:ascii="Times New Roman" w:hAnsi="Times New Roman"/>
          <w:sz w:val="22"/>
          <w:szCs w:val="22"/>
        </w:rPr>
      </w:pPr>
      <w:proofErr w:type="gramStart"/>
      <w:r w:rsidRPr="0014285A">
        <w:rPr>
          <w:rFonts w:ascii="Times New Roman" w:hAnsi="Times New Roman"/>
          <w:sz w:val="22"/>
          <w:szCs w:val="22"/>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требования к содержанию, форме, оформлению и составу заявки на участие в закупке;</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место, условия и сроки (периоды) поставки товара (выполнения работы, оказания услуги);</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сведения о начальной (максимальной) цене договора (цене единицы продукции, цене лота);</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форма, сроки и порядок оплаты товара (работы, услуги);</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порядок, место, дата начала и дата окончания срока подачи заявок на участие в закупке;</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формы, порядок, дата начала и дата окончания срока предоставления участникам закупки разъяснений положений документации о закупке;</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место и дата рассмотрения предложений участников закупки и подведения итогов закупки;</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критерии оценки и сопоставления заявок на участие в закупке;</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порядок оценки и сопоставления заявок на участие в закупке;</w:t>
      </w:r>
    </w:p>
    <w:p w:rsidR="002474E5" w:rsidRPr="0014285A" w:rsidRDefault="002474E5" w:rsidP="00741399">
      <w:pPr>
        <w:pStyle w:val="aa"/>
        <w:numPr>
          <w:ilvl w:val="1"/>
          <w:numId w:val="13"/>
        </w:numPr>
        <w:ind w:hanging="612"/>
        <w:rPr>
          <w:rFonts w:ascii="Times New Roman" w:hAnsi="Times New Roman"/>
          <w:sz w:val="22"/>
          <w:szCs w:val="22"/>
        </w:rPr>
      </w:pPr>
      <w:r w:rsidRPr="0014285A">
        <w:rPr>
          <w:rFonts w:ascii="Times New Roman" w:hAnsi="Times New Roman"/>
          <w:sz w:val="22"/>
          <w:szCs w:val="22"/>
        </w:rPr>
        <w:t>размер обеспечения заявки на участие в закупке, срок и порядок внесения денежных сре</w:t>
      </w:r>
      <w:proofErr w:type="gramStart"/>
      <w:r w:rsidRPr="0014285A">
        <w:rPr>
          <w:rFonts w:ascii="Times New Roman" w:hAnsi="Times New Roman"/>
          <w:sz w:val="22"/>
          <w:szCs w:val="22"/>
        </w:rPr>
        <w:t>дств в к</w:t>
      </w:r>
      <w:proofErr w:type="gramEnd"/>
      <w:r w:rsidRPr="0014285A">
        <w:rPr>
          <w:rFonts w:ascii="Times New Roman" w:hAnsi="Times New Roman"/>
          <w:sz w:val="22"/>
          <w:szCs w:val="22"/>
        </w:rPr>
        <w:t>ачестве обеспечения такой заявки (если Заказчиком установлено требование об обеспечении заявки на участие в закупке).</w:t>
      </w:r>
    </w:p>
    <w:p w:rsidR="002474E5" w:rsidRPr="0014285A" w:rsidRDefault="002474E5" w:rsidP="00741399">
      <w:pPr>
        <w:pStyle w:val="aa"/>
        <w:numPr>
          <w:ilvl w:val="0"/>
          <w:numId w:val="13"/>
        </w:numPr>
        <w:rPr>
          <w:rFonts w:ascii="Times New Roman" w:hAnsi="Times New Roman"/>
          <w:sz w:val="22"/>
          <w:szCs w:val="22"/>
        </w:rPr>
      </w:pPr>
      <w:bookmarkStart w:id="72" w:name="_Ref271037706"/>
      <w:r w:rsidRPr="0014285A">
        <w:rPr>
          <w:rFonts w:ascii="Times New Roman" w:hAnsi="Times New Roman"/>
          <w:sz w:val="22"/>
          <w:szCs w:val="22"/>
        </w:rPr>
        <w:t>В документации может содержаться перечень сведений и документов, которые необходимо представить участникам, в том числе, о привлекаемых ими соисполнителях (субподрядчиках, субпоставщиках), подтверждающих их соответствие предъявляемым требованиям документации и настоящего Положения, и необходимых к представлению в составе предложения участника.</w:t>
      </w:r>
    </w:p>
    <w:p w:rsidR="002474E5" w:rsidRPr="0014285A" w:rsidRDefault="002474E5" w:rsidP="00741399">
      <w:pPr>
        <w:pStyle w:val="aa"/>
        <w:numPr>
          <w:ilvl w:val="0"/>
          <w:numId w:val="13"/>
        </w:numPr>
        <w:rPr>
          <w:rFonts w:ascii="Times New Roman" w:hAnsi="Times New Roman"/>
          <w:sz w:val="22"/>
          <w:szCs w:val="22"/>
        </w:rPr>
      </w:pPr>
      <w:r w:rsidRPr="0014285A">
        <w:rPr>
          <w:rFonts w:ascii="Times New Roman" w:hAnsi="Times New Roman"/>
          <w:sz w:val="22"/>
          <w:szCs w:val="22"/>
        </w:rPr>
        <w:t xml:space="preserve">Заказчик вправе в требованиях к продукции указывать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при этом в требованиях </w:t>
      </w:r>
      <w:r w:rsidR="00C47787">
        <w:rPr>
          <w:rFonts w:ascii="Times New Roman" w:hAnsi="Times New Roman"/>
          <w:sz w:val="22"/>
          <w:szCs w:val="22"/>
        </w:rPr>
        <w:t xml:space="preserve">могут быть </w:t>
      </w:r>
      <w:r w:rsidRPr="0014285A">
        <w:rPr>
          <w:rFonts w:ascii="Times New Roman" w:hAnsi="Times New Roman"/>
          <w:sz w:val="22"/>
          <w:szCs w:val="22"/>
        </w:rPr>
        <w:t>указаны слова «или аналог» («или эквивалент») с указанием критериев определения соответствия аналога (эквивалента)</w:t>
      </w:r>
      <w:bookmarkEnd w:id="72"/>
      <w:r w:rsidRPr="0014285A">
        <w:rPr>
          <w:rFonts w:ascii="Times New Roman" w:hAnsi="Times New Roman"/>
          <w:sz w:val="22"/>
          <w:szCs w:val="22"/>
        </w:rPr>
        <w:t>.</w:t>
      </w:r>
    </w:p>
    <w:p w:rsidR="002474E5" w:rsidRPr="003113C4" w:rsidRDefault="002474E5" w:rsidP="0014285A">
      <w:pPr>
        <w:pStyle w:val="aa"/>
        <w:numPr>
          <w:ilvl w:val="0"/>
          <w:numId w:val="13"/>
        </w:numPr>
        <w:rPr>
          <w:rFonts w:ascii="Times New Roman" w:hAnsi="Times New Roman"/>
          <w:sz w:val="22"/>
          <w:szCs w:val="22"/>
        </w:rPr>
      </w:pPr>
      <w:r w:rsidRPr="0014285A">
        <w:rPr>
          <w:rFonts w:ascii="Times New Roman" w:hAnsi="Times New Roman"/>
          <w:sz w:val="22"/>
          <w:szCs w:val="22"/>
        </w:rPr>
        <w:t xml:space="preserve">Документация о закупке доступна для ознакомления </w:t>
      </w:r>
      <w:r w:rsidR="008E694F">
        <w:rPr>
          <w:rFonts w:ascii="Times New Roman" w:hAnsi="Times New Roman"/>
          <w:sz w:val="22"/>
          <w:szCs w:val="22"/>
        </w:rPr>
        <w:t>в ЕИС</w:t>
      </w:r>
      <w:r w:rsidRPr="0014285A">
        <w:rPr>
          <w:rFonts w:ascii="Times New Roman" w:hAnsi="Times New Roman"/>
          <w:sz w:val="22"/>
          <w:szCs w:val="22"/>
        </w:rPr>
        <w:t xml:space="preserve"> без взимания платы.</w:t>
      </w:r>
    </w:p>
    <w:p w:rsidR="0014285A" w:rsidRPr="007832A8" w:rsidRDefault="0014285A" w:rsidP="00AA4E2C">
      <w:pPr>
        <w:pStyle w:val="11"/>
        <w:keepNext/>
        <w:numPr>
          <w:ilvl w:val="0"/>
          <w:numId w:val="0"/>
        </w:numPr>
        <w:spacing w:before="0" w:after="120"/>
        <w:jc w:val="left"/>
        <w:rPr>
          <w:rFonts w:ascii="Times New Roman" w:hAnsi="Times New Roman" w:cs="Times New Roman"/>
          <w:color w:val="auto"/>
          <w:sz w:val="22"/>
          <w:szCs w:val="22"/>
        </w:rPr>
      </w:pPr>
      <w:bookmarkStart w:id="73" w:name="_Toc375580236"/>
      <w:bookmarkStart w:id="74" w:name="_Toc375580469"/>
      <w:bookmarkStart w:id="75" w:name="_Toc451267075"/>
      <w:r w:rsidRPr="00AA4E2C">
        <w:rPr>
          <w:rFonts w:ascii="Times New Roman" w:hAnsi="Times New Roman" w:cs="Times New Roman"/>
          <w:color w:val="auto"/>
          <w:sz w:val="22"/>
          <w:szCs w:val="22"/>
        </w:rPr>
        <w:t xml:space="preserve">Раздел </w:t>
      </w:r>
      <w:r w:rsidR="00FE05A4" w:rsidRPr="00AA4E2C">
        <w:rPr>
          <w:rFonts w:ascii="Times New Roman" w:hAnsi="Times New Roman" w:cs="Times New Roman"/>
          <w:color w:val="auto"/>
          <w:sz w:val="22"/>
          <w:szCs w:val="22"/>
        </w:rPr>
        <w:fldChar w:fldCharType="begin"/>
      </w:r>
      <w:r w:rsidRPr="00AA4E2C">
        <w:rPr>
          <w:rFonts w:ascii="Times New Roman" w:hAnsi="Times New Roman" w:cs="Times New Roman"/>
          <w:color w:val="auto"/>
          <w:sz w:val="22"/>
          <w:szCs w:val="22"/>
        </w:rPr>
        <w:instrText xml:space="preserve"> SEQ Раздел \* ARABIC </w:instrText>
      </w:r>
      <w:r w:rsidR="00FE05A4" w:rsidRPr="00AA4E2C">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3</w:t>
      </w:r>
      <w:r w:rsidR="00FE05A4" w:rsidRPr="00AA4E2C">
        <w:rPr>
          <w:rFonts w:ascii="Times New Roman" w:hAnsi="Times New Roman" w:cs="Times New Roman"/>
          <w:color w:val="auto"/>
          <w:sz w:val="22"/>
          <w:szCs w:val="22"/>
        </w:rPr>
        <w:fldChar w:fldCharType="end"/>
      </w:r>
      <w:r w:rsidRPr="00AA4E2C">
        <w:rPr>
          <w:rFonts w:ascii="Times New Roman" w:hAnsi="Times New Roman" w:cs="Times New Roman"/>
          <w:color w:val="auto"/>
          <w:sz w:val="22"/>
          <w:szCs w:val="22"/>
        </w:rPr>
        <w:t>. Участники процедур закупки. Обеспечение заявок, обеспечение договоров</w:t>
      </w:r>
      <w:bookmarkEnd w:id="73"/>
      <w:bookmarkEnd w:id="74"/>
      <w:bookmarkEnd w:id="75"/>
    </w:p>
    <w:p w:rsidR="0014285A" w:rsidRPr="00AA4E2C" w:rsidRDefault="00DB21E1" w:rsidP="00AA4E2C">
      <w:pPr>
        <w:pStyle w:val="11"/>
        <w:keepNext/>
        <w:numPr>
          <w:ilvl w:val="0"/>
          <w:numId w:val="0"/>
        </w:numPr>
        <w:spacing w:before="0" w:after="120"/>
        <w:jc w:val="left"/>
        <w:rPr>
          <w:rFonts w:ascii="Times New Roman" w:hAnsi="Times New Roman" w:cs="Times New Roman"/>
          <w:i/>
          <w:color w:val="auto"/>
          <w:sz w:val="22"/>
          <w:szCs w:val="22"/>
        </w:rPr>
      </w:pPr>
      <w:bookmarkStart w:id="76" w:name="_Toc340263723"/>
      <w:bookmarkStart w:id="77" w:name="_Toc375580237"/>
      <w:bookmarkStart w:id="78" w:name="_Toc375580470"/>
      <w:bookmarkStart w:id="79" w:name="_Toc451267076"/>
      <w:r w:rsidRPr="00AA4E2C">
        <w:rPr>
          <w:rFonts w:ascii="Times New Roman" w:hAnsi="Times New Roman" w:cs="Times New Roman"/>
          <w:i/>
          <w:color w:val="auto"/>
          <w:sz w:val="22"/>
          <w:szCs w:val="22"/>
        </w:rPr>
        <w:t>§</w:t>
      </w:r>
      <w:r w:rsidR="00AA4E2C" w:rsidRPr="00AA4E2C">
        <w:rPr>
          <w:rFonts w:ascii="Times New Roman" w:hAnsi="Times New Roman" w:cs="Times New Roman"/>
          <w:i/>
          <w:color w:val="auto"/>
          <w:sz w:val="22"/>
          <w:szCs w:val="22"/>
        </w:rPr>
        <w:t> </w:t>
      </w:r>
      <w:r w:rsidRPr="00AA4E2C">
        <w:rPr>
          <w:rFonts w:ascii="Times New Roman" w:hAnsi="Times New Roman" w:cs="Times New Roman"/>
          <w:i/>
          <w:color w:val="auto"/>
          <w:sz w:val="22"/>
          <w:szCs w:val="22"/>
        </w:rPr>
        <w:t xml:space="preserve">1. </w:t>
      </w:r>
      <w:r w:rsidR="0014285A" w:rsidRPr="00AA4E2C">
        <w:rPr>
          <w:rFonts w:ascii="Times New Roman" w:hAnsi="Times New Roman" w:cs="Times New Roman"/>
          <w:i/>
          <w:color w:val="auto"/>
          <w:sz w:val="22"/>
          <w:szCs w:val="22"/>
        </w:rPr>
        <w:t>Требования к участникам закупок</w:t>
      </w:r>
      <w:bookmarkEnd w:id="76"/>
      <w:bookmarkEnd w:id="77"/>
      <w:bookmarkEnd w:id="78"/>
      <w:bookmarkEnd w:id="79"/>
    </w:p>
    <w:p w:rsidR="0014285A" w:rsidRPr="00AA4E2C" w:rsidRDefault="0014285A" w:rsidP="00AA4E2C">
      <w:pPr>
        <w:pStyle w:val="11"/>
        <w:keepNext/>
        <w:numPr>
          <w:ilvl w:val="0"/>
          <w:numId w:val="0"/>
        </w:numPr>
        <w:spacing w:before="0" w:after="120"/>
        <w:jc w:val="left"/>
        <w:rPr>
          <w:rFonts w:ascii="Times New Roman" w:hAnsi="Times New Roman" w:cs="Times New Roman"/>
          <w:color w:val="auto"/>
          <w:sz w:val="22"/>
          <w:szCs w:val="22"/>
        </w:rPr>
      </w:pPr>
      <w:bookmarkStart w:id="80" w:name="_Ref338684355"/>
      <w:bookmarkStart w:id="81" w:name="_Toc340263724"/>
      <w:bookmarkStart w:id="82" w:name="_Toc375580238"/>
      <w:bookmarkStart w:id="83" w:name="_Toc375580471"/>
      <w:bookmarkStart w:id="84" w:name="_Toc451267077"/>
      <w:r w:rsidRPr="00AA4E2C">
        <w:rPr>
          <w:rFonts w:ascii="Times New Roman" w:hAnsi="Times New Roman" w:cs="Times New Roman"/>
          <w:color w:val="auto"/>
          <w:sz w:val="22"/>
          <w:szCs w:val="22"/>
        </w:rPr>
        <w:t xml:space="preserve">Статья </w:t>
      </w:r>
      <w:r w:rsidR="00FE05A4" w:rsidRPr="00AA4E2C">
        <w:rPr>
          <w:rFonts w:ascii="Times New Roman" w:hAnsi="Times New Roman" w:cs="Times New Roman"/>
          <w:color w:val="auto"/>
          <w:sz w:val="22"/>
          <w:szCs w:val="22"/>
        </w:rPr>
        <w:fldChar w:fldCharType="begin"/>
      </w:r>
      <w:r w:rsidRPr="00AA4E2C">
        <w:rPr>
          <w:rFonts w:ascii="Times New Roman" w:hAnsi="Times New Roman" w:cs="Times New Roman"/>
          <w:color w:val="auto"/>
          <w:sz w:val="22"/>
          <w:szCs w:val="22"/>
        </w:rPr>
        <w:instrText xml:space="preserve"> SEQ Статья \* ARABIC </w:instrText>
      </w:r>
      <w:r w:rsidR="00FE05A4" w:rsidRPr="00AA4E2C">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18</w:t>
      </w:r>
      <w:r w:rsidR="00FE05A4" w:rsidRPr="00AA4E2C">
        <w:rPr>
          <w:rFonts w:ascii="Times New Roman" w:hAnsi="Times New Roman" w:cs="Times New Roman"/>
          <w:color w:val="auto"/>
          <w:sz w:val="22"/>
          <w:szCs w:val="22"/>
        </w:rPr>
        <w:fldChar w:fldCharType="end"/>
      </w:r>
      <w:bookmarkEnd w:id="80"/>
      <w:r w:rsidR="00516BBA" w:rsidRPr="00AA4E2C">
        <w:rPr>
          <w:rFonts w:ascii="Times New Roman" w:hAnsi="Times New Roman" w:cs="Times New Roman"/>
          <w:color w:val="auto"/>
          <w:sz w:val="22"/>
          <w:szCs w:val="22"/>
        </w:rPr>
        <w:t>.</w:t>
      </w:r>
      <w:r w:rsidRPr="00AA4E2C">
        <w:rPr>
          <w:rFonts w:ascii="Times New Roman" w:hAnsi="Times New Roman" w:cs="Times New Roman"/>
          <w:color w:val="auto"/>
          <w:sz w:val="22"/>
          <w:szCs w:val="22"/>
        </w:rPr>
        <w:t xml:space="preserve"> Требования, предъявляемые к участникам закупочных процедур</w:t>
      </w:r>
      <w:bookmarkEnd w:id="81"/>
      <w:bookmarkEnd w:id="82"/>
      <w:bookmarkEnd w:id="83"/>
      <w:bookmarkEnd w:id="84"/>
    </w:p>
    <w:p w:rsidR="0014285A" w:rsidRPr="0014285A" w:rsidRDefault="0014285A" w:rsidP="00741399">
      <w:pPr>
        <w:pStyle w:val="aa"/>
        <w:numPr>
          <w:ilvl w:val="0"/>
          <w:numId w:val="14"/>
        </w:numPr>
        <w:rPr>
          <w:rFonts w:ascii="Times New Roman" w:hAnsi="Times New Roman"/>
          <w:sz w:val="22"/>
          <w:szCs w:val="22"/>
        </w:rPr>
      </w:pPr>
      <w:proofErr w:type="gramStart"/>
      <w:r w:rsidRPr="0014285A">
        <w:rPr>
          <w:rFonts w:ascii="Times New Roman" w:hAnsi="Times New Roman"/>
          <w:sz w:val="22"/>
          <w:szCs w:val="22"/>
        </w:rPr>
        <w:t>Участником закупки может быть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которые соответствуют требованиям</w:t>
      </w:r>
      <w:proofErr w:type="gramEnd"/>
      <w:r w:rsidRPr="0014285A">
        <w:rPr>
          <w:rFonts w:ascii="Times New Roman" w:hAnsi="Times New Roman"/>
          <w:sz w:val="22"/>
          <w:szCs w:val="22"/>
        </w:rPr>
        <w:t>, установленным настоящим Положением, а также документацией, разработанной для проведения процедуры закупки.</w:t>
      </w:r>
    </w:p>
    <w:p w:rsidR="0014285A" w:rsidRPr="0014285A" w:rsidRDefault="0014285A" w:rsidP="00741399">
      <w:pPr>
        <w:pStyle w:val="aa"/>
        <w:numPr>
          <w:ilvl w:val="0"/>
          <w:numId w:val="14"/>
        </w:numPr>
        <w:rPr>
          <w:rFonts w:ascii="Times New Roman" w:hAnsi="Times New Roman"/>
          <w:sz w:val="22"/>
          <w:szCs w:val="22"/>
        </w:rPr>
      </w:pPr>
      <w:r w:rsidRPr="0014285A">
        <w:rPr>
          <w:rFonts w:ascii="Times New Roman" w:hAnsi="Times New Roman"/>
          <w:sz w:val="22"/>
          <w:szCs w:val="22"/>
        </w:rPr>
        <w:t>В состав обязательных требований к участникам процедур закупки включаются требования, установленные ниже. Участник должен:</w:t>
      </w:r>
    </w:p>
    <w:p w:rsidR="0014285A" w:rsidRPr="0014285A" w:rsidRDefault="00C109C6" w:rsidP="00741399">
      <w:pPr>
        <w:pStyle w:val="aa"/>
        <w:numPr>
          <w:ilvl w:val="1"/>
          <w:numId w:val="14"/>
        </w:numPr>
        <w:rPr>
          <w:rFonts w:ascii="Times New Roman" w:hAnsi="Times New Roman"/>
          <w:sz w:val="22"/>
          <w:szCs w:val="22"/>
        </w:rPr>
      </w:pPr>
      <w:proofErr w:type="gramStart"/>
      <w:r w:rsidRPr="00C109C6">
        <w:rPr>
          <w:rFonts w:ascii="Times New Roman" w:hAnsi="Times New Roman"/>
          <w:sz w:val="22"/>
          <w:szCs w:val="22"/>
        </w:rPr>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r>
        <w:rPr>
          <w:rFonts w:ascii="Times New Roman" w:hAnsi="Times New Roman"/>
          <w:sz w:val="22"/>
          <w:szCs w:val="22"/>
        </w:rPr>
        <w:t xml:space="preserve"> </w:t>
      </w:r>
      <w:r w:rsidRPr="00B778A2">
        <w:rPr>
          <w:rFonts w:ascii="Times New Roman" w:hAnsi="Times New Roman"/>
          <w:i/>
          <w:sz w:val="22"/>
          <w:szCs w:val="22"/>
        </w:rPr>
        <w:t>(подпункт изложен в новой редакции на основании решения Совета директоров</w:t>
      </w:r>
      <w:r w:rsidR="00B778A2" w:rsidRPr="00B778A2">
        <w:rPr>
          <w:rFonts w:ascii="Times New Roman" w:hAnsi="Times New Roman"/>
          <w:i/>
          <w:sz w:val="22"/>
          <w:szCs w:val="22"/>
        </w:rPr>
        <w:t>, протокол от</w:t>
      </w:r>
      <w:r w:rsidR="003F05A0">
        <w:rPr>
          <w:rFonts w:ascii="Times New Roman" w:hAnsi="Times New Roman"/>
          <w:i/>
          <w:sz w:val="22"/>
          <w:szCs w:val="22"/>
        </w:rPr>
        <w:t xml:space="preserve"> </w:t>
      </w:r>
      <w:r w:rsidR="00B778A2" w:rsidRPr="00B778A2">
        <w:rPr>
          <w:rFonts w:ascii="Times New Roman" w:hAnsi="Times New Roman"/>
          <w:i/>
          <w:sz w:val="22"/>
          <w:szCs w:val="22"/>
        </w:rPr>
        <w:t>16.05.2016 №93</w:t>
      </w:r>
      <w:r w:rsidRPr="00B778A2">
        <w:rPr>
          <w:rFonts w:ascii="Times New Roman" w:hAnsi="Times New Roman"/>
          <w:i/>
          <w:sz w:val="22"/>
          <w:szCs w:val="22"/>
        </w:rPr>
        <w:t>)</w:t>
      </w:r>
      <w:r w:rsidR="0014285A" w:rsidRPr="0014285A">
        <w:rPr>
          <w:rFonts w:ascii="Times New Roman" w:hAnsi="Times New Roman"/>
          <w:sz w:val="22"/>
          <w:szCs w:val="22"/>
        </w:rPr>
        <w:t>;</w:t>
      </w:r>
      <w:proofErr w:type="gramEnd"/>
    </w:p>
    <w:p w:rsidR="0014285A" w:rsidRPr="0014285A" w:rsidRDefault="0014285A" w:rsidP="00741399">
      <w:pPr>
        <w:pStyle w:val="aa"/>
        <w:numPr>
          <w:ilvl w:val="1"/>
          <w:numId w:val="14"/>
        </w:numPr>
        <w:rPr>
          <w:rFonts w:ascii="Times New Roman" w:hAnsi="Times New Roman"/>
          <w:sz w:val="22"/>
          <w:szCs w:val="22"/>
        </w:rPr>
      </w:pPr>
      <w:r w:rsidRPr="0014285A">
        <w:rPr>
          <w:rFonts w:ascii="Times New Roman" w:hAnsi="Times New Roman"/>
          <w:sz w:val="22"/>
          <w:szCs w:val="22"/>
        </w:rPr>
        <w:t>обладать необходимыми лицензиями или свидетельствами о допуске на прои</w:t>
      </w:r>
      <w:r w:rsidR="00286248">
        <w:rPr>
          <w:rFonts w:ascii="Times New Roman" w:hAnsi="Times New Roman"/>
          <w:sz w:val="22"/>
          <w:szCs w:val="22"/>
        </w:rPr>
        <w:t>зводство работ и оказание услуг</w:t>
      </w:r>
      <w:r w:rsidRPr="0014285A">
        <w:rPr>
          <w:rFonts w:ascii="Times New Roman" w:hAnsi="Times New Roman"/>
          <w:sz w:val="22"/>
          <w:szCs w:val="22"/>
        </w:rPr>
        <w:t xml:space="preserve"> в соответствии с действующим законодательством Российской Федерации и являющихся предметом заключаемого договора;</w:t>
      </w:r>
    </w:p>
    <w:p w:rsidR="0014285A" w:rsidRPr="0014285A" w:rsidRDefault="0014285A" w:rsidP="00741399">
      <w:pPr>
        <w:pStyle w:val="aa"/>
        <w:numPr>
          <w:ilvl w:val="1"/>
          <w:numId w:val="14"/>
        </w:numPr>
        <w:rPr>
          <w:rFonts w:ascii="Times New Roman" w:hAnsi="Times New Roman"/>
          <w:sz w:val="22"/>
          <w:szCs w:val="22"/>
        </w:rPr>
      </w:pPr>
      <w:r w:rsidRPr="0014285A">
        <w:rPr>
          <w:rFonts w:ascii="Times New Roman" w:hAnsi="Times New Roman"/>
          <w:sz w:val="22"/>
          <w:szCs w:val="22"/>
        </w:rPr>
        <w:t>обладать необходимыми сертификатами на товары в соответствии с действующим законодательством Российской Федерации, поставка которых является предметом заключаемого договора;</w:t>
      </w:r>
    </w:p>
    <w:p w:rsidR="0014285A" w:rsidRPr="0014285A" w:rsidRDefault="0014285A" w:rsidP="00741399">
      <w:pPr>
        <w:pStyle w:val="aa"/>
        <w:numPr>
          <w:ilvl w:val="1"/>
          <w:numId w:val="14"/>
        </w:numPr>
        <w:rPr>
          <w:rFonts w:ascii="Times New Roman" w:hAnsi="Times New Roman"/>
          <w:sz w:val="22"/>
          <w:szCs w:val="22"/>
        </w:rPr>
      </w:pPr>
      <w:r w:rsidRPr="0014285A">
        <w:rPr>
          <w:rFonts w:ascii="Times New Roman" w:hAnsi="Times New Roman"/>
          <w:sz w:val="22"/>
          <w:szCs w:val="22"/>
        </w:rPr>
        <w:t>не находиться в процессе ликвидации (для юридического лица) или быть признанным по решению арбитражного суда несостоятельным (банкротом);</w:t>
      </w:r>
    </w:p>
    <w:p w:rsidR="0014285A" w:rsidRPr="0014285A" w:rsidRDefault="0014285A" w:rsidP="00741399">
      <w:pPr>
        <w:pStyle w:val="aa"/>
        <w:numPr>
          <w:ilvl w:val="1"/>
          <w:numId w:val="14"/>
        </w:numPr>
        <w:rPr>
          <w:rFonts w:ascii="Times New Roman" w:hAnsi="Times New Roman"/>
          <w:sz w:val="22"/>
          <w:szCs w:val="22"/>
        </w:rPr>
      </w:pPr>
      <w:r w:rsidRPr="0014285A">
        <w:rPr>
          <w:rFonts w:ascii="Times New Roman" w:hAnsi="Times New Roman"/>
          <w:sz w:val="22"/>
          <w:szCs w:val="22"/>
        </w:rPr>
        <w:t xml:space="preserve">не являться организацией, на имущество которой наложен арест по решению суда, административного органа и (или) экономическая </w:t>
      </w:r>
      <w:r w:rsidR="009E0464">
        <w:rPr>
          <w:rFonts w:ascii="Times New Roman" w:hAnsi="Times New Roman"/>
          <w:sz w:val="22"/>
          <w:szCs w:val="22"/>
        </w:rPr>
        <w:t xml:space="preserve">деятельность, </w:t>
      </w:r>
      <w:r w:rsidRPr="0014285A">
        <w:rPr>
          <w:rFonts w:ascii="Times New Roman" w:hAnsi="Times New Roman"/>
          <w:sz w:val="22"/>
          <w:szCs w:val="22"/>
        </w:rPr>
        <w:t xml:space="preserve"> которой приостановлена; </w:t>
      </w:r>
    </w:p>
    <w:p w:rsidR="0014285A" w:rsidRDefault="0014285A" w:rsidP="00741399">
      <w:pPr>
        <w:pStyle w:val="aa"/>
        <w:numPr>
          <w:ilvl w:val="1"/>
          <w:numId w:val="14"/>
        </w:numPr>
        <w:rPr>
          <w:rFonts w:ascii="Times New Roman" w:hAnsi="Times New Roman"/>
          <w:sz w:val="22"/>
          <w:szCs w:val="22"/>
        </w:rPr>
      </w:pPr>
      <w:r w:rsidRPr="0014285A">
        <w:rPr>
          <w:rFonts w:ascii="Times New Roman" w:hAnsi="Times New Roman"/>
          <w:sz w:val="22"/>
          <w:szCs w:val="22"/>
        </w:rPr>
        <w:t>соответствовать иным обязательным требованиям, установленным законодательством Российской Федерации к участникам процедур закупки.</w:t>
      </w:r>
    </w:p>
    <w:p w:rsidR="00E80C2D" w:rsidRPr="009D2CCA" w:rsidRDefault="00E0624C" w:rsidP="00741399">
      <w:pPr>
        <w:pStyle w:val="aa"/>
        <w:numPr>
          <w:ilvl w:val="1"/>
          <w:numId w:val="14"/>
        </w:numPr>
        <w:rPr>
          <w:rFonts w:ascii="Times New Roman" w:hAnsi="Times New Roman"/>
          <w:sz w:val="22"/>
          <w:szCs w:val="22"/>
        </w:rPr>
      </w:pPr>
      <w:proofErr w:type="gramStart"/>
      <w:r>
        <w:rPr>
          <w:rFonts w:ascii="Times New Roman" w:hAnsi="Times New Roman"/>
          <w:sz w:val="22"/>
          <w:szCs w:val="22"/>
        </w:rPr>
        <w:t>н</w:t>
      </w:r>
      <w:r w:rsidR="00E80C2D" w:rsidRPr="009D2CCA">
        <w:rPr>
          <w:rFonts w:ascii="Times New Roman" w:hAnsi="Times New Roman"/>
          <w:sz w:val="22"/>
          <w:szCs w:val="22"/>
        </w:rPr>
        <w:t>е иметь судимости у участника закупки - ф</w:t>
      </w:r>
      <w:r w:rsidR="00E80C2D" w:rsidRPr="009D2CCA">
        <w:rPr>
          <w:rFonts w:ascii="Times New Roman" w:hAnsi="Times New Roman"/>
          <w:color w:val="000000"/>
          <w:sz w:val="22"/>
          <w:szCs w:val="22"/>
        </w:rPr>
        <w:t>изического лица либо у руководителя, членов коллегиального исполнительного органа или главного бухгалтера юридического лица -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proofErr w:type="gramEnd"/>
      <w:r w:rsidR="00E80C2D" w:rsidRPr="009D2CCA">
        <w:rPr>
          <w:rFonts w:ascii="Times New Roman" w:hAnsi="Times New Roman"/>
          <w:color w:val="000000"/>
          <w:sz w:val="22"/>
          <w:szCs w:val="22"/>
        </w:rPr>
        <w:t xml:space="preserve">, выполнением работы, оказанием услуги, </w:t>
      </w:r>
      <w:proofErr w:type="gramStart"/>
      <w:r w:rsidR="00E80C2D" w:rsidRPr="009D2CCA">
        <w:rPr>
          <w:rFonts w:ascii="Times New Roman" w:hAnsi="Times New Roman"/>
          <w:color w:val="000000"/>
          <w:sz w:val="22"/>
          <w:szCs w:val="22"/>
        </w:rPr>
        <w:t>являющихся</w:t>
      </w:r>
      <w:proofErr w:type="gramEnd"/>
      <w:r w:rsidR="00E80C2D" w:rsidRPr="009D2CCA">
        <w:rPr>
          <w:rFonts w:ascii="Times New Roman" w:hAnsi="Times New Roman"/>
          <w:color w:val="000000"/>
          <w:sz w:val="22"/>
          <w:szCs w:val="22"/>
        </w:rPr>
        <w:t xml:space="preserve"> объектом осуществляемой закупки, и административного наказания в виде дисквалификации;</w:t>
      </w:r>
    </w:p>
    <w:p w:rsidR="0014285A" w:rsidRPr="0014285A" w:rsidRDefault="0014285A" w:rsidP="00741399">
      <w:pPr>
        <w:pStyle w:val="aa"/>
        <w:numPr>
          <w:ilvl w:val="0"/>
          <w:numId w:val="14"/>
        </w:numPr>
        <w:rPr>
          <w:rFonts w:ascii="Times New Roman" w:hAnsi="Times New Roman"/>
          <w:sz w:val="22"/>
          <w:szCs w:val="22"/>
        </w:rPr>
      </w:pPr>
      <w:r w:rsidRPr="0014285A">
        <w:rPr>
          <w:rFonts w:ascii="Times New Roman" w:hAnsi="Times New Roman"/>
          <w:sz w:val="22"/>
          <w:szCs w:val="22"/>
        </w:rPr>
        <w:t xml:space="preserve">Заказчик вправе установить в документации процедуры </w:t>
      </w:r>
      <w:proofErr w:type="gramStart"/>
      <w:r w:rsidRPr="0014285A">
        <w:rPr>
          <w:rFonts w:ascii="Times New Roman" w:hAnsi="Times New Roman"/>
          <w:sz w:val="22"/>
          <w:szCs w:val="22"/>
        </w:rPr>
        <w:t>закупки</w:t>
      </w:r>
      <w:proofErr w:type="gramEnd"/>
      <w:r w:rsidRPr="0014285A">
        <w:rPr>
          <w:rFonts w:ascii="Times New Roman" w:hAnsi="Times New Roman"/>
          <w:sz w:val="22"/>
          <w:szCs w:val="22"/>
        </w:rPr>
        <w:t xml:space="preserve"> также следующие требования к участникам процедуры закупки:</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proofErr w:type="gramStart"/>
      <w:r w:rsidRPr="0014285A">
        <w:rPr>
          <w:rFonts w:ascii="Times New Roman" w:hAnsi="Times New Roman"/>
          <w:sz w:val="22"/>
          <w:szCs w:val="22"/>
        </w:rPr>
        <w:t>о раскрытии в составе заявки на участие в процедуре закупки информацию в отношении</w:t>
      </w:r>
      <w:proofErr w:type="gramEnd"/>
      <w:r w:rsidRPr="0014285A">
        <w:rPr>
          <w:rFonts w:ascii="Times New Roman" w:hAnsi="Times New Roman"/>
          <w:sz w:val="22"/>
          <w:szCs w:val="22"/>
        </w:rPr>
        <w:t xml:space="preserve"> всей цепочки собственников, включая бенефициаров (в том числе конечных), по формам, установленным в документации процедуры закупки, с приложением соответствующих подтверждающих документов;</w:t>
      </w:r>
    </w:p>
    <w:p w:rsidR="0014285A" w:rsidRPr="00B778A2" w:rsidRDefault="00C109C6" w:rsidP="00741399">
      <w:pPr>
        <w:pStyle w:val="aa"/>
        <w:numPr>
          <w:ilvl w:val="1"/>
          <w:numId w:val="14"/>
        </w:numPr>
        <w:tabs>
          <w:tab w:val="clear" w:pos="792"/>
          <w:tab w:val="num" w:pos="993"/>
        </w:tabs>
        <w:ind w:left="993" w:hanging="633"/>
        <w:rPr>
          <w:rFonts w:ascii="Times New Roman" w:hAnsi="Times New Roman"/>
          <w:sz w:val="22"/>
          <w:szCs w:val="22"/>
        </w:rPr>
      </w:pPr>
      <w:proofErr w:type="gramStart"/>
      <w:r w:rsidRPr="00C109C6">
        <w:rPr>
          <w:rFonts w:ascii="Times New Roman" w:hAnsi="Times New Roman"/>
          <w:sz w:val="22"/>
          <w:szCs w:val="22"/>
        </w:rPr>
        <w:t xml:space="preserve">об отсутствии сведений об участнике закупки в реестре недобросовестных поставщиков (подрядчиков, исполнителей), предусмотренном Федеральным законом от 18.07.2011 № 223-ФЗ «О закупках товаров, работ, услуг отдельными видами юридических лиц» и/или в реестре недобросовестных поставщиков, предусмотренном Федеральным законом от 05.04.2013 №44-ФЗ «О контрактной системе в сфере закупок товаров, работ, услуг для обеспечения государственных и муниципальных </w:t>
      </w:r>
      <w:r w:rsidRPr="00B778A2">
        <w:rPr>
          <w:rFonts w:ascii="Times New Roman" w:hAnsi="Times New Roman"/>
          <w:sz w:val="22"/>
          <w:szCs w:val="22"/>
        </w:rPr>
        <w:t>нужд»</w:t>
      </w:r>
      <w:r w:rsidRPr="00B778A2">
        <w:rPr>
          <w:rFonts w:ascii="Times New Roman" w:hAnsi="Times New Roman"/>
          <w:i/>
          <w:sz w:val="22"/>
          <w:szCs w:val="22"/>
        </w:rPr>
        <w:t xml:space="preserve"> (подпункт изложен в новой редакции на</w:t>
      </w:r>
      <w:proofErr w:type="gramEnd"/>
      <w:r w:rsidRPr="00B778A2">
        <w:rPr>
          <w:rFonts w:ascii="Times New Roman" w:hAnsi="Times New Roman"/>
          <w:i/>
          <w:sz w:val="22"/>
          <w:szCs w:val="22"/>
        </w:rPr>
        <w:t xml:space="preserve"> </w:t>
      </w:r>
      <w:proofErr w:type="gramStart"/>
      <w:r w:rsidRPr="00B778A2">
        <w:rPr>
          <w:rFonts w:ascii="Times New Roman" w:hAnsi="Times New Roman"/>
          <w:i/>
          <w:sz w:val="22"/>
          <w:szCs w:val="22"/>
        </w:rPr>
        <w:t>основании</w:t>
      </w:r>
      <w:proofErr w:type="gramEnd"/>
      <w:r w:rsidRPr="00B778A2">
        <w:rPr>
          <w:rFonts w:ascii="Times New Roman" w:hAnsi="Times New Roman"/>
          <w:i/>
          <w:sz w:val="22"/>
          <w:szCs w:val="22"/>
        </w:rPr>
        <w:t xml:space="preserve"> решения Совета директоров</w:t>
      </w:r>
      <w:r w:rsidR="00B778A2" w:rsidRPr="00B778A2">
        <w:rPr>
          <w:rFonts w:ascii="Times New Roman" w:hAnsi="Times New Roman"/>
          <w:i/>
          <w:sz w:val="22"/>
          <w:szCs w:val="22"/>
        </w:rPr>
        <w:t>, протокол от</w:t>
      </w:r>
      <w:r w:rsidR="003F05A0">
        <w:rPr>
          <w:rFonts w:ascii="Times New Roman" w:hAnsi="Times New Roman"/>
          <w:i/>
          <w:sz w:val="22"/>
          <w:szCs w:val="22"/>
        </w:rPr>
        <w:t xml:space="preserve"> </w:t>
      </w:r>
      <w:r w:rsidR="00B778A2" w:rsidRPr="00B778A2">
        <w:rPr>
          <w:rFonts w:ascii="Times New Roman" w:hAnsi="Times New Roman"/>
          <w:i/>
          <w:sz w:val="22"/>
          <w:szCs w:val="22"/>
        </w:rPr>
        <w:t>16.05.2016 №93</w:t>
      </w:r>
      <w:r w:rsidRPr="00B778A2">
        <w:rPr>
          <w:rFonts w:ascii="Times New Roman" w:hAnsi="Times New Roman"/>
          <w:i/>
          <w:sz w:val="22"/>
          <w:szCs w:val="22"/>
        </w:rPr>
        <w:t>)</w:t>
      </w:r>
      <w:r w:rsidRPr="00B778A2">
        <w:rPr>
          <w:rFonts w:ascii="Times New Roman" w:hAnsi="Times New Roman"/>
          <w:sz w:val="22"/>
          <w:szCs w:val="22"/>
        </w:rPr>
        <w:t>;</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об обладании участником процедуры закупки правами на объекты интеллектуальной собственности, если Заказчик приобретает права на объекты интеллектуальной собственности или если права на объекты интеллектуальной собственности используются при исполнении договора;</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proofErr w:type="gramStart"/>
      <w:r w:rsidRPr="0014285A">
        <w:rPr>
          <w:rFonts w:ascii="Times New Roman" w:hAnsi="Times New Roman"/>
          <w:sz w:val="22"/>
          <w:szCs w:val="22"/>
        </w:rPr>
        <w:t>об отсутствии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или не превышающей 25 (Двадцать пять) процентов балансовой стоимости активов участника процедуры закупки по данным бухгалтерской отчетности за последний завершенный отчетный период, за исключением случаев, когда такая задолженность оспаривается участником процедуры закупки в</w:t>
      </w:r>
      <w:proofErr w:type="gramEnd"/>
      <w:r w:rsidRPr="0014285A">
        <w:rPr>
          <w:rFonts w:ascii="Times New Roman" w:hAnsi="Times New Roman"/>
          <w:sz w:val="22"/>
          <w:szCs w:val="22"/>
        </w:rPr>
        <w:t xml:space="preserve"> судебном </w:t>
      </w:r>
      <w:proofErr w:type="gramStart"/>
      <w:r w:rsidRPr="0014285A">
        <w:rPr>
          <w:rFonts w:ascii="Times New Roman" w:hAnsi="Times New Roman"/>
          <w:sz w:val="22"/>
          <w:szCs w:val="22"/>
        </w:rPr>
        <w:t>порядке</w:t>
      </w:r>
      <w:proofErr w:type="gramEnd"/>
      <w:r w:rsidRPr="0014285A">
        <w:rPr>
          <w:rFonts w:ascii="Times New Roman" w:hAnsi="Times New Roman"/>
          <w:sz w:val="22"/>
          <w:szCs w:val="22"/>
        </w:rPr>
        <w:t>, и на момент проведения закупочной процедуры соответствующее судебное решение не принято;</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о показателях финансово-хозяйственной деятельности участника закупки, которые должны свидетельствовать о его платежеспособности и финансовой устойчивости;</w:t>
      </w:r>
    </w:p>
    <w:p w:rsidR="0014285A" w:rsidRPr="00B778A2" w:rsidRDefault="00C109C6" w:rsidP="00741399">
      <w:pPr>
        <w:pStyle w:val="aa"/>
        <w:numPr>
          <w:ilvl w:val="1"/>
          <w:numId w:val="14"/>
        </w:numPr>
        <w:tabs>
          <w:tab w:val="clear" w:pos="792"/>
          <w:tab w:val="num" w:pos="993"/>
        </w:tabs>
        <w:ind w:left="993" w:hanging="633"/>
        <w:rPr>
          <w:rFonts w:ascii="Times New Roman" w:hAnsi="Times New Roman"/>
          <w:sz w:val="22"/>
          <w:szCs w:val="22"/>
        </w:rPr>
      </w:pPr>
      <w:r w:rsidRPr="00C109C6">
        <w:rPr>
          <w:rFonts w:ascii="Times New Roman" w:hAnsi="Times New Roman"/>
          <w:sz w:val="22"/>
          <w:szCs w:val="22"/>
        </w:rPr>
        <w:t>о налич</w:t>
      </w:r>
      <w:proofErr w:type="gramStart"/>
      <w:r w:rsidRPr="00C109C6">
        <w:rPr>
          <w:rFonts w:ascii="Times New Roman" w:hAnsi="Times New Roman"/>
          <w:sz w:val="22"/>
          <w:szCs w:val="22"/>
        </w:rPr>
        <w:t>ии у у</w:t>
      </w:r>
      <w:proofErr w:type="gramEnd"/>
      <w:r w:rsidRPr="00C109C6">
        <w:rPr>
          <w:rFonts w:ascii="Times New Roman" w:hAnsi="Times New Roman"/>
          <w:sz w:val="22"/>
          <w:szCs w:val="22"/>
        </w:rPr>
        <w:t>частника закупки опыта успешной поставки товаров, выполнения работ (оказания услуг), аналогичных поставкам товаров, выполнению работ (оказанию услуг), являющихся предметом закупки, сопоставимого характера и объема</w:t>
      </w:r>
      <w:r>
        <w:rPr>
          <w:rFonts w:ascii="Times New Roman" w:hAnsi="Times New Roman"/>
          <w:sz w:val="22"/>
          <w:szCs w:val="22"/>
        </w:rPr>
        <w:t xml:space="preserve"> </w:t>
      </w:r>
      <w:r w:rsidRPr="00B778A2">
        <w:rPr>
          <w:rFonts w:ascii="Times New Roman" w:hAnsi="Times New Roman"/>
          <w:i/>
          <w:sz w:val="22"/>
          <w:szCs w:val="22"/>
        </w:rPr>
        <w:t>(подпункт изложен в новой редакции на основании решения Совета директоров</w:t>
      </w:r>
      <w:r w:rsidR="00B778A2" w:rsidRPr="00B778A2">
        <w:rPr>
          <w:rFonts w:ascii="Times New Roman" w:hAnsi="Times New Roman"/>
          <w:i/>
          <w:sz w:val="22"/>
          <w:szCs w:val="22"/>
        </w:rPr>
        <w:t>,</w:t>
      </w:r>
      <w:r w:rsidRPr="00B778A2">
        <w:rPr>
          <w:rFonts w:ascii="Times New Roman" w:hAnsi="Times New Roman"/>
          <w:i/>
          <w:sz w:val="22"/>
          <w:szCs w:val="22"/>
        </w:rPr>
        <w:t xml:space="preserve"> </w:t>
      </w:r>
      <w:r w:rsidR="00B778A2" w:rsidRPr="00B778A2">
        <w:rPr>
          <w:rFonts w:ascii="Times New Roman" w:hAnsi="Times New Roman"/>
          <w:i/>
          <w:sz w:val="22"/>
          <w:szCs w:val="22"/>
        </w:rPr>
        <w:t>протокол от</w:t>
      </w:r>
      <w:r w:rsidR="00B778A2">
        <w:rPr>
          <w:rFonts w:ascii="Times New Roman" w:hAnsi="Times New Roman"/>
          <w:i/>
          <w:sz w:val="22"/>
          <w:szCs w:val="22"/>
        </w:rPr>
        <w:t xml:space="preserve"> </w:t>
      </w:r>
      <w:r w:rsidR="00B778A2" w:rsidRPr="00B778A2">
        <w:rPr>
          <w:rFonts w:ascii="Times New Roman" w:hAnsi="Times New Roman"/>
          <w:i/>
          <w:sz w:val="22"/>
          <w:szCs w:val="22"/>
        </w:rPr>
        <w:t>16.05.2016 №93</w:t>
      </w:r>
      <w:r w:rsidRPr="00B778A2">
        <w:rPr>
          <w:rFonts w:ascii="Times New Roman" w:hAnsi="Times New Roman"/>
          <w:i/>
          <w:sz w:val="22"/>
          <w:szCs w:val="22"/>
        </w:rPr>
        <w:t>)</w:t>
      </w:r>
      <w:r w:rsidRPr="00B778A2">
        <w:rPr>
          <w:rFonts w:ascii="Times New Roman" w:hAnsi="Times New Roman"/>
          <w:sz w:val="22"/>
          <w:szCs w:val="22"/>
        </w:rPr>
        <w:t>;</w:t>
      </w:r>
    </w:p>
    <w:p w:rsidR="00C109C6" w:rsidRPr="00B778A2" w:rsidRDefault="00C109C6" w:rsidP="00741399">
      <w:pPr>
        <w:pStyle w:val="aa"/>
        <w:numPr>
          <w:ilvl w:val="1"/>
          <w:numId w:val="14"/>
        </w:numPr>
        <w:tabs>
          <w:tab w:val="clear" w:pos="792"/>
          <w:tab w:val="num" w:pos="993"/>
        </w:tabs>
        <w:ind w:left="993" w:hanging="633"/>
        <w:rPr>
          <w:rFonts w:ascii="Times New Roman" w:hAnsi="Times New Roman"/>
          <w:sz w:val="22"/>
          <w:szCs w:val="22"/>
        </w:rPr>
      </w:pPr>
      <w:r w:rsidRPr="00C109C6">
        <w:rPr>
          <w:rFonts w:ascii="Times New Roman" w:hAnsi="Times New Roman"/>
          <w:sz w:val="22"/>
          <w:szCs w:val="22"/>
        </w:rPr>
        <w:t>о налич</w:t>
      </w:r>
      <w:proofErr w:type="gramStart"/>
      <w:r w:rsidRPr="00C109C6">
        <w:rPr>
          <w:rFonts w:ascii="Times New Roman" w:hAnsi="Times New Roman"/>
          <w:sz w:val="22"/>
          <w:szCs w:val="22"/>
        </w:rPr>
        <w:t>ии у у</w:t>
      </w:r>
      <w:proofErr w:type="gramEnd"/>
      <w:r w:rsidRPr="00C109C6">
        <w:rPr>
          <w:rFonts w:ascii="Times New Roman" w:hAnsi="Times New Roman"/>
          <w:sz w:val="22"/>
          <w:szCs w:val="22"/>
        </w:rPr>
        <w:t>частника закупки положительной деловой репутации, в том числе наличие/отсутствие признанных участником закупки претензий, либо судебных решений против участника закупки вследствие неисполнения обязательств по договорам, заключенным с заказчиком</w:t>
      </w:r>
      <w:r>
        <w:rPr>
          <w:sz w:val="22"/>
          <w:szCs w:val="22"/>
        </w:rPr>
        <w:t xml:space="preserve"> </w:t>
      </w:r>
      <w:r w:rsidRPr="00B778A2">
        <w:rPr>
          <w:rFonts w:ascii="Times New Roman" w:hAnsi="Times New Roman"/>
          <w:i/>
          <w:sz w:val="22"/>
          <w:szCs w:val="22"/>
        </w:rPr>
        <w:t>(подпункт изложен в новой редакции на основании решения Совета директоров</w:t>
      </w:r>
      <w:r w:rsidR="00B778A2" w:rsidRPr="00B778A2">
        <w:rPr>
          <w:rFonts w:ascii="Times New Roman" w:hAnsi="Times New Roman"/>
          <w:i/>
          <w:sz w:val="22"/>
          <w:szCs w:val="22"/>
        </w:rPr>
        <w:t>, протокол от</w:t>
      </w:r>
      <w:r w:rsidR="00B778A2">
        <w:rPr>
          <w:rFonts w:ascii="Times New Roman" w:hAnsi="Times New Roman"/>
          <w:i/>
          <w:sz w:val="22"/>
          <w:szCs w:val="22"/>
        </w:rPr>
        <w:t xml:space="preserve"> </w:t>
      </w:r>
      <w:r w:rsidR="00B778A2" w:rsidRPr="00B778A2">
        <w:rPr>
          <w:rFonts w:ascii="Times New Roman" w:hAnsi="Times New Roman"/>
          <w:i/>
          <w:sz w:val="22"/>
          <w:szCs w:val="22"/>
        </w:rPr>
        <w:t>16.05.2016 №93</w:t>
      </w:r>
      <w:r w:rsidRPr="00B778A2">
        <w:rPr>
          <w:rFonts w:ascii="Times New Roman" w:hAnsi="Times New Roman"/>
          <w:i/>
          <w:sz w:val="22"/>
          <w:szCs w:val="22"/>
        </w:rPr>
        <w:t>)</w:t>
      </w:r>
      <w:r w:rsidRPr="00B778A2">
        <w:rPr>
          <w:rFonts w:ascii="Times New Roman" w:hAnsi="Times New Roman"/>
          <w:sz w:val="22"/>
          <w:szCs w:val="22"/>
        </w:rPr>
        <w:t>;</w:t>
      </w:r>
    </w:p>
    <w:p w:rsidR="0014285A" w:rsidRPr="00C109C6"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C109C6">
        <w:rPr>
          <w:rFonts w:ascii="Times New Roman" w:hAnsi="Times New Roman"/>
          <w:sz w:val="22"/>
          <w:szCs w:val="22"/>
        </w:rPr>
        <w:t>о наличии производственных (в т.ч.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т.п.);</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о наличии трудовых ресурсов (наличие в штате (или привлеченных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о наличии соответствующих финансовых ресурсов (наличие денежных средств на счетах, денежных средств, отраженных по данным бухгалтерской отчетности, и т.п.);</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 xml:space="preserve">о наличии действующей системы менеджмента качества (управления, обеспечения и контроля качества) у участника процедуры закупки (и/или привлекаемого субподрядчика/соисполнителя, и/или предприятия-изготовителя товара, </w:t>
      </w:r>
      <w:proofErr w:type="gramStart"/>
      <w:r w:rsidRPr="0014285A">
        <w:rPr>
          <w:rFonts w:ascii="Times New Roman" w:hAnsi="Times New Roman"/>
          <w:sz w:val="22"/>
          <w:szCs w:val="22"/>
        </w:rPr>
        <w:t>право</w:t>
      </w:r>
      <w:proofErr w:type="gramEnd"/>
      <w:r w:rsidRPr="0014285A">
        <w:rPr>
          <w:rFonts w:ascii="Times New Roman" w:hAnsi="Times New Roman"/>
          <w:sz w:val="22"/>
          <w:szCs w:val="22"/>
        </w:rPr>
        <w:t xml:space="preserve"> на поставку которого является предметом закупочной процедуры). При этом в документации о закупке должен быть указан стандарт, которому должна соответствовать система менеджмента качества (со ссылкой «либо аналог» либо «или эквивалент») или должны быть изложены основные требования к такой системе.</w:t>
      </w:r>
    </w:p>
    <w:p w:rsid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о регистрации в качестве юридического лица или индивидуального предпринимателя не</w:t>
      </w:r>
      <w:r w:rsidR="0003432F">
        <w:rPr>
          <w:rFonts w:ascii="Times New Roman" w:hAnsi="Times New Roman"/>
          <w:sz w:val="22"/>
          <w:szCs w:val="22"/>
        </w:rPr>
        <w:t> </w:t>
      </w:r>
      <w:r w:rsidRPr="0014285A">
        <w:rPr>
          <w:rFonts w:ascii="Times New Roman" w:hAnsi="Times New Roman"/>
          <w:sz w:val="22"/>
          <w:szCs w:val="22"/>
        </w:rPr>
        <w:t xml:space="preserve">позднее, чем за один год (минимальный срок устанавливает Заказчик) до даты размещения извещения о закупке </w:t>
      </w:r>
      <w:r w:rsidR="008E694F">
        <w:rPr>
          <w:rFonts w:ascii="Times New Roman" w:hAnsi="Times New Roman"/>
          <w:sz w:val="22"/>
          <w:szCs w:val="22"/>
        </w:rPr>
        <w:t>в ЕИС</w:t>
      </w:r>
      <w:r w:rsidRPr="0014285A">
        <w:rPr>
          <w:rFonts w:ascii="Times New Roman" w:hAnsi="Times New Roman"/>
          <w:sz w:val="22"/>
          <w:szCs w:val="22"/>
        </w:rPr>
        <w:t>;</w:t>
      </w:r>
    </w:p>
    <w:p w:rsidR="00C109C6" w:rsidRPr="00C109C6" w:rsidRDefault="00C109C6" w:rsidP="00C109C6">
      <w:pPr>
        <w:pStyle w:val="aa"/>
        <w:ind w:left="993" w:hanging="633"/>
        <w:rPr>
          <w:rFonts w:ascii="Times New Roman" w:hAnsi="Times New Roman"/>
          <w:sz w:val="22"/>
          <w:szCs w:val="22"/>
        </w:rPr>
      </w:pPr>
      <w:r>
        <w:rPr>
          <w:rFonts w:ascii="Times New Roman" w:hAnsi="Times New Roman"/>
          <w:sz w:val="22"/>
          <w:szCs w:val="22"/>
        </w:rPr>
        <w:t>3.12_1</w:t>
      </w:r>
      <w:r w:rsidRPr="00C109C6">
        <w:rPr>
          <w:rFonts w:ascii="Times New Roman" w:hAnsi="Times New Roman"/>
          <w:sz w:val="22"/>
          <w:szCs w:val="22"/>
        </w:rPr>
        <w:t>. участниками процедуры закупки могут быть только субъекты малого или среднего предпринимательства</w:t>
      </w:r>
      <w:r>
        <w:rPr>
          <w:rFonts w:ascii="Times New Roman" w:hAnsi="Times New Roman"/>
          <w:sz w:val="22"/>
          <w:szCs w:val="22"/>
        </w:rPr>
        <w:t xml:space="preserve"> </w:t>
      </w:r>
      <w:r w:rsidRPr="005D7F02">
        <w:rPr>
          <w:rFonts w:ascii="Times New Roman" w:hAnsi="Times New Roman"/>
          <w:i/>
          <w:sz w:val="22"/>
          <w:szCs w:val="22"/>
        </w:rPr>
        <w:t>(подпункт дополнительно включен решением Совета директоров</w:t>
      </w:r>
      <w:r w:rsidR="005D7F02" w:rsidRPr="005D7F02">
        <w:rPr>
          <w:rFonts w:ascii="Times New Roman" w:hAnsi="Times New Roman"/>
          <w:i/>
          <w:sz w:val="22"/>
          <w:szCs w:val="22"/>
        </w:rPr>
        <w:t>,</w:t>
      </w:r>
      <w:r w:rsidRPr="005D7F02">
        <w:rPr>
          <w:rFonts w:ascii="Times New Roman" w:hAnsi="Times New Roman"/>
          <w:i/>
          <w:sz w:val="22"/>
          <w:szCs w:val="22"/>
        </w:rPr>
        <w:t xml:space="preserve"> </w:t>
      </w:r>
      <w:r w:rsidR="005D7F02" w:rsidRPr="005D7F02">
        <w:rPr>
          <w:rFonts w:ascii="Times New Roman" w:hAnsi="Times New Roman"/>
          <w:i/>
          <w:sz w:val="22"/>
          <w:szCs w:val="22"/>
        </w:rPr>
        <w:t>протокол от 16.05.2016 №93</w:t>
      </w:r>
      <w:r w:rsidRPr="005D7F02">
        <w:rPr>
          <w:rFonts w:ascii="Times New Roman" w:hAnsi="Times New Roman"/>
          <w:i/>
          <w:sz w:val="22"/>
          <w:szCs w:val="22"/>
        </w:rPr>
        <w:t>)</w:t>
      </w:r>
      <w:r w:rsidRPr="005D7F02">
        <w:rPr>
          <w:rFonts w:ascii="Times New Roman" w:hAnsi="Times New Roman"/>
          <w:sz w:val="22"/>
          <w:szCs w:val="22"/>
        </w:rPr>
        <w:t>;</w:t>
      </w:r>
    </w:p>
    <w:p w:rsidR="0014285A" w:rsidRPr="0014285A" w:rsidRDefault="0014285A" w:rsidP="00741399">
      <w:pPr>
        <w:pStyle w:val="aa"/>
        <w:numPr>
          <w:ilvl w:val="1"/>
          <w:numId w:val="14"/>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иные требования, установленные законодательством Российской Федерации и Заказчиком к участникам процедур закупки.</w:t>
      </w:r>
    </w:p>
    <w:p w:rsidR="0014285A" w:rsidRPr="0014285A" w:rsidRDefault="0014285A" w:rsidP="00741399">
      <w:pPr>
        <w:pStyle w:val="aa"/>
        <w:numPr>
          <w:ilvl w:val="0"/>
          <w:numId w:val="14"/>
        </w:numPr>
        <w:rPr>
          <w:rFonts w:ascii="Times New Roman" w:hAnsi="Times New Roman"/>
          <w:sz w:val="22"/>
          <w:szCs w:val="22"/>
        </w:rPr>
      </w:pPr>
      <w:proofErr w:type="gramStart"/>
      <w:r w:rsidRPr="0014285A">
        <w:rPr>
          <w:rFonts w:ascii="Times New Roman" w:hAnsi="Times New Roman"/>
          <w:sz w:val="22"/>
          <w:szCs w:val="22"/>
        </w:rPr>
        <w:t xml:space="preserve">Заказчик вправе при проведении закупки работ (услуг) в сфере деятельности </w:t>
      </w:r>
      <w:proofErr w:type="spellStart"/>
      <w:r w:rsidRPr="0014285A">
        <w:rPr>
          <w:rFonts w:ascii="Times New Roman" w:hAnsi="Times New Roman"/>
          <w:sz w:val="22"/>
          <w:szCs w:val="22"/>
        </w:rPr>
        <w:t>саморегулируемых</w:t>
      </w:r>
      <w:proofErr w:type="spellEnd"/>
      <w:r w:rsidRPr="0014285A">
        <w:rPr>
          <w:rFonts w:ascii="Times New Roman" w:hAnsi="Times New Roman"/>
          <w:sz w:val="22"/>
          <w:szCs w:val="22"/>
        </w:rPr>
        <w:t xml:space="preserve"> организаций, установить в документации процедуры закупки требование о представлении участником в составе заявки официального документа органа надзора за </w:t>
      </w:r>
      <w:proofErr w:type="spellStart"/>
      <w:r w:rsidRPr="0014285A">
        <w:rPr>
          <w:rFonts w:ascii="Times New Roman" w:hAnsi="Times New Roman"/>
          <w:sz w:val="22"/>
          <w:szCs w:val="22"/>
        </w:rPr>
        <w:t>саморегулируемыми</w:t>
      </w:r>
      <w:proofErr w:type="spellEnd"/>
      <w:r w:rsidRPr="0014285A">
        <w:rPr>
          <w:rFonts w:ascii="Times New Roman" w:hAnsi="Times New Roman"/>
          <w:sz w:val="22"/>
          <w:szCs w:val="22"/>
        </w:rPr>
        <w:t xml:space="preserve"> организациями (письмо в адрес </w:t>
      </w:r>
      <w:proofErr w:type="spellStart"/>
      <w:r w:rsidRPr="0014285A">
        <w:rPr>
          <w:rFonts w:ascii="Times New Roman" w:hAnsi="Times New Roman"/>
          <w:sz w:val="22"/>
          <w:szCs w:val="22"/>
        </w:rPr>
        <w:t>саморегулируемой</w:t>
      </w:r>
      <w:proofErr w:type="spellEnd"/>
      <w:r w:rsidRPr="0014285A">
        <w:rPr>
          <w:rFonts w:ascii="Times New Roman" w:hAnsi="Times New Roman"/>
          <w:sz w:val="22"/>
          <w:szCs w:val="22"/>
        </w:rPr>
        <w:t xml:space="preserve"> организации или участника, выписка из реестра, иной документ), прямо подтверждающего право </w:t>
      </w:r>
      <w:proofErr w:type="spellStart"/>
      <w:r w:rsidRPr="0014285A">
        <w:rPr>
          <w:rFonts w:ascii="Times New Roman" w:hAnsi="Times New Roman"/>
          <w:sz w:val="22"/>
          <w:szCs w:val="22"/>
        </w:rPr>
        <w:t>саморегулируемой</w:t>
      </w:r>
      <w:proofErr w:type="spellEnd"/>
      <w:r w:rsidRPr="0014285A">
        <w:rPr>
          <w:rFonts w:ascii="Times New Roman" w:hAnsi="Times New Roman"/>
          <w:sz w:val="22"/>
          <w:szCs w:val="22"/>
        </w:rPr>
        <w:t xml:space="preserve"> организации выдавать свидетельства на закупаемые виды работ (услуг).</w:t>
      </w:r>
      <w:proofErr w:type="gramEnd"/>
    </w:p>
    <w:p w:rsidR="0014285A" w:rsidRPr="0014285A" w:rsidRDefault="0014285A" w:rsidP="00741399">
      <w:pPr>
        <w:pStyle w:val="aa"/>
        <w:numPr>
          <w:ilvl w:val="0"/>
          <w:numId w:val="14"/>
        </w:numPr>
        <w:rPr>
          <w:rFonts w:ascii="Times New Roman" w:hAnsi="Times New Roman"/>
          <w:sz w:val="22"/>
          <w:szCs w:val="22"/>
        </w:rPr>
      </w:pPr>
      <w:r w:rsidRPr="0014285A">
        <w:rPr>
          <w:rFonts w:ascii="Times New Roman" w:hAnsi="Times New Roman"/>
          <w:sz w:val="22"/>
          <w:szCs w:val="22"/>
        </w:rPr>
        <w:t>Требования к участникам процедур</w:t>
      </w:r>
      <w:r w:rsidR="00C47787">
        <w:rPr>
          <w:rFonts w:ascii="Times New Roman" w:hAnsi="Times New Roman"/>
          <w:sz w:val="22"/>
          <w:szCs w:val="22"/>
        </w:rPr>
        <w:t xml:space="preserve"> закупки, указанные в п.п. 2 – 4</w:t>
      </w:r>
      <w:r w:rsidRPr="0014285A">
        <w:rPr>
          <w:rFonts w:ascii="Times New Roman" w:hAnsi="Times New Roman"/>
          <w:sz w:val="22"/>
          <w:szCs w:val="22"/>
        </w:rPr>
        <w:t xml:space="preserve"> данной статьи настоящего Положения, а также параметры и критерии </w:t>
      </w:r>
      <w:proofErr w:type="gramStart"/>
      <w:r w:rsidRPr="0014285A">
        <w:rPr>
          <w:rFonts w:ascii="Times New Roman" w:hAnsi="Times New Roman"/>
          <w:sz w:val="22"/>
          <w:szCs w:val="22"/>
        </w:rPr>
        <w:t>оценки соответствия участников процедур закупки</w:t>
      </w:r>
      <w:proofErr w:type="gramEnd"/>
      <w:r w:rsidRPr="0014285A">
        <w:rPr>
          <w:rFonts w:ascii="Times New Roman" w:hAnsi="Times New Roman"/>
          <w:sz w:val="22"/>
          <w:szCs w:val="22"/>
        </w:rPr>
        <w:t xml:space="preserve"> установленным требованиям, должны быть отражены в документации о закупке.</w:t>
      </w:r>
    </w:p>
    <w:p w:rsidR="0014285A" w:rsidRPr="0014285A" w:rsidRDefault="0014285A" w:rsidP="00741399">
      <w:pPr>
        <w:pStyle w:val="aa"/>
        <w:numPr>
          <w:ilvl w:val="0"/>
          <w:numId w:val="14"/>
        </w:numPr>
        <w:rPr>
          <w:rFonts w:ascii="Times New Roman" w:hAnsi="Times New Roman"/>
          <w:sz w:val="22"/>
          <w:szCs w:val="22"/>
        </w:rPr>
      </w:pPr>
      <w:r w:rsidRPr="0014285A">
        <w:rPr>
          <w:rFonts w:ascii="Times New Roman" w:hAnsi="Times New Roman"/>
          <w:sz w:val="22"/>
          <w:szCs w:val="22"/>
        </w:rPr>
        <w:t>Заказчик не вправе предъявлять к участникам процедуры закупки, к закупаемой продукции и условиям исполнения договора требования, которые не указаны в документации о закупке, а также не вправе осуществлять оценку и сопоставление заявок участников процедуры закупки по критериям и в порядке, не предусмо</w:t>
      </w:r>
      <w:r w:rsidR="00167A00">
        <w:rPr>
          <w:rFonts w:ascii="Times New Roman" w:hAnsi="Times New Roman"/>
          <w:sz w:val="22"/>
          <w:szCs w:val="22"/>
        </w:rPr>
        <w:t>тренным документацией о закупке.</w:t>
      </w:r>
    </w:p>
    <w:p w:rsidR="0014285A" w:rsidRPr="0014285A" w:rsidRDefault="0014285A" w:rsidP="00741399">
      <w:pPr>
        <w:pStyle w:val="aa"/>
        <w:numPr>
          <w:ilvl w:val="0"/>
          <w:numId w:val="14"/>
        </w:numPr>
        <w:rPr>
          <w:rFonts w:ascii="Times New Roman" w:hAnsi="Times New Roman"/>
          <w:sz w:val="22"/>
          <w:szCs w:val="22"/>
        </w:rPr>
      </w:pPr>
      <w:r w:rsidRPr="0014285A">
        <w:rPr>
          <w:rFonts w:ascii="Times New Roman" w:hAnsi="Times New Roman"/>
          <w:sz w:val="22"/>
          <w:szCs w:val="22"/>
        </w:rPr>
        <w:t>Поставщики (подрядчики, исполнители), не соответствующие предъявляемым Заказчиком требованиям к участникам процедур закупки, изложенным в документации о закупке, и/или чьи заявки на участие в процедуре закупки не соответствуют требованиям, установленным документацией о закупке, не допускаются к участию в процедуре закупки.</w:t>
      </w:r>
    </w:p>
    <w:p w:rsidR="0014285A" w:rsidRPr="0014285A" w:rsidRDefault="0014285A" w:rsidP="0003432F">
      <w:pPr>
        <w:pStyle w:val="aa"/>
        <w:widowControl w:val="0"/>
        <w:numPr>
          <w:ilvl w:val="0"/>
          <w:numId w:val="14"/>
        </w:numPr>
        <w:ind w:left="357" w:hanging="357"/>
        <w:rPr>
          <w:rFonts w:ascii="Times New Roman" w:hAnsi="Times New Roman"/>
          <w:sz w:val="22"/>
          <w:szCs w:val="22"/>
        </w:rPr>
      </w:pPr>
      <w:r w:rsidRPr="0014285A">
        <w:rPr>
          <w:rFonts w:ascii="Times New Roman" w:hAnsi="Times New Roman"/>
          <w:sz w:val="22"/>
          <w:szCs w:val="22"/>
        </w:rPr>
        <w:t>Заказчик вправе отстранить участника процедуры закупки от участия в соответствующей процедуре закупки в любой момент до заключения договора, если обнаружит, что участник процедуры закупки представил недостоверную (в том числе неполную, противоречивую или несоответствующую действительности) информацию в отношении его квалификационных</w:t>
      </w:r>
      <w:r w:rsidR="00744F98">
        <w:rPr>
          <w:rFonts w:ascii="Times New Roman" w:hAnsi="Times New Roman"/>
          <w:sz w:val="22"/>
          <w:szCs w:val="22"/>
        </w:rPr>
        <w:t xml:space="preserve"> </w:t>
      </w:r>
      <w:r w:rsidRPr="0014285A">
        <w:rPr>
          <w:rFonts w:ascii="Times New Roman" w:hAnsi="Times New Roman"/>
          <w:sz w:val="22"/>
          <w:szCs w:val="22"/>
        </w:rPr>
        <w:t>данных.</w:t>
      </w:r>
    </w:p>
    <w:p w:rsidR="0014285A" w:rsidRPr="00DE697B" w:rsidRDefault="0014285A" w:rsidP="0003432F">
      <w:pPr>
        <w:pStyle w:val="11"/>
        <w:keepNext/>
        <w:keepLines/>
        <w:numPr>
          <w:ilvl w:val="0"/>
          <w:numId w:val="0"/>
        </w:numPr>
        <w:spacing w:before="0" w:after="120"/>
        <w:jc w:val="left"/>
        <w:rPr>
          <w:rFonts w:ascii="Times New Roman" w:hAnsi="Times New Roman" w:cs="Times New Roman"/>
          <w:color w:val="auto"/>
          <w:sz w:val="22"/>
          <w:szCs w:val="22"/>
        </w:rPr>
      </w:pPr>
      <w:bookmarkStart w:id="85" w:name="_Toc340263725"/>
      <w:bookmarkStart w:id="86" w:name="_Toc375580472"/>
      <w:bookmarkStart w:id="87" w:name="_Toc451267078"/>
      <w:r w:rsidRPr="00DE697B">
        <w:rPr>
          <w:rFonts w:ascii="Times New Roman" w:hAnsi="Times New Roman" w:cs="Times New Roman"/>
          <w:color w:val="auto"/>
          <w:sz w:val="22"/>
          <w:szCs w:val="22"/>
        </w:rPr>
        <w:t xml:space="preserve">Статья </w:t>
      </w:r>
      <w:r w:rsidR="00FE05A4" w:rsidRPr="00DE697B">
        <w:rPr>
          <w:rFonts w:ascii="Times New Roman" w:hAnsi="Times New Roman" w:cs="Times New Roman"/>
          <w:color w:val="auto"/>
          <w:sz w:val="22"/>
          <w:szCs w:val="22"/>
        </w:rPr>
        <w:fldChar w:fldCharType="begin"/>
      </w:r>
      <w:r w:rsidRPr="00DE697B">
        <w:rPr>
          <w:rFonts w:ascii="Times New Roman" w:hAnsi="Times New Roman" w:cs="Times New Roman"/>
          <w:color w:val="auto"/>
          <w:sz w:val="22"/>
          <w:szCs w:val="22"/>
        </w:rPr>
        <w:instrText xml:space="preserve"> SEQ Статья \* ARABIC </w:instrText>
      </w:r>
      <w:r w:rsidR="00FE05A4" w:rsidRPr="00DE697B">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19</w:t>
      </w:r>
      <w:r w:rsidR="00FE05A4" w:rsidRPr="00DE697B">
        <w:rPr>
          <w:rFonts w:ascii="Times New Roman" w:hAnsi="Times New Roman" w:cs="Times New Roman"/>
          <w:color w:val="auto"/>
          <w:sz w:val="22"/>
          <w:szCs w:val="22"/>
        </w:rPr>
        <w:fldChar w:fldCharType="end"/>
      </w:r>
      <w:r w:rsidR="00516BBA" w:rsidRPr="00DE697B">
        <w:rPr>
          <w:rFonts w:ascii="Times New Roman" w:hAnsi="Times New Roman" w:cs="Times New Roman"/>
          <w:color w:val="auto"/>
          <w:sz w:val="22"/>
          <w:szCs w:val="22"/>
        </w:rPr>
        <w:t>.</w:t>
      </w:r>
      <w:r w:rsidRPr="00DE697B">
        <w:rPr>
          <w:rFonts w:ascii="Times New Roman" w:hAnsi="Times New Roman" w:cs="Times New Roman"/>
          <w:color w:val="auto"/>
          <w:sz w:val="22"/>
          <w:szCs w:val="22"/>
        </w:rPr>
        <w:t xml:space="preserve"> Обязательства участника закупки после подачи заявки на участие в процедуре закупки. Разъяснение содержания заявок</w:t>
      </w:r>
      <w:bookmarkEnd w:id="85"/>
      <w:bookmarkEnd w:id="86"/>
      <w:bookmarkEnd w:id="87"/>
    </w:p>
    <w:p w:rsidR="0014285A" w:rsidRPr="0014285A" w:rsidRDefault="0014285A" w:rsidP="0003432F">
      <w:pPr>
        <w:pStyle w:val="aa"/>
        <w:keepNext/>
        <w:numPr>
          <w:ilvl w:val="0"/>
          <w:numId w:val="16"/>
        </w:numPr>
        <w:rPr>
          <w:rFonts w:ascii="Times New Roman" w:hAnsi="Times New Roman"/>
          <w:sz w:val="22"/>
          <w:szCs w:val="22"/>
        </w:rPr>
      </w:pPr>
      <w:r w:rsidRPr="0014285A">
        <w:rPr>
          <w:rFonts w:ascii="Times New Roman" w:hAnsi="Times New Roman"/>
          <w:sz w:val="22"/>
          <w:szCs w:val="22"/>
        </w:rPr>
        <w:t>Обязательства участника закупки, связанные с подачей заявки на участие в процедуре закупки включают:</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обязательство заключить договор на условиях, указанных в проекте договора, являющегося неотъемлемой частью документации и извещения о проведении процедуры закупки, и заявки, а также обязательство предоставить Заказчику обеспечение исполнения договора, в</w:t>
      </w:r>
      <w:r w:rsidR="0003432F">
        <w:rPr>
          <w:rFonts w:ascii="Times New Roman" w:hAnsi="Times New Roman"/>
          <w:sz w:val="22"/>
          <w:szCs w:val="22"/>
        </w:rPr>
        <w:t> </w:t>
      </w:r>
      <w:r w:rsidRPr="0014285A">
        <w:rPr>
          <w:rFonts w:ascii="Times New Roman" w:hAnsi="Times New Roman"/>
          <w:sz w:val="22"/>
          <w:szCs w:val="22"/>
        </w:rPr>
        <w:t>случае если такая обязанность установлена условиями документации;</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обязательство не изменять и (или) не отзывать заявку на участие в закупочной процедуре после истечения срока окончания подачи заявок;</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обязательство не предоставлять в составе заявки заведомо ложные сведения, информацию, документы.</w:t>
      </w:r>
    </w:p>
    <w:p w:rsidR="0014285A" w:rsidRPr="0014285A" w:rsidRDefault="0014285A" w:rsidP="00741399">
      <w:pPr>
        <w:pStyle w:val="aa"/>
        <w:numPr>
          <w:ilvl w:val="0"/>
          <w:numId w:val="16"/>
        </w:numPr>
        <w:rPr>
          <w:rFonts w:ascii="Times New Roman" w:hAnsi="Times New Roman"/>
          <w:sz w:val="22"/>
          <w:szCs w:val="22"/>
        </w:rPr>
      </w:pPr>
      <w:r w:rsidRPr="0014285A">
        <w:rPr>
          <w:rFonts w:ascii="Times New Roman" w:hAnsi="Times New Roman"/>
          <w:sz w:val="22"/>
          <w:szCs w:val="22"/>
        </w:rPr>
        <w:t>В ходе рассмотрения заявок Заказчик по решению Комиссии вправе направить запросы участникам процедуры закупки (при этом Заказчиком не должны создаваться преимущественные условия участнику или нескольким участникам процедуры закупки):</w:t>
      </w:r>
    </w:p>
    <w:p w:rsidR="0014285A" w:rsidRPr="0014285A" w:rsidRDefault="006E296B" w:rsidP="009926E5">
      <w:pPr>
        <w:pStyle w:val="10"/>
        <w:numPr>
          <w:ilvl w:val="0"/>
          <w:numId w:val="64"/>
        </w:numPr>
        <w:spacing w:after="120"/>
        <w:jc w:val="both"/>
        <w:rPr>
          <w:rFonts w:ascii="Times New Roman" w:hAnsi="Times New Roman"/>
          <w:sz w:val="22"/>
          <w:szCs w:val="22"/>
        </w:rPr>
      </w:pPr>
      <w:proofErr w:type="gramStart"/>
      <w:r>
        <w:rPr>
          <w:rFonts w:ascii="Times New Roman" w:hAnsi="Times New Roman"/>
          <w:sz w:val="22"/>
          <w:szCs w:val="22"/>
        </w:rPr>
        <w:t xml:space="preserve">о </w:t>
      </w:r>
      <w:r w:rsidR="0014285A" w:rsidRPr="0014285A">
        <w:rPr>
          <w:rFonts w:ascii="Times New Roman" w:hAnsi="Times New Roman"/>
          <w:sz w:val="22"/>
          <w:szCs w:val="22"/>
        </w:rPr>
        <w:t>представленных не в полном объеме или в нечитаемом виде разрешающих документов (лицензий, свидетельств, сертификатов и т.п.), доверенностей на осуществление действий от имени участника процедуры закупки, копий бухгалтерских балансов, копий налоговых деклараций по налогу, уплачиваемому в связи с применением упрощенной системы налогообложения;</w:t>
      </w:r>
      <w:proofErr w:type="gramEnd"/>
    </w:p>
    <w:p w:rsidR="0014285A" w:rsidRPr="0014285A" w:rsidRDefault="0014285A" w:rsidP="009926E5">
      <w:pPr>
        <w:pStyle w:val="10"/>
        <w:numPr>
          <w:ilvl w:val="0"/>
          <w:numId w:val="64"/>
        </w:numPr>
        <w:spacing w:after="120"/>
        <w:jc w:val="both"/>
        <w:rPr>
          <w:rFonts w:ascii="Times New Roman" w:hAnsi="Times New Roman"/>
          <w:sz w:val="22"/>
          <w:szCs w:val="22"/>
        </w:rPr>
      </w:pPr>
      <w:r w:rsidRPr="0014285A">
        <w:rPr>
          <w:rFonts w:ascii="Times New Roman" w:hAnsi="Times New Roman"/>
          <w:sz w:val="22"/>
          <w:szCs w:val="22"/>
        </w:rPr>
        <w:t>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При исправлении арифметических ошибок в заявках применяется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При этом Комиссия по закупкам не вправе запрашивать разъяснения и требовать документы, меняющие суть заявки участника, включая изменение существенных условий заявки на участие (цены, сроков и условий поставки, графика поставки или платежа, перечня предлагаемой продукции, ее технических характеристик, и т.п.). Не допускаются также запросы на представление отсутствующего обеспечения заявки или изменения ранее предоставленного обеспечения.</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Заказчик вправе не направлять участнику процедуры закупки запросы, указанные в настоящем пункте, в том случае, если имеются иные основания для отказа в допуске к участию в процедуре закупки такого участника.</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 xml:space="preserve">Решение Комиссии о направлении участникам процедуры закупки запросов отражается в соответствующем протоколе Комиссии по закупкам, подписываемом всеми присутствующими членами Комиссии в день проведения заседания по данному вопросу. Протокол заседания Комиссии размещается </w:t>
      </w:r>
      <w:r w:rsidR="008E694F">
        <w:rPr>
          <w:rFonts w:ascii="Times New Roman" w:hAnsi="Times New Roman"/>
          <w:sz w:val="22"/>
          <w:szCs w:val="22"/>
        </w:rPr>
        <w:t>в ЕИС</w:t>
      </w:r>
      <w:r w:rsidRPr="0014285A">
        <w:rPr>
          <w:rFonts w:ascii="Times New Roman" w:hAnsi="Times New Roman"/>
          <w:sz w:val="22"/>
          <w:szCs w:val="22"/>
        </w:rPr>
        <w:t xml:space="preserve"> не позднее чем через 3 (три) дня со дня подписания протокола.</w:t>
      </w:r>
    </w:p>
    <w:p w:rsidR="0014285A" w:rsidRPr="0014285A" w:rsidRDefault="0014285A" w:rsidP="00741399">
      <w:pPr>
        <w:pStyle w:val="aa"/>
        <w:numPr>
          <w:ilvl w:val="1"/>
          <w:numId w:val="16"/>
        </w:numPr>
        <w:rPr>
          <w:rFonts w:ascii="Times New Roman" w:hAnsi="Times New Roman"/>
          <w:sz w:val="22"/>
          <w:szCs w:val="22"/>
        </w:rPr>
      </w:pPr>
      <w:r w:rsidRPr="0014285A">
        <w:rPr>
          <w:rFonts w:ascii="Times New Roman" w:hAnsi="Times New Roman"/>
          <w:sz w:val="22"/>
          <w:szCs w:val="22"/>
        </w:rPr>
        <w:t>Срок представления участником процедуры закупки ответов на запросы не может превышать 3 (три) рабочих дня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w:t>
      </w:r>
      <w:r w:rsidR="00893D5D">
        <w:rPr>
          <w:rFonts w:ascii="Times New Roman" w:hAnsi="Times New Roman"/>
          <w:sz w:val="22"/>
          <w:szCs w:val="22"/>
        </w:rPr>
        <w:t xml:space="preserve"> </w:t>
      </w:r>
      <w:r w:rsidRPr="0014285A">
        <w:rPr>
          <w:rFonts w:ascii="Times New Roman" w:hAnsi="Times New Roman"/>
          <w:sz w:val="22"/>
          <w:szCs w:val="22"/>
        </w:rPr>
        <w:t>может являться основанием для отказа в допуске к участию в процедуре закупки.</w:t>
      </w:r>
    </w:p>
    <w:p w:rsidR="0014285A" w:rsidRPr="00DE697B" w:rsidRDefault="00DB21E1" w:rsidP="00DE697B">
      <w:pPr>
        <w:pStyle w:val="11"/>
        <w:keepNext/>
        <w:numPr>
          <w:ilvl w:val="0"/>
          <w:numId w:val="0"/>
        </w:numPr>
        <w:spacing w:before="0" w:after="120"/>
        <w:jc w:val="left"/>
        <w:rPr>
          <w:rFonts w:ascii="Times New Roman" w:hAnsi="Times New Roman" w:cs="Times New Roman"/>
          <w:i/>
          <w:color w:val="auto"/>
          <w:sz w:val="22"/>
          <w:szCs w:val="22"/>
        </w:rPr>
      </w:pPr>
      <w:bookmarkStart w:id="88" w:name="_Toc340263726"/>
      <w:bookmarkStart w:id="89" w:name="_Toc375580473"/>
      <w:bookmarkStart w:id="90" w:name="_Toc451267079"/>
      <w:r w:rsidRPr="00DE697B">
        <w:rPr>
          <w:rFonts w:ascii="Times New Roman" w:hAnsi="Times New Roman" w:cs="Times New Roman"/>
          <w:i/>
          <w:color w:val="auto"/>
          <w:sz w:val="22"/>
          <w:szCs w:val="22"/>
        </w:rPr>
        <w:t xml:space="preserve">§ 2. </w:t>
      </w:r>
      <w:r w:rsidR="0014285A" w:rsidRPr="00DE697B">
        <w:rPr>
          <w:rFonts w:ascii="Times New Roman" w:hAnsi="Times New Roman" w:cs="Times New Roman"/>
          <w:i/>
          <w:color w:val="auto"/>
          <w:sz w:val="22"/>
          <w:szCs w:val="22"/>
        </w:rPr>
        <w:t>Обеспечение заявки на участие в процедуре закупки. Обеспечение исполнения обязательств</w:t>
      </w:r>
      <w:bookmarkEnd w:id="88"/>
      <w:bookmarkEnd w:id="89"/>
      <w:bookmarkEnd w:id="90"/>
    </w:p>
    <w:p w:rsidR="0014285A" w:rsidRPr="00DE697B" w:rsidRDefault="0014285A" w:rsidP="00DE697B">
      <w:pPr>
        <w:pStyle w:val="11"/>
        <w:keepNext/>
        <w:numPr>
          <w:ilvl w:val="0"/>
          <w:numId w:val="0"/>
        </w:numPr>
        <w:spacing w:before="0" w:after="120"/>
        <w:jc w:val="left"/>
        <w:rPr>
          <w:rFonts w:ascii="Times New Roman" w:hAnsi="Times New Roman" w:cs="Times New Roman"/>
          <w:color w:val="auto"/>
          <w:sz w:val="22"/>
          <w:szCs w:val="22"/>
        </w:rPr>
      </w:pPr>
      <w:bookmarkStart w:id="91" w:name="_Toc312049674"/>
      <w:bookmarkStart w:id="92" w:name="_Toc340263727"/>
      <w:bookmarkStart w:id="93" w:name="_Toc375580474"/>
      <w:bookmarkStart w:id="94" w:name="_Toc451267080"/>
      <w:r w:rsidRPr="00DE697B">
        <w:rPr>
          <w:rFonts w:ascii="Times New Roman" w:hAnsi="Times New Roman" w:cs="Times New Roman"/>
          <w:color w:val="auto"/>
          <w:sz w:val="22"/>
          <w:szCs w:val="22"/>
        </w:rPr>
        <w:t xml:space="preserve">Статья </w:t>
      </w:r>
      <w:r w:rsidR="00FE05A4" w:rsidRPr="00DE697B">
        <w:rPr>
          <w:rFonts w:ascii="Times New Roman" w:hAnsi="Times New Roman" w:cs="Times New Roman"/>
          <w:color w:val="auto"/>
          <w:sz w:val="22"/>
          <w:szCs w:val="22"/>
        </w:rPr>
        <w:fldChar w:fldCharType="begin"/>
      </w:r>
      <w:r w:rsidRPr="00DE697B">
        <w:rPr>
          <w:rFonts w:ascii="Times New Roman" w:hAnsi="Times New Roman" w:cs="Times New Roman"/>
          <w:color w:val="auto"/>
          <w:sz w:val="22"/>
          <w:szCs w:val="22"/>
        </w:rPr>
        <w:instrText xml:space="preserve"> SEQ Статья \* ARABIC </w:instrText>
      </w:r>
      <w:r w:rsidR="00FE05A4" w:rsidRPr="00DE697B">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20</w:t>
      </w:r>
      <w:r w:rsidR="00FE05A4" w:rsidRPr="00DE697B">
        <w:rPr>
          <w:rFonts w:ascii="Times New Roman" w:hAnsi="Times New Roman" w:cs="Times New Roman"/>
          <w:color w:val="auto"/>
          <w:sz w:val="22"/>
          <w:szCs w:val="22"/>
        </w:rPr>
        <w:fldChar w:fldCharType="end"/>
      </w:r>
      <w:r w:rsidR="00516BBA" w:rsidRPr="00DE697B">
        <w:rPr>
          <w:rFonts w:ascii="Times New Roman" w:hAnsi="Times New Roman" w:cs="Times New Roman"/>
          <w:color w:val="auto"/>
          <w:sz w:val="22"/>
          <w:szCs w:val="22"/>
        </w:rPr>
        <w:t>.</w:t>
      </w:r>
      <w:r w:rsidRPr="00DE697B">
        <w:rPr>
          <w:rFonts w:ascii="Times New Roman" w:hAnsi="Times New Roman" w:cs="Times New Roman"/>
          <w:color w:val="auto"/>
          <w:sz w:val="22"/>
          <w:szCs w:val="22"/>
        </w:rPr>
        <w:t xml:space="preserve"> Обеспечение заявки на участие в процедуре закупки</w:t>
      </w:r>
      <w:bookmarkEnd w:id="91"/>
      <w:bookmarkEnd w:id="92"/>
      <w:bookmarkEnd w:id="93"/>
      <w:bookmarkEnd w:id="94"/>
    </w:p>
    <w:p w:rsidR="0014285A" w:rsidRPr="0014285A" w:rsidRDefault="0014285A" w:rsidP="00741399">
      <w:pPr>
        <w:pStyle w:val="aa"/>
        <w:numPr>
          <w:ilvl w:val="0"/>
          <w:numId w:val="15"/>
        </w:numPr>
        <w:rPr>
          <w:rFonts w:ascii="Times New Roman" w:hAnsi="Times New Roman"/>
          <w:sz w:val="22"/>
          <w:szCs w:val="22"/>
        </w:rPr>
      </w:pPr>
      <w:r w:rsidRPr="0014285A">
        <w:rPr>
          <w:rFonts w:ascii="Times New Roman" w:hAnsi="Times New Roman"/>
          <w:sz w:val="22"/>
          <w:szCs w:val="22"/>
        </w:rPr>
        <w:t xml:space="preserve">Заказчик вправе установить в конкурсной, аукционной документации (в том числе документации об аукционе в электронной форме), </w:t>
      </w:r>
      <w:r w:rsidR="002B790E" w:rsidRPr="0014285A">
        <w:rPr>
          <w:rFonts w:ascii="Times New Roman" w:hAnsi="Times New Roman"/>
          <w:sz w:val="22"/>
          <w:szCs w:val="22"/>
        </w:rPr>
        <w:t xml:space="preserve">документации о проведении запроса </w:t>
      </w:r>
      <w:r w:rsidR="002B790E">
        <w:rPr>
          <w:rFonts w:ascii="Times New Roman" w:hAnsi="Times New Roman"/>
          <w:sz w:val="22"/>
          <w:szCs w:val="22"/>
        </w:rPr>
        <w:t xml:space="preserve">котировок, </w:t>
      </w:r>
      <w:r w:rsidRPr="0014285A">
        <w:rPr>
          <w:rFonts w:ascii="Times New Roman" w:hAnsi="Times New Roman"/>
          <w:sz w:val="22"/>
          <w:szCs w:val="22"/>
        </w:rPr>
        <w:t>документации о проведении запроса предложений, документации о проведении конкурентных переговоров (далее - документация процедуры закупки) требование об обеспечении заявки на участие в процедуре закупки.</w:t>
      </w:r>
    </w:p>
    <w:p w:rsidR="0014285A" w:rsidRPr="0014285A" w:rsidRDefault="0014285A" w:rsidP="00741399">
      <w:pPr>
        <w:pStyle w:val="aa"/>
        <w:numPr>
          <w:ilvl w:val="0"/>
          <w:numId w:val="15"/>
        </w:numPr>
        <w:rPr>
          <w:rFonts w:ascii="Times New Roman" w:hAnsi="Times New Roman"/>
          <w:sz w:val="22"/>
          <w:szCs w:val="22"/>
        </w:rPr>
      </w:pPr>
      <w:r w:rsidRPr="0014285A">
        <w:rPr>
          <w:rFonts w:ascii="Times New Roman" w:hAnsi="Times New Roman"/>
          <w:sz w:val="22"/>
          <w:szCs w:val="22"/>
        </w:rPr>
        <w:t>Для обеспечения заявки на участие в закупочной процедуре применяется залог денежных средств, в размере не более 20 (двадцати) процентов от начальной (максимальной) цены договора, заключаемого по результатам проведения закупочной процедуры.</w:t>
      </w:r>
    </w:p>
    <w:p w:rsidR="0014285A" w:rsidRPr="0014285A" w:rsidRDefault="0014285A" w:rsidP="00741399">
      <w:pPr>
        <w:pStyle w:val="aa"/>
        <w:numPr>
          <w:ilvl w:val="0"/>
          <w:numId w:val="15"/>
        </w:numPr>
        <w:rPr>
          <w:rFonts w:ascii="Times New Roman" w:hAnsi="Times New Roman"/>
          <w:sz w:val="22"/>
          <w:szCs w:val="22"/>
        </w:rPr>
      </w:pPr>
      <w:r w:rsidRPr="0014285A">
        <w:rPr>
          <w:rFonts w:ascii="Times New Roman" w:hAnsi="Times New Roman"/>
          <w:sz w:val="22"/>
          <w:szCs w:val="22"/>
        </w:rPr>
        <w:t>Обеспечение заявки на участие в процедуре закупки производится путем перечисления денежных средств на счет Заказчика.</w:t>
      </w:r>
    </w:p>
    <w:p w:rsidR="0014285A" w:rsidRPr="0014285A" w:rsidRDefault="0014285A" w:rsidP="00741399">
      <w:pPr>
        <w:pStyle w:val="aa"/>
        <w:numPr>
          <w:ilvl w:val="0"/>
          <w:numId w:val="15"/>
        </w:numPr>
        <w:rPr>
          <w:rFonts w:ascii="Times New Roman" w:hAnsi="Times New Roman"/>
          <w:sz w:val="22"/>
          <w:szCs w:val="22"/>
        </w:rPr>
      </w:pPr>
      <w:r w:rsidRPr="0014285A">
        <w:rPr>
          <w:rFonts w:ascii="Times New Roman" w:hAnsi="Times New Roman"/>
          <w:sz w:val="22"/>
          <w:szCs w:val="22"/>
        </w:rPr>
        <w:t>В случае если установлено требование обеспечения заявки на участие в процедуре закупки, Заказчик возвращает денежные средства, внесенные в качестве обеспечения заявок на участие в п</w:t>
      </w:r>
      <w:r w:rsidR="00210487">
        <w:rPr>
          <w:rFonts w:ascii="Times New Roman" w:hAnsi="Times New Roman"/>
          <w:sz w:val="22"/>
          <w:szCs w:val="22"/>
        </w:rPr>
        <w:t>роцедуре закупки, в течение семи</w:t>
      </w:r>
      <w:r w:rsidRPr="0014285A">
        <w:rPr>
          <w:rFonts w:ascii="Times New Roman" w:hAnsi="Times New Roman"/>
          <w:sz w:val="22"/>
          <w:szCs w:val="22"/>
        </w:rPr>
        <w:t xml:space="preserve"> рабочих дней со дня:</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принятия Заказчиком решения об отказе от проведения процедуры закупки участнику, подавшему заявку на участие в процедуре закупки;</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поступления Заказчику уведомления об отзыве заявки на участие в процедуре закупки – участнику, подавшему заявку на участие в процедуре закупки;</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подписания протокола оценки и сопоставления заявок</w:t>
      </w:r>
      <w:r w:rsidR="00E0624C">
        <w:rPr>
          <w:rFonts w:ascii="Times New Roman" w:hAnsi="Times New Roman"/>
          <w:sz w:val="22"/>
          <w:szCs w:val="22"/>
        </w:rPr>
        <w:t xml:space="preserve"> на участие в процедуре закупки (протокола </w:t>
      </w:r>
      <w:r w:rsidR="0074786A">
        <w:rPr>
          <w:rFonts w:ascii="Times New Roman" w:hAnsi="Times New Roman"/>
          <w:sz w:val="22"/>
          <w:szCs w:val="22"/>
        </w:rPr>
        <w:t xml:space="preserve">рассмотрения заявок и подведения итогов) </w:t>
      </w:r>
      <w:r w:rsidRPr="0014285A">
        <w:rPr>
          <w:rFonts w:ascii="Times New Roman" w:hAnsi="Times New Roman"/>
          <w:sz w:val="22"/>
          <w:szCs w:val="22"/>
        </w:rPr>
        <w:t>участнику, подавшему заявку после окончания срока их приема;</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подписания протокола рассмотрения заявок на участие в конкурсе</w:t>
      </w:r>
      <w:r w:rsidR="0074786A">
        <w:rPr>
          <w:rFonts w:ascii="Times New Roman" w:hAnsi="Times New Roman"/>
          <w:sz w:val="22"/>
          <w:szCs w:val="22"/>
        </w:rPr>
        <w:t xml:space="preserve"> (протокола рассмотрения заявок и подведения итогов)</w:t>
      </w:r>
      <w:r w:rsidRPr="0014285A">
        <w:rPr>
          <w:rFonts w:ascii="Times New Roman" w:hAnsi="Times New Roman"/>
          <w:sz w:val="22"/>
          <w:szCs w:val="22"/>
        </w:rPr>
        <w:t xml:space="preserve"> участнику, подавшему заявку на участие и не допущенному к участию в процедуре закупки;</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 xml:space="preserve">подписания протокола оценки и сопоставления заявок на участие в процедуре закупки </w:t>
      </w:r>
      <w:r w:rsidR="0074786A">
        <w:rPr>
          <w:rFonts w:ascii="Times New Roman" w:hAnsi="Times New Roman"/>
          <w:sz w:val="22"/>
          <w:szCs w:val="22"/>
        </w:rPr>
        <w:t xml:space="preserve">(протокола рассмотрения заявок и подведения итогов) </w:t>
      </w:r>
      <w:r w:rsidRPr="0014285A">
        <w:rPr>
          <w:rFonts w:ascii="Times New Roman" w:hAnsi="Times New Roman"/>
          <w:sz w:val="22"/>
          <w:szCs w:val="22"/>
        </w:rPr>
        <w:t>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заключения договора победителю процедуры закупки;</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заключения договора участнику процедуры закупки, заявке на участие которого присвоен второй номер;</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принятия решения о несоответствии заявки на участие в процедуре закупки - единственному участнику процедуры закупки, заявка которого была признана Комиссией по закупкам не соответствующей требованиям документации процедуры закупки;</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заключения договора с участником, подавшим единственную заявку на участие в процедуре закупки, соответствующую требованиям документации, такому участнику;</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заключения договора с единственным</w:t>
      </w:r>
      <w:r w:rsidR="00893D5D">
        <w:rPr>
          <w:rFonts w:ascii="Times New Roman" w:hAnsi="Times New Roman"/>
          <w:sz w:val="22"/>
          <w:szCs w:val="22"/>
        </w:rPr>
        <w:t>,</w:t>
      </w:r>
      <w:r w:rsidRPr="0014285A">
        <w:rPr>
          <w:rFonts w:ascii="Times New Roman" w:hAnsi="Times New Roman"/>
          <w:sz w:val="22"/>
          <w:szCs w:val="22"/>
        </w:rPr>
        <w:t xml:space="preserve"> допущенным к участию в процедуре закупки</w:t>
      </w:r>
      <w:r w:rsidR="00893D5D">
        <w:rPr>
          <w:rFonts w:ascii="Times New Roman" w:hAnsi="Times New Roman"/>
          <w:sz w:val="22"/>
          <w:szCs w:val="22"/>
        </w:rPr>
        <w:t>,</w:t>
      </w:r>
      <w:r w:rsidRPr="0014285A">
        <w:rPr>
          <w:rFonts w:ascii="Times New Roman" w:hAnsi="Times New Roman"/>
          <w:sz w:val="22"/>
          <w:szCs w:val="22"/>
        </w:rPr>
        <w:t xml:space="preserve"> участником такому участнику;</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заключения договора с единственным участником аукциона, принявшим участие в процедуре аукциона, такому участнику;</w:t>
      </w:r>
    </w:p>
    <w:p w:rsidR="0014285A" w:rsidRPr="0014285A" w:rsidRDefault="0014285A" w:rsidP="00741399">
      <w:pPr>
        <w:pStyle w:val="aa"/>
        <w:numPr>
          <w:ilvl w:val="1"/>
          <w:numId w:val="15"/>
        </w:numPr>
        <w:tabs>
          <w:tab w:val="clear" w:pos="792"/>
          <w:tab w:val="num" w:pos="993"/>
        </w:tabs>
        <w:ind w:left="993" w:hanging="633"/>
        <w:rPr>
          <w:rFonts w:ascii="Times New Roman" w:hAnsi="Times New Roman"/>
          <w:sz w:val="22"/>
          <w:szCs w:val="22"/>
        </w:rPr>
      </w:pPr>
      <w:r w:rsidRPr="0014285A">
        <w:rPr>
          <w:rFonts w:ascii="Times New Roman" w:hAnsi="Times New Roman"/>
          <w:sz w:val="22"/>
          <w:szCs w:val="22"/>
        </w:rPr>
        <w:t>со дня подписания протокола аукциона - участнику аукциона, не принявшему участие в процедуре аукциона.</w:t>
      </w:r>
    </w:p>
    <w:p w:rsidR="0014285A" w:rsidRPr="0014285A" w:rsidRDefault="0014285A" w:rsidP="00741399">
      <w:pPr>
        <w:pStyle w:val="aa"/>
        <w:numPr>
          <w:ilvl w:val="0"/>
          <w:numId w:val="15"/>
        </w:numPr>
        <w:rPr>
          <w:rFonts w:ascii="Times New Roman" w:hAnsi="Times New Roman"/>
          <w:sz w:val="22"/>
          <w:szCs w:val="22"/>
        </w:rPr>
      </w:pPr>
      <w:r w:rsidRPr="0014285A">
        <w:rPr>
          <w:rFonts w:ascii="Times New Roman" w:hAnsi="Times New Roman"/>
          <w:sz w:val="22"/>
          <w:szCs w:val="22"/>
        </w:rPr>
        <w:t>Денежные средства, внесенные в качестве обеспечения заявки на участие в процедуре закупки, не</w:t>
      </w:r>
      <w:r w:rsidR="00F16354">
        <w:rPr>
          <w:rFonts w:ascii="Times New Roman" w:hAnsi="Times New Roman"/>
          <w:sz w:val="22"/>
          <w:szCs w:val="22"/>
        </w:rPr>
        <w:t> </w:t>
      </w:r>
      <w:r w:rsidRPr="0014285A">
        <w:rPr>
          <w:rFonts w:ascii="Times New Roman" w:hAnsi="Times New Roman"/>
          <w:sz w:val="22"/>
          <w:szCs w:val="22"/>
        </w:rPr>
        <w:t>возвращаются и удерживаются в пользу заказчика в следующих случаях:</w:t>
      </w:r>
    </w:p>
    <w:p w:rsidR="0014285A" w:rsidRPr="0014285A" w:rsidRDefault="0014285A" w:rsidP="009926E5">
      <w:pPr>
        <w:pStyle w:val="10"/>
        <w:numPr>
          <w:ilvl w:val="0"/>
          <w:numId w:val="64"/>
        </w:numPr>
        <w:spacing w:after="120"/>
        <w:jc w:val="both"/>
        <w:rPr>
          <w:rFonts w:ascii="Times New Roman" w:hAnsi="Times New Roman"/>
          <w:sz w:val="22"/>
          <w:szCs w:val="22"/>
        </w:rPr>
      </w:pPr>
      <w:r w:rsidRPr="0014285A">
        <w:rPr>
          <w:rFonts w:ascii="Times New Roman" w:hAnsi="Times New Roman"/>
          <w:sz w:val="22"/>
          <w:szCs w:val="22"/>
        </w:rPr>
        <w:t>в случае уклонения победителя процедуры закупки от заключения договора;</w:t>
      </w:r>
    </w:p>
    <w:p w:rsidR="0014285A" w:rsidRPr="00583878" w:rsidRDefault="0014285A" w:rsidP="009926E5">
      <w:pPr>
        <w:pStyle w:val="10"/>
        <w:numPr>
          <w:ilvl w:val="0"/>
          <w:numId w:val="64"/>
        </w:numPr>
        <w:spacing w:after="120"/>
        <w:jc w:val="both"/>
        <w:rPr>
          <w:rFonts w:ascii="Times New Roman" w:hAnsi="Times New Roman"/>
          <w:sz w:val="22"/>
          <w:szCs w:val="22"/>
        </w:rPr>
      </w:pPr>
      <w:r w:rsidRPr="0014285A">
        <w:rPr>
          <w:rFonts w:ascii="Times New Roman" w:hAnsi="Times New Roman"/>
          <w:sz w:val="22"/>
          <w:szCs w:val="22"/>
        </w:rPr>
        <w:t xml:space="preserve">в случае уклонения участника </w:t>
      </w:r>
      <w:r w:rsidR="00C47787">
        <w:rPr>
          <w:rFonts w:ascii="Times New Roman" w:hAnsi="Times New Roman"/>
          <w:sz w:val="22"/>
          <w:szCs w:val="22"/>
        </w:rPr>
        <w:t>процедуры закупки</w:t>
      </w:r>
      <w:r w:rsidRPr="0014285A">
        <w:rPr>
          <w:rFonts w:ascii="Times New Roman" w:hAnsi="Times New Roman"/>
          <w:sz w:val="22"/>
          <w:szCs w:val="22"/>
        </w:rPr>
        <w:t>, заявке на участие</w:t>
      </w:r>
      <w:r w:rsidR="00210487">
        <w:rPr>
          <w:rFonts w:ascii="Times New Roman" w:hAnsi="Times New Roman"/>
          <w:sz w:val="22"/>
          <w:szCs w:val="22"/>
        </w:rPr>
        <w:t>,</w:t>
      </w:r>
      <w:r w:rsidRPr="0014285A">
        <w:rPr>
          <w:rFonts w:ascii="Times New Roman" w:hAnsi="Times New Roman"/>
          <w:sz w:val="22"/>
          <w:szCs w:val="22"/>
        </w:rPr>
        <w:t xml:space="preserve"> в конкурсе которого присвоен второй номер</w:t>
      </w:r>
      <w:r w:rsidR="00210487">
        <w:rPr>
          <w:rFonts w:ascii="Times New Roman" w:hAnsi="Times New Roman"/>
          <w:sz w:val="22"/>
          <w:szCs w:val="22"/>
        </w:rPr>
        <w:t xml:space="preserve"> от заключения договора</w:t>
      </w:r>
      <w:r w:rsidRPr="00583878">
        <w:rPr>
          <w:rFonts w:ascii="Times New Roman" w:hAnsi="Times New Roman"/>
          <w:sz w:val="22"/>
          <w:szCs w:val="22"/>
        </w:rPr>
        <w:t>;</w:t>
      </w:r>
    </w:p>
    <w:p w:rsidR="0014285A" w:rsidRPr="00583878" w:rsidRDefault="0014285A"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в случае уклонения участника </w:t>
      </w:r>
      <w:r w:rsidR="00C47787">
        <w:rPr>
          <w:rFonts w:ascii="Times New Roman" w:hAnsi="Times New Roman"/>
          <w:sz w:val="22"/>
          <w:szCs w:val="22"/>
        </w:rPr>
        <w:t>процедуры закупки</w:t>
      </w:r>
      <w:r w:rsidRPr="00583878">
        <w:rPr>
          <w:rFonts w:ascii="Times New Roman" w:hAnsi="Times New Roman"/>
          <w:sz w:val="22"/>
          <w:szCs w:val="22"/>
        </w:rPr>
        <w:t>, подавшего единственную заявку, соответствующую требованиям документации и признанного е</w:t>
      </w:r>
      <w:r w:rsidR="00C47787">
        <w:rPr>
          <w:rFonts w:ascii="Times New Roman" w:hAnsi="Times New Roman"/>
          <w:sz w:val="22"/>
          <w:szCs w:val="22"/>
        </w:rPr>
        <w:t>е</w:t>
      </w:r>
      <w:r w:rsidRPr="00583878">
        <w:rPr>
          <w:rFonts w:ascii="Times New Roman" w:hAnsi="Times New Roman"/>
          <w:sz w:val="22"/>
          <w:szCs w:val="22"/>
        </w:rPr>
        <w:t xml:space="preserve"> участником</w:t>
      </w:r>
      <w:r w:rsidR="00210487">
        <w:rPr>
          <w:rFonts w:ascii="Times New Roman" w:hAnsi="Times New Roman"/>
          <w:sz w:val="22"/>
          <w:szCs w:val="22"/>
        </w:rPr>
        <w:t xml:space="preserve"> от заключения договора</w:t>
      </w:r>
      <w:r w:rsidRPr="00583878">
        <w:rPr>
          <w:rFonts w:ascii="Times New Roman" w:hAnsi="Times New Roman"/>
          <w:sz w:val="22"/>
          <w:szCs w:val="22"/>
        </w:rPr>
        <w:t>;</w:t>
      </w:r>
    </w:p>
    <w:p w:rsidR="0014285A" w:rsidRPr="00583878" w:rsidRDefault="0014285A"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в случае уклонения единственного</w:t>
      </w:r>
      <w:r w:rsidR="00893D5D">
        <w:rPr>
          <w:rFonts w:ascii="Times New Roman" w:hAnsi="Times New Roman"/>
          <w:sz w:val="22"/>
          <w:szCs w:val="22"/>
        </w:rPr>
        <w:t>,</w:t>
      </w:r>
      <w:r w:rsidRPr="00583878">
        <w:rPr>
          <w:rFonts w:ascii="Times New Roman" w:hAnsi="Times New Roman"/>
          <w:sz w:val="22"/>
          <w:szCs w:val="22"/>
        </w:rPr>
        <w:t xml:space="preserve"> допущенного Комиссией</w:t>
      </w:r>
      <w:r w:rsidR="00893D5D">
        <w:rPr>
          <w:rFonts w:ascii="Times New Roman" w:hAnsi="Times New Roman"/>
          <w:sz w:val="22"/>
          <w:szCs w:val="22"/>
        </w:rPr>
        <w:t>,</w:t>
      </w:r>
      <w:r w:rsidRPr="00583878">
        <w:rPr>
          <w:rFonts w:ascii="Times New Roman" w:hAnsi="Times New Roman"/>
          <w:sz w:val="22"/>
          <w:szCs w:val="22"/>
        </w:rPr>
        <w:t xml:space="preserve"> участника </w:t>
      </w:r>
      <w:r w:rsidR="00023AAB">
        <w:rPr>
          <w:rFonts w:ascii="Times New Roman" w:hAnsi="Times New Roman"/>
          <w:sz w:val="22"/>
          <w:szCs w:val="22"/>
        </w:rPr>
        <w:t>процедуры закупки</w:t>
      </w:r>
      <w:r w:rsidR="00210487">
        <w:rPr>
          <w:rFonts w:ascii="Times New Roman" w:hAnsi="Times New Roman"/>
          <w:sz w:val="22"/>
          <w:szCs w:val="22"/>
        </w:rPr>
        <w:t xml:space="preserve"> от заключения договора</w:t>
      </w:r>
      <w:r w:rsidRPr="00583878">
        <w:rPr>
          <w:rFonts w:ascii="Times New Roman" w:hAnsi="Times New Roman"/>
          <w:sz w:val="22"/>
          <w:szCs w:val="22"/>
        </w:rPr>
        <w:t>.</w:t>
      </w:r>
    </w:p>
    <w:p w:rsidR="0014285A" w:rsidRPr="00DE697B" w:rsidRDefault="0014285A" w:rsidP="00DE697B">
      <w:pPr>
        <w:pStyle w:val="11"/>
        <w:keepNext/>
        <w:numPr>
          <w:ilvl w:val="0"/>
          <w:numId w:val="0"/>
        </w:numPr>
        <w:spacing w:before="0" w:after="120"/>
        <w:jc w:val="left"/>
        <w:rPr>
          <w:rFonts w:ascii="Times New Roman" w:hAnsi="Times New Roman" w:cs="Times New Roman"/>
          <w:color w:val="auto"/>
          <w:sz w:val="22"/>
          <w:szCs w:val="22"/>
        </w:rPr>
      </w:pPr>
      <w:bookmarkStart w:id="95" w:name="_Toc340263728"/>
      <w:bookmarkStart w:id="96" w:name="_Toc375580475"/>
      <w:bookmarkStart w:id="97" w:name="_Toc451267081"/>
      <w:r w:rsidRPr="00DE697B">
        <w:rPr>
          <w:rFonts w:ascii="Times New Roman" w:hAnsi="Times New Roman" w:cs="Times New Roman"/>
          <w:color w:val="auto"/>
          <w:sz w:val="22"/>
          <w:szCs w:val="22"/>
        </w:rPr>
        <w:t xml:space="preserve">Статья </w:t>
      </w:r>
      <w:r w:rsidR="00FE05A4" w:rsidRPr="00DE697B">
        <w:rPr>
          <w:rFonts w:ascii="Times New Roman" w:hAnsi="Times New Roman" w:cs="Times New Roman"/>
          <w:color w:val="auto"/>
          <w:sz w:val="22"/>
          <w:szCs w:val="22"/>
        </w:rPr>
        <w:fldChar w:fldCharType="begin"/>
      </w:r>
      <w:r w:rsidRPr="00DE697B">
        <w:rPr>
          <w:rFonts w:ascii="Times New Roman" w:hAnsi="Times New Roman" w:cs="Times New Roman"/>
          <w:color w:val="auto"/>
          <w:sz w:val="22"/>
          <w:szCs w:val="22"/>
        </w:rPr>
        <w:instrText xml:space="preserve"> SEQ Статья \* ARABIC </w:instrText>
      </w:r>
      <w:r w:rsidR="00FE05A4" w:rsidRPr="00DE697B">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21</w:t>
      </w:r>
      <w:r w:rsidR="00FE05A4" w:rsidRPr="00DE697B">
        <w:rPr>
          <w:rFonts w:ascii="Times New Roman" w:hAnsi="Times New Roman" w:cs="Times New Roman"/>
          <w:color w:val="auto"/>
          <w:sz w:val="22"/>
          <w:szCs w:val="22"/>
        </w:rPr>
        <w:fldChar w:fldCharType="end"/>
      </w:r>
      <w:r w:rsidR="00516BBA" w:rsidRPr="00DE697B">
        <w:rPr>
          <w:rFonts w:ascii="Times New Roman" w:hAnsi="Times New Roman" w:cs="Times New Roman"/>
          <w:color w:val="auto"/>
          <w:sz w:val="22"/>
          <w:szCs w:val="22"/>
        </w:rPr>
        <w:t>.</w:t>
      </w:r>
      <w:r w:rsidRPr="00DE697B">
        <w:rPr>
          <w:rFonts w:ascii="Times New Roman" w:hAnsi="Times New Roman" w:cs="Times New Roman"/>
          <w:color w:val="auto"/>
          <w:sz w:val="22"/>
          <w:szCs w:val="22"/>
        </w:rPr>
        <w:t xml:space="preserve"> Обеспечение исполнения обязательств по договору</w:t>
      </w:r>
      <w:bookmarkEnd w:id="95"/>
      <w:bookmarkEnd w:id="96"/>
      <w:bookmarkEnd w:id="97"/>
    </w:p>
    <w:p w:rsidR="0014285A" w:rsidRPr="00583878" w:rsidRDefault="0014285A" w:rsidP="00741399">
      <w:pPr>
        <w:pStyle w:val="aa"/>
        <w:numPr>
          <w:ilvl w:val="0"/>
          <w:numId w:val="17"/>
        </w:numPr>
        <w:rPr>
          <w:rFonts w:ascii="Times New Roman" w:hAnsi="Times New Roman"/>
          <w:sz w:val="22"/>
          <w:szCs w:val="22"/>
        </w:rPr>
      </w:pPr>
      <w:r w:rsidRPr="00583878">
        <w:rPr>
          <w:rFonts w:ascii="Times New Roman" w:hAnsi="Times New Roman"/>
          <w:sz w:val="22"/>
          <w:szCs w:val="22"/>
        </w:rPr>
        <w:t xml:space="preserve">Заказчик также вправе установить в документации процедуры закупки требование об обеспечении исполнения договора, заключаемого по результатам проведения процедуры закупки. Срок обеспечения исполнения договора должен составлять срок исполнения обязательств по договору поставщиком (подрядчиком, исполнителем), </w:t>
      </w:r>
      <w:r w:rsidRPr="00B73D9C">
        <w:rPr>
          <w:rFonts w:ascii="Times New Roman" w:hAnsi="Times New Roman"/>
          <w:sz w:val="22"/>
          <w:szCs w:val="22"/>
        </w:rPr>
        <w:t>плюс 60 дней.</w:t>
      </w:r>
    </w:p>
    <w:p w:rsidR="0014285A" w:rsidRPr="00583878" w:rsidRDefault="0014285A" w:rsidP="00741399">
      <w:pPr>
        <w:pStyle w:val="aa"/>
        <w:numPr>
          <w:ilvl w:val="0"/>
          <w:numId w:val="17"/>
        </w:numPr>
        <w:rPr>
          <w:rFonts w:ascii="Times New Roman" w:hAnsi="Times New Roman"/>
          <w:sz w:val="22"/>
          <w:szCs w:val="22"/>
        </w:rPr>
      </w:pPr>
      <w:r w:rsidRPr="00583878">
        <w:rPr>
          <w:rFonts w:ascii="Times New Roman" w:hAnsi="Times New Roman"/>
          <w:sz w:val="22"/>
          <w:szCs w:val="22"/>
        </w:rPr>
        <w:t>Заказчик в документации процедуры закупки (проекте договора, содержащегося в документации) вправе также установить требование об обеспечении исполнения гарантийных обязательств, предусмотренных договором.</w:t>
      </w:r>
    </w:p>
    <w:p w:rsidR="0014285A" w:rsidRPr="00583878" w:rsidRDefault="0014285A" w:rsidP="00741399">
      <w:pPr>
        <w:pStyle w:val="aa"/>
        <w:numPr>
          <w:ilvl w:val="0"/>
          <w:numId w:val="17"/>
        </w:numPr>
        <w:rPr>
          <w:rFonts w:ascii="Times New Roman" w:hAnsi="Times New Roman"/>
          <w:sz w:val="22"/>
          <w:szCs w:val="22"/>
        </w:rPr>
      </w:pPr>
      <w:r w:rsidRPr="00583878">
        <w:rPr>
          <w:rFonts w:ascii="Times New Roman" w:hAnsi="Times New Roman"/>
          <w:sz w:val="22"/>
          <w:szCs w:val="22"/>
        </w:rPr>
        <w:t>Заказчик вправе установить в документации процедуры закупки</w:t>
      </w:r>
      <w:r w:rsidR="003577DD">
        <w:rPr>
          <w:rFonts w:ascii="Times New Roman" w:hAnsi="Times New Roman"/>
          <w:sz w:val="22"/>
          <w:szCs w:val="22"/>
        </w:rPr>
        <w:t>,</w:t>
      </w:r>
      <w:r w:rsidRPr="00583878">
        <w:rPr>
          <w:rFonts w:ascii="Times New Roman" w:hAnsi="Times New Roman"/>
          <w:sz w:val="22"/>
          <w:szCs w:val="22"/>
        </w:rPr>
        <w:t xml:space="preserve"> следующие способы обеспечения исполнения обязательств по договору:</w:t>
      </w:r>
    </w:p>
    <w:p w:rsidR="0014285A" w:rsidRPr="00583878" w:rsidRDefault="0014285A" w:rsidP="00741399">
      <w:pPr>
        <w:pStyle w:val="aa"/>
        <w:numPr>
          <w:ilvl w:val="1"/>
          <w:numId w:val="17"/>
        </w:numPr>
        <w:rPr>
          <w:rFonts w:ascii="Times New Roman" w:hAnsi="Times New Roman"/>
          <w:sz w:val="22"/>
          <w:szCs w:val="22"/>
        </w:rPr>
      </w:pPr>
      <w:r w:rsidRPr="00583878">
        <w:rPr>
          <w:rFonts w:ascii="Times New Roman" w:hAnsi="Times New Roman"/>
          <w:sz w:val="22"/>
          <w:szCs w:val="22"/>
        </w:rPr>
        <w:t>залог денежных средств;</w:t>
      </w:r>
    </w:p>
    <w:p w:rsidR="0014285A" w:rsidRPr="00583878" w:rsidRDefault="0014285A" w:rsidP="00741399">
      <w:pPr>
        <w:pStyle w:val="aa"/>
        <w:numPr>
          <w:ilvl w:val="1"/>
          <w:numId w:val="17"/>
        </w:numPr>
        <w:rPr>
          <w:rFonts w:ascii="Times New Roman" w:hAnsi="Times New Roman"/>
          <w:sz w:val="22"/>
          <w:szCs w:val="22"/>
        </w:rPr>
      </w:pPr>
      <w:r w:rsidRPr="00583878">
        <w:rPr>
          <w:rFonts w:ascii="Times New Roman" w:hAnsi="Times New Roman"/>
          <w:sz w:val="22"/>
          <w:szCs w:val="22"/>
        </w:rPr>
        <w:t xml:space="preserve">безотзывная банковская гарантия, выданная кредитной организацией; </w:t>
      </w:r>
    </w:p>
    <w:p w:rsidR="0014285A" w:rsidRPr="00583878" w:rsidRDefault="0014285A" w:rsidP="00741399">
      <w:pPr>
        <w:pStyle w:val="aa"/>
        <w:numPr>
          <w:ilvl w:val="1"/>
          <w:numId w:val="17"/>
        </w:numPr>
        <w:rPr>
          <w:rFonts w:ascii="Times New Roman" w:hAnsi="Times New Roman"/>
          <w:sz w:val="22"/>
          <w:szCs w:val="22"/>
        </w:rPr>
      </w:pPr>
      <w:r w:rsidRPr="00583878">
        <w:rPr>
          <w:rFonts w:ascii="Times New Roman" w:hAnsi="Times New Roman"/>
          <w:sz w:val="22"/>
          <w:szCs w:val="22"/>
        </w:rPr>
        <w:t>иной способ обеспечения, указанный в документации процедуры закупки.</w:t>
      </w:r>
    </w:p>
    <w:p w:rsidR="0014285A" w:rsidRPr="00583878" w:rsidRDefault="0014285A" w:rsidP="0014285A">
      <w:pPr>
        <w:pStyle w:val="aa"/>
        <w:ind w:firstLine="360"/>
        <w:rPr>
          <w:rFonts w:ascii="Times New Roman" w:hAnsi="Times New Roman"/>
          <w:sz w:val="22"/>
          <w:szCs w:val="22"/>
        </w:rPr>
      </w:pPr>
      <w:r w:rsidRPr="00583878">
        <w:rPr>
          <w:rFonts w:ascii="Times New Roman" w:hAnsi="Times New Roman"/>
          <w:sz w:val="22"/>
          <w:szCs w:val="22"/>
        </w:rPr>
        <w:t>Размер обеспечения исполнения обязательств по договору не ограничивается.</w:t>
      </w:r>
    </w:p>
    <w:p w:rsidR="0014285A" w:rsidRPr="00583878" w:rsidRDefault="0014285A" w:rsidP="00741399">
      <w:pPr>
        <w:pStyle w:val="aa"/>
        <w:numPr>
          <w:ilvl w:val="0"/>
          <w:numId w:val="17"/>
        </w:numPr>
        <w:rPr>
          <w:rFonts w:ascii="Times New Roman" w:hAnsi="Times New Roman"/>
          <w:sz w:val="22"/>
          <w:szCs w:val="22"/>
        </w:rPr>
      </w:pPr>
      <w:r w:rsidRPr="00583878">
        <w:rPr>
          <w:rFonts w:ascii="Times New Roman" w:hAnsi="Times New Roman"/>
          <w:sz w:val="22"/>
          <w:szCs w:val="22"/>
        </w:rPr>
        <w:t>В случае наличия требования об обеспечении в документации процедуры закупки, обеспечение исполнения договора должно быть предоставлено участником процедуры закупки до заключения договора, за исключением случаев предоставления участником обеспечения гарантийных обязательств.</w:t>
      </w:r>
    </w:p>
    <w:p w:rsidR="0014285A" w:rsidRPr="00583878" w:rsidRDefault="0014285A" w:rsidP="00741399">
      <w:pPr>
        <w:pStyle w:val="aa"/>
        <w:numPr>
          <w:ilvl w:val="0"/>
          <w:numId w:val="17"/>
        </w:numPr>
        <w:rPr>
          <w:rFonts w:ascii="Times New Roman" w:hAnsi="Times New Roman"/>
          <w:sz w:val="22"/>
          <w:szCs w:val="22"/>
        </w:rPr>
      </w:pPr>
      <w:r w:rsidRPr="00583878">
        <w:rPr>
          <w:rFonts w:ascii="Times New Roman" w:hAnsi="Times New Roman"/>
          <w:sz w:val="22"/>
          <w:szCs w:val="22"/>
        </w:rPr>
        <w:t>Срок предоставления победителем процедуры закупки или иным участником, с которым заключается договор, в соответствии с условиями Положения, обеспечения исполнения договора должен быть установлен в документации процедуры закупки.</w:t>
      </w:r>
    </w:p>
    <w:p w:rsidR="0014285A" w:rsidRPr="00583878" w:rsidRDefault="0014285A" w:rsidP="00741399">
      <w:pPr>
        <w:pStyle w:val="aa"/>
        <w:numPr>
          <w:ilvl w:val="0"/>
          <w:numId w:val="17"/>
        </w:numPr>
        <w:rPr>
          <w:rFonts w:ascii="Times New Roman" w:hAnsi="Times New Roman"/>
          <w:sz w:val="22"/>
          <w:szCs w:val="22"/>
        </w:rPr>
      </w:pPr>
      <w:proofErr w:type="gramStart"/>
      <w:r w:rsidRPr="00583878">
        <w:rPr>
          <w:rFonts w:ascii="Times New Roman" w:hAnsi="Times New Roman"/>
          <w:sz w:val="22"/>
          <w:szCs w:val="22"/>
        </w:rPr>
        <w:t>В случае если документацией процедуры закупки установлено требование о предоставлении обеспечения исполнения договора до заключения договора и в срок, установленный документацией процедуры закупки, победитель процедуры закупки или иной участник,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заказчик вправе заключить договор с участником осуществления закупок, предложившим лучшие условия после победителя.</w:t>
      </w:r>
      <w:proofErr w:type="gramEnd"/>
    </w:p>
    <w:p w:rsidR="0014285A" w:rsidRPr="00DE697B" w:rsidRDefault="0014285A" w:rsidP="00DE697B">
      <w:pPr>
        <w:pStyle w:val="11"/>
        <w:keepNext/>
        <w:numPr>
          <w:ilvl w:val="0"/>
          <w:numId w:val="0"/>
        </w:numPr>
        <w:spacing w:before="0" w:after="120"/>
        <w:jc w:val="left"/>
        <w:rPr>
          <w:rFonts w:ascii="Times New Roman" w:hAnsi="Times New Roman" w:cs="Times New Roman"/>
          <w:color w:val="auto"/>
          <w:sz w:val="22"/>
          <w:szCs w:val="22"/>
        </w:rPr>
      </w:pPr>
      <w:bookmarkStart w:id="98" w:name="_Toc340263729"/>
      <w:bookmarkStart w:id="99" w:name="_Toc375580476"/>
      <w:bookmarkStart w:id="100" w:name="_Toc451267082"/>
      <w:r w:rsidRPr="00DE697B">
        <w:rPr>
          <w:rFonts w:ascii="Times New Roman" w:hAnsi="Times New Roman" w:cs="Times New Roman"/>
          <w:color w:val="auto"/>
          <w:sz w:val="22"/>
          <w:szCs w:val="22"/>
        </w:rPr>
        <w:t xml:space="preserve">Статья </w:t>
      </w:r>
      <w:r w:rsidR="00FE05A4" w:rsidRPr="00DE697B">
        <w:rPr>
          <w:rFonts w:ascii="Times New Roman" w:hAnsi="Times New Roman" w:cs="Times New Roman"/>
          <w:color w:val="auto"/>
          <w:sz w:val="22"/>
          <w:szCs w:val="22"/>
        </w:rPr>
        <w:fldChar w:fldCharType="begin"/>
      </w:r>
      <w:r w:rsidRPr="00DE697B">
        <w:rPr>
          <w:rFonts w:ascii="Times New Roman" w:hAnsi="Times New Roman" w:cs="Times New Roman"/>
          <w:color w:val="auto"/>
          <w:sz w:val="22"/>
          <w:szCs w:val="22"/>
        </w:rPr>
        <w:instrText xml:space="preserve"> SEQ Статья \* ARABIC </w:instrText>
      </w:r>
      <w:r w:rsidR="00FE05A4" w:rsidRPr="00DE697B">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22</w:t>
      </w:r>
      <w:r w:rsidR="00FE05A4" w:rsidRPr="00DE697B">
        <w:rPr>
          <w:rFonts w:ascii="Times New Roman" w:hAnsi="Times New Roman" w:cs="Times New Roman"/>
          <w:color w:val="auto"/>
          <w:sz w:val="22"/>
          <w:szCs w:val="22"/>
        </w:rPr>
        <w:fldChar w:fldCharType="end"/>
      </w:r>
      <w:r w:rsidR="00516BBA" w:rsidRPr="00DE697B">
        <w:rPr>
          <w:rFonts w:ascii="Times New Roman" w:hAnsi="Times New Roman" w:cs="Times New Roman"/>
          <w:color w:val="auto"/>
          <w:sz w:val="22"/>
          <w:szCs w:val="22"/>
        </w:rPr>
        <w:t>.</w:t>
      </w:r>
      <w:r w:rsidRPr="00DE697B">
        <w:rPr>
          <w:rFonts w:ascii="Times New Roman" w:hAnsi="Times New Roman" w:cs="Times New Roman"/>
          <w:color w:val="auto"/>
          <w:sz w:val="22"/>
          <w:szCs w:val="22"/>
        </w:rPr>
        <w:t xml:space="preserve"> Обеспечение гарантийных обязательств по договору</w:t>
      </w:r>
      <w:bookmarkEnd w:id="98"/>
      <w:bookmarkEnd w:id="99"/>
      <w:bookmarkEnd w:id="100"/>
    </w:p>
    <w:p w:rsidR="0014285A" w:rsidRPr="00583878" w:rsidRDefault="0014285A" w:rsidP="00741399">
      <w:pPr>
        <w:pStyle w:val="aa"/>
        <w:numPr>
          <w:ilvl w:val="0"/>
          <w:numId w:val="18"/>
        </w:numPr>
        <w:rPr>
          <w:rFonts w:ascii="Times New Roman" w:hAnsi="Times New Roman"/>
          <w:sz w:val="22"/>
          <w:szCs w:val="22"/>
        </w:rPr>
      </w:pPr>
      <w:r w:rsidRPr="00583878">
        <w:rPr>
          <w:rFonts w:ascii="Times New Roman" w:hAnsi="Times New Roman"/>
          <w:sz w:val="22"/>
          <w:szCs w:val="22"/>
        </w:rPr>
        <w:t>Обеспечение исполнения гарантийных обязательств, если это предусмотрено условиями договора, содержащимися в документации процедуры закупки, может предоставляться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rsidR="0014285A" w:rsidRPr="00583878" w:rsidRDefault="0014285A" w:rsidP="0014285A">
      <w:pPr>
        <w:pStyle w:val="aa"/>
        <w:rPr>
          <w:rFonts w:ascii="Times New Roman" w:hAnsi="Times New Roman"/>
          <w:sz w:val="22"/>
          <w:szCs w:val="22"/>
        </w:rPr>
      </w:pPr>
      <w:r w:rsidRPr="00583878">
        <w:rPr>
          <w:rFonts w:ascii="Times New Roman" w:hAnsi="Times New Roman"/>
          <w:sz w:val="22"/>
          <w:szCs w:val="22"/>
        </w:rPr>
        <w:t xml:space="preserve">В случае установления требования о предоставлении обеспечения гарантийных обязательств документация процедуры закупки должна содержать: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контрагента, обязанность контрагента предоставить обеспечение гарантийных обязательств, срок его предоставления, и ответственность контрагента за </w:t>
      </w:r>
      <w:proofErr w:type="spellStart"/>
      <w:r w:rsidRPr="00583878">
        <w:rPr>
          <w:rFonts w:ascii="Times New Roman" w:hAnsi="Times New Roman"/>
          <w:sz w:val="22"/>
          <w:szCs w:val="22"/>
        </w:rPr>
        <w:t>непредоставление</w:t>
      </w:r>
      <w:proofErr w:type="spellEnd"/>
      <w:r w:rsidRPr="00583878">
        <w:rPr>
          <w:rFonts w:ascii="Times New Roman" w:hAnsi="Times New Roman"/>
          <w:sz w:val="22"/>
          <w:szCs w:val="22"/>
        </w:rPr>
        <w:t xml:space="preserve"> (несвоевременное предоставление) такого обеспечения.</w:t>
      </w:r>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01" w:name="_Toc451267083"/>
      <w:r w:rsidRPr="00C45DF6">
        <w:rPr>
          <w:rFonts w:ascii="Times New Roman" w:hAnsi="Times New Roman" w:cs="Times New Roman"/>
          <w:color w:val="auto"/>
          <w:sz w:val="22"/>
          <w:szCs w:val="22"/>
        </w:rPr>
        <w:t xml:space="preserve">Раздел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Раздел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4</w:t>
      </w:r>
      <w:r w:rsidR="00FE05A4" w:rsidRPr="00C45DF6">
        <w:rPr>
          <w:rFonts w:ascii="Times New Roman" w:hAnsi="Times New Roman" w:cs="Times New Roman"/>
          <w:color w:val="auto"/>
          <w:sz w:val="22"/>
          <w:szCs w:val="22"/>
        </w:rPr>
        <w:fldChar w:fldCharType="end"/>
      </w:r>
      <w:r w:rsidRPr="00C45DF6">
        <w:rPr>
          <w:rFonts w:ascii="Times New Roman" w:hAnsi="Times New Roman" w:cs="Times New Roman"/>
          <w:color w:val="auto"/>
          <w:sz w:val="22"/>
          <w:szCs w:val="22"/>
        </w:rPr>
        <w:t>. Процедуры выбора поставщиков. Выбор способа закупки. Особенности конкурентных способов закупки</w:t>
      </w:r>
      <w:bookmarkEnd w:id="101"/>
    </w:p>
    <w:p w:rsidR="00C45DF6" w:rsidRPr="00C45DF6" w:rsidRDefault="00C45DF6" w:rsidP="00C45DF6">
      <w:pPr>
        <w:pStyle w:val="11"/>
        <w:keepNext/>
        <w:numPr>
          <w:ilvl w:val="0"/>
          <w:numId w:val="0"/>
        </w:numPr>
        <w:spacing w:before="0" w:after="120"/>
        <w:jc w:val="left"/>
        <w:rPr>
          <w:rFonts w:ascii="Times New Roman" w:hAnsi="Times New Roman" w:cs="Times New Roman"/>
          <w:i/>
          <w:color w:val="auto"/>
          <w:sz w:val="22"/>
          <w:szCs w:val="22"/>
        </w:rPr>
      </w:pPr>
      <w:bookmarkStart w:id="102" w:name="_Toc451267084"/>
      <w:bookmarkStart w:id="103" w:name="_Toc340263731"/>
      <w:r w:rsidRPr="00C45DF6">
        <w:rPr>
          <w:rFonts w:ascii="Times New Roman" w:hAnsi="Times New Roman" w:cs="Times New Roman"/>
          <w:i/>
          <w:color w:val="auto"/>
          <w:sz w:val="22"/>
          <w:szCs w:val="22"/>
        </w:rPr>
        <w:t>§ 1. Процедуры выбора поставщиков</w:t>
      </w:r>
      <w:r>
        <w:rPr>
          <w:rFonts w:ascii="Times New Roman" w:hAnsi="Times New Roman" w:cs="Times New Roman"/>
          <w:i/>
          <w:color w:val="auto"/>
          <w:sz w:val="22"/>
          <w:szCs w:val="22"/>
        </w:rPr>
        <w:t>.</w:t>
      </w:r>
      <w:r w:rsidRPr="00C45DF6">
        <w:rPr>
          <w:rFonts w:ascii="Times New Roman" w:hAnsi="Times New Roman" w:cs="Times New Roman"/>
          <w:i/>
          <w:color w:val="auto"/>
          <w:sz w:val="22"/>
          <w:szCs w:val="22"/>
        </w:rPr>
        <w:t xml:space="preserve"> </w:t>
      </w:r>
      <w:r>
        <w:rPr>
          <w:rFonts w:ascii="Times New Roman" w:hAnsi="Times New Roman" w:cs="Times New Roman"/>
          <w:i/>
          <w:color w:val="auto"/>
          <w:sz w:val="22"/>
          <w:szCs w:val="22"/>
        </w:rPr>
        <w:t>Выбор способа закупки</w:t>
      </w:r>
      <w:bookmarkEnd w:id="102"/>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04" w:name="_Toc451267085"/>
      <w:r w:rsidRPr="00C45DF6">
        <w:rPr>
          <w:rFonts w:ascii="Times New Roman" w:hAnsi="Times New Roman" w:cs="Times New Roman"/>
          <w:color w:val="auto"/>
          <w:sz w:val="22"/>
          <w:szCs w:val="22"/>
        </w:rPr>
        <w:t xml:space="preserve">Статья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Статья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23</w:t>
      </w:r>
      <w:r w:rsidR="00FE05A4" w:rsidRPr="00C45DF6">
        <w:rPr>
          <w:rFonts w:ascii="Times New Roman" w:hAnsi="Times New Roman" w:cs="Times New Roman"/>
          <w:color w:val="auto"/>
          <w:sz w:val="22"/>
          <w:szCs w:val="22"/>
        </w:rPr>
        <w:fldChar w:fldCharType="end"/>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Способы закупки и условия их использования</w:t>
      </w:r>
      <w:bookmarkEnd w:id="103"/>
      <w:bookmarkEnd w:id="104"/>
    </w:p>
    <w:p w:rsidR="00583878" w:rsidRPr="00583878" w:rsidRDefault="00583878" w:rsidP="00FF4AA8">
      <w:pPr>
        <w:pStyle w:val="aa"/>
        <w:numPr>
          <w:ilvl w:val="0"/>
          <w:numId w:val="22"/>
        </w:numPr>
        <w:rPr>
          <w:rFonts w:ascii="Times New Roman" w:hAnsi="Times New Roman"/>
          <w:sz w:val="22"/>
          <w:szCs w:val="22"/>
        </w:rPr>
      </w:pPr>
      <w:r w:rsidRPr="00583878">
        <w:rPr>
          <w:rFonts w:ascii="Times New Roman" w:hAnsi="Times New Roman"/>
          <w:sz w:val="22"/>
          <w:szCs w:val="22"/>
        </w:rPr>
        <w:t>Положением предусмотрены следующие способы закупок:</w:t>
      </w:r>
    </w:p>
    <w:p w:rsidR="00583878" w:rsidRPr="00583878" w:rsidRDefault="00583878" w:rsidP="00FF4AA8">
      <w:pPr>
        <w:pStyle w:val="aa"/>
        <w:numPr>
          <w:ilvl w:val="1"/>
          <w:numId w:val="23"/>
        </w:numPr>
        <w:rPr>
          <w:rFonts w:ascii="Times New Roman" w:hAnsi="Times New Roman"/>
          <w:sz w:val="22"/>
          <w:szCs w:val="22"/>
        </w:rPr>
      </w:pPr>
      <w:r w:rsidRPr="00583878">
        <w:rPr>
          <w:rFonts w:ascii="Times New Roman" w:hAnsi="Times New Roman"/>
          <w:sz w:val="22"/>
          <w:szCs w:val="22"/>
        </w:rPr>
        <w:t>Конкурентные способы закупки:</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конкурс;</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аукцион;</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запр</w:t>
      </w:r>
      <w:r w:rsidR="00023AAB">
        <w:rPr>
          <w:rFonts w:ascii="Times New Roman" w:hAnsi="Times New Roman"/>
          <w:sz w:val="22"/>
          <w:szCs w:val="22"/>
        </w:rPr>
        <w:t xml:space="preserve">ос </w:t>
      </w:r>
      <w:r w:rsidRPr="00583878">
        <w:rPr>
          <w:rFonts w:ascii="Times New Roman" w:hAnsi="Times New Roman"/>
          <w:sz w:val="22"/>
          <w:szCs w:val="22"/>
        </w:rPr>
        <w:t>котировок;</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запрос предложений;</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конкурентные переговоры.</w:t>
      </w:r>
    </w:p>
    <w:p w:rsidR="00583878" w:rsidRPr="00583878" w:rsidRDefault="00583878" w:rsidP="00FF4AA8">
      <w:pPr>
        <w:pStyle w:val="aa"/>
        <w:numPr>
          <w:ilvl w:val="1"/>
          <w:numId w:val="23"/>
        </w:numPr>
        <w:rPr>
          <w:rFonts w:ascii="Times New Roman" w:hAnsi="Times New Roman"/>
          <w:sz w:val="22"/>
          <w:szCs w:val="22"/>
        </w:rPr>
      </w:pPr>
      <w:r w:rsidRPr="00583878">
        <w:rPr>
          <w:rFonts w:ascii="Times New Roman" w:hAnsi="Times New Roman"/>
          <w:sz w:val="22"/>
          <w:szCs w:val="22"/>
        </w:rPr>
        <w:t>Неконкурентный способ закупки – закупка у единственного поставщика.</w:t>
      </w:r>
    </w:p>
    <w:p w:rsidR="00C109C6" w:rsidRPr="00C109C6" w:rsidRDefault="00C109C6" w:rsidP="00C109C6">
      <w:pPr>
        <w:pStyle w:val="aa"/>
        <w:numPr>
          <w:ilvl w:val="1"/>
          <w:numId w:val="23"/>
        </w:numPr>
        <w:rPr>
          <w:rFonts w:ascii="Times New Roman" w:hAnsi="Times New Roman"/>
          <w:sz w:val="22"/>
          <w:szCs w:val="22"/>
        </w:rPr>
      </w:pPr>
      <w:r w:rsidRPr="00C109C6">
        <w:rPr>
          <w:rFonts w:ascii="Times New Roman" w:hAnsi="Times New Roman"/>
          <w:sz w:val="22"/>
          <w:szCs w:val="22"/>
        </w:rPr>
        <w:t xml:space="preserve">Конкурентные закупки (за исключением конкурентных переговоров) могут проводиться как в электронной форме (приоритетная форма), так и в бумажной форме. </w:t>
      </w:r>
    </w:p>
    <w:p w:rsidR="00C109C6" w:rsidRPr="00C109C6" w:rsidRDefault="00C109C6" w:rsidP="00C109C6">
      <w:pPr>
        <w:pStyle w:val="aa"/>
        <w:ind w:left="792"/>
        <w:rPr>
          <w:rFonts w:ascii="Times New Roman" w:hAnsi="Times New Roman"/>
          <w:sz w:val="22"/>
          <w:szCs w:val="22"/>
        </w:rPr>
      </w:pPr>
      <w:r w:rsidRPr="00C109C6">
        <w:rPr>
          <w:rFonts w:ascii="Times New Roman" w:hAnsi="Times New Roman"/>
          <w:sz w:val="22"/>
          <w:szCs w:val="22"/>
        </w:rPr>
        <w:t>При проведении процедуры закупки в электронной форме подача заявок производится с использованием функционала и регламента электронной торговой площадки, определяемой Заказчиком, в виде электронного документа, удостоверенного электронной подписью в соответствии с Федеральным законом от 06.04.2011 г. № 63-ФЗ «Об электронной подписи».</w:t>
      </w:r>
    </w:p>
    <w:p w:rsidR="00583878" w:rsidRDefault="00C109C6" w:rsidP="00C109C6">
      <w:pPr>
        <w:pStyle w:val="aa"/>
        <w:ind w:left="792"/>
        <w:rPr>
          <w:rFonts w:ascii="Times New Roman" w:hAnsi="Times New Roman"/>
          <w:sz w:val="22"/>
          <w:szCs w:val="22"/>
        </w:rPr>
      </w:pPr>
      <w:proofErr w:type="gramStart"/>
      <w:r w:rsidRPr="00C109C6">
        <w:rPr>
          <w:rFonts w:ascii="Times New Roman" w:hAnsi="Times New Roman"/>
          <w:sz w:val="22"/>
          <w:szCs w:val="22"/>
        </w:rPr>
        <w:t>При проведении процедуры закупки в бумажной форме подача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установленных извещением и документацией о закупке даты и времени вскрытия конвертов с заявками.</w:t>
      </w:r>
      <w:proofErr w:type="gramEnd"/>
      <w:r w:rsidRPr="00C109C6">
        <w:rPr>
          <w:rFonts w:ascii="Times New Roman" w:hAnsi="Times New Roman"/>
          <w:sz w:val="22"/>
          <w:szCs w:val="22"/>
        </w:rPr>
        <w:t xml:space="preserve"> Порядок подачи заявок определяется в документации о закупке.</w:t>
      </w:r>
    </w:p>
    <w:p w:rsidR="00C109C6" w:rsidRPr="00583878" w:rsidRDefault="00C109C6" w:rsidP="00C109C6">
      <w:pPr>
        <w:pStyle w:val="aa"/>
        <w:ind w:left="792"/>
        <w:rPr>
          <w:rFonts w:ascii="Times New Roman" w:hAnsi="Times New Roman"/>
          <w:sz w:val="22"/>
          <w:szCs w:val="22"/>
        </w:rPr>
      </w:pPr>
      <w:r w:rsidRPr="00CD0445">
        <w:rPr>
          <w:rFonts w:ascii="Times New Roman" w:hAnsi="Times New Roman"/>
          <w:i/>
          <w:sz w:val="22"/>
          <w:szCs w:val="22"/>
        </w:rPr>
        <w:t>(подпункт изложен в новой редакции на основании решения Совета директоров</w:t>
      </w:r>
      <w:r w:rsidR="00CD0445" w:rsidRPr="00CD0445">
        <w:rPr>
          <w:rFonts w:ascii="Times New Roman" w:hAnsi="Times New Roman"/>
          <w:i/>
          <w:sz w:val="22"/>
          <w:szCs w:val="22"/>
        </w:rPr>
        <w:t>,</w:t>
      </w:r>
      <w:r w:rsidRPr="00CD0445">
        <w:rPr>
          <w:rFonts w:ascii="Times New Roman" w:hAnsi="Times New Roman"/>
          <w:i/>
          <w:sz w:val="22"/>
          <w:szCs w:val="22"/>
        </w:rPr>
        <w:t xml:space="preserve"> протокол от</w:t>
      </w:r>
      <w:r w:rsidR="00CD0445" w:rsidRPr="00CD0445">
        <w:rPr>
          <w:rFonts w:ascii="Times New Roman" w:hAnsi="Times New Roman"/>
          <w:i/>
          <w:sz w:val="22"/>
          <w:szCs w:val="22"/>
        </w:rPr>
        <w:t xml:space="preserve"> 16.05.2016</w:t>
      </w:r>
      <w:r w:rsidRPr="00CD0445">
        <w:rPr>
          <w:rFonts w:ascii="Times New Roman" w:hAnsi="Times New Roman"/>
          <w:i/>
          <w:sz w:val="22"/>
          <w:szCs w:val="22"/>
        </w:rPr>
        <w:t xml:space="preserve"> №</w:t>
      </w:r>
      <w:r w:rsidR="00CD0445" w:rsidRPr="00CD0445">
        <w:rPr>
          <w:rFonts w:ascii="Times New Roman" w:hAnsi="Times New Roman"/>
          <w:i/>
          <w:sz w:val="22"/>
          <w:szCs w:val="22"/>
        </w:rPr>
        <w:t>93</w:t>
      </w:r>
      <w:r w:rsidRPr="00CD0445">
        <w:rPr>
          <w:rFonts w:ascii="Times New Roman" w:hAnsi="Times New Roman"/>
          <w:i/>
          <w:sz w:val="22"/>
          <w:szCs w:val="22"/>
        </w:rPr>
        <w:t>)</w:t>
      </w:r>
    </w:p>
    <w:p w:rsidR="00583878" w:rsidRPr="00583878" w:rsidRDefault="00583878" w:rsidP="00C109C6">
      <w:pPr>
        <w:pStyle w:val="aa"/>
        <w:numPr>
          <w:ilvl w:val="1"/>
          <w:numId w:val="23"/>
        </w:numPr>
        <w:rPr>
          <w:rFonts w:ascii="Times New Roman" w:hAnsi="Times New Roman"/>
          <w:sz w:val="22"/>
          <w:szCs w:val="22"/>
        </w:rPr>
      </w:pPr>
      <w:r w:rsidRPr="00583878">
        <w:rPr>
          <w:rFonts w:ascii="Times New Roman" w:hAnsi="Times New Roman"/>
          <w:sz w:val="22"/>
          <w:szCs w:val="22"/>
        </w:rPr>
        <w:t>Выбор конкретного способа закупки осуществляется Заказчиком самостоятельно с учетом фактической целесообразности и экономической эффективности соответствующего способа.</w:t>
      </w:r>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05" w:name="_Toc312049668"/>
      <w:bookmarkStart w:id="106" w:name="_Toc340263732"/>
      <w:bookmarkStart w:id="107" w:name="_Toc451267086"/>
      <w:r w:rsidRPr="00C45DF6">
        <w:rPr>
          <w:rFonts w:ascii="Times New Roman" w:hAnsi="Times New Roman" w:cs="Times New Roman"/>
          <w:color w:val="auto"/>
          <w:sz w:val="22"/>
          <w:szCs w:val="22"/>
        </w:rPr>
        <w:t xml:space="preserve">Статья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Статья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24</w:t>
      </w:r>
      <w:r w:rsidR="00FE05A4" w:rsidRPr="00C45DF6">
        <w:rPr>
          <w:rFonts w:ascii="Times New Roman" w:hAnsi="Times New Roman" w:cs="Times New Roman"/>
          <w:color w:val="auto"/>
          <w:sz w:val="22"/>
          <w:szCs w:val="22"/>
        </w:rPr>
        <w:fldChar w:fldCharType="end"/>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Конкурентные </w:t>
      </w:r>
      <w:bookmarkEnd w:id="105"/>
      <w:r w:rsidRPr="00C45DF6">
        <w:rPr>
          <w:rFonts w:ascii="Times New Roman" w:hAnsi="Times New Roman" w:cs="Times New Roman"/>
          <w:color w:val="auto"/>
          <w:sz w:val="22"/>
          <w:szCs w:val="22"/>
        </w:rPr>
        <w:t>способы закупки</w:t>
      </w:r>
      <w:bookmarkEnd w:id="106"/>
      <w:bookmarkEnd w:id="107"/>
    </w:p>
    <w:p w:rsidR="00583878" w:rsidRPr="00583878" w:rsidRDefault="00583878" w:rsidP="00FF4AA8">
      <w:pPr>
        <w:pStyle w:val="aa"/>
        <w:numPr>
          <w:ilvl w:val="0"/>
          <w:numId w:val="24"/>
        </w:numPr>
        <w:rPr>
          <w:rFonts w:ascii="Times New Roman" w:hAnsi="Times New Roman"/>
          <w:sz w:val="22"/>
          <w:szCs w:val="22"/>
        </w:rPr>
      </w:pPr>
      <w:r w:rsidRPr="00583878">
        <w:rPr>
          <w:rFonts w:ascii="Times New Roman" w:hAnsi="Times New Roman"/>
          <w:sz w:val="22"/>
          <w:szCs w:val="22"/>
        </w:rPr>
        <w:t>В зависимости от возможного круга поставщиков конкурентные способы закупки могут быть открытыми или закрытыми.</w:t>
      </w:r>
    </w:p>
    <w:p w:rsidR="00583878" w:rsidRPr="00583878" w:rsidRDefault="00583878" w:rsidP="00FF4AA8">
      <w:pPr>
        <w:pStyle w:val="aa"/>
        <w:numPr>
          <w:ilvl w:val="0"/>
          <w:numId w:val="24"/>
        </w:numPr>
        <w:rPr>
          <w:rFonts w:ascii="Times New Roman" w:hAnsi="Times New Roman"/>
          <w:sz w:val="22"/>
          <w:szCs w:val="22"/>
        </w:rPr>
      </w:pPr>
      <w:r w:rsidRPr="00583878">
        <w:rPr>
          <w:rFonts w:ascii="Times New Roman" w:hAnsi="Times New Roman"/>
          <w:sz w:val="22"/>
          <w:szCs w:val="22"/>
        </w:rPr>
        <w:t>Конкурентные закупочные процедур</w:t>
      </w:r>
      <w:r w:rsidR="003577DD">
        <w:rPr>
          <w:rFonts w:ascii="Times New Roman" w:hAnsi="Times New Roman"/>
          <w:sz w:val="22"/>
          <w:szCs w:val="22"/>
        </w:rPr>
        <w:t>ы, провод</w:t>
      </w:r>
      <w:r w:rsidR="00F936A4">
        <w:rPr>
          <w:rFonts w:ascii="Times New Roman" w:hAnsi="Times New Roman"/>
          <w:sz w:val="22"/>
          <w:szCs w:val="22"/>
        </w:rPr>
        <w:t xml:space="preserve">имые в форме конкурса, </w:t>
      </w:r>
      <w:r w:rsidRPr="00583878">
        <w:rPr>
          <w:rFonts w:ascii="Times New Roman" w:hAnsi="Times New Roman"/>
          <w:sz w:val="22"/>
          <w:szCs w:val="22"/>
        </w:rPr>
        <w:t>запроса предложений или конкурентных переговоров, могут проводиться в несколько этапов.</w:t>
      </w:r>
    </w:p>
    <w:p w:rsidR="00583878" w:rsidRPr="00583878" w:rsidRDefault="00583878" w:rsidP="00FF4AA8">
      <w:pPr>
        <w:pStyle w:val="aa"/>
        <w:numPr>
          <w:ilvl w:val="0"/>
          <w:numId w:val="24"/>
        </w:numPr>
        <w:rPr>
          <w:rFonts w:ascii="Times New Roman" w:hAnsi="Times New Roman"/>
          <w:sz w:val="22"/>
          <w:szCs w:val="22"/>
        </w:rPr>
      </w:pPr>
      <w:r w:rsidRPr="00583878">
        <w:rPr>
          <w:rFonts w:ascii="Times New Roman" w:hAnsi="Times New Roman"/>
          <w:sz w:val="22"/>
          <w:szCs w:val="22"/>
        </w:rPr>
        <w:t>Конкурентные закупочные процедуры могут осуществляться с проведением или без проведения предварительного квалификационного отбора.</w:t>
      </w:r>
    </w:p>
    <w:p w:rsidR="00583878" w:rsidRDefault="00583878" w:rsidP="00FF4AA8">
      <w:pPr>
        <w:pStyle w:val="aa"/>
        <w:numPr>
          <w:ilvl w:val="0"/>
          <w:numId w:val="24"/>
        </w:numPr>
        <w:rPr>
          <w:rFonts w:ascii="Times New Roman" w:hAnsi="Times New Roman"/>
          <w:sz w:val="22"/>
          <w:szCs w:val="22"/>
        </w:rPr>
      </w:pPr>
      <w:r w:rsidRPr="00583878">
        <w:rPr>
          <w:rFonts w:ascii="Times New Roman" w:hAnsi="Times New Roman"/>
          <w:sz w:val="22"/>
          <w:szCs w:val="22"/>
        </w:rPr>
        <w:t>Конкурентные закупочные процедуры в форме конкурса, запроса предложений, запроса котировок и конкурентных переговоров могут проводиться с переторжкой.</w:t>
      </w:r>
    </w:p>
    <w:p w:rsidR="00983BCE" w:rsidRPr="00983BCE" w:rsidRDefault="00983BCE" w:rsidP="00983BCE">
      <w:pPr>
        <w:pStyle w:val="aa"/>
        <w:numPr>
          <w:ilvl w:val="0"/>
          <w:numId w:val="24"/>
        </w:numPr>
        <w:rPr>
          <w:rFonts w:ascii="Times New Roman" w:hAnsi="Times New Roman"/>
          <w:sz w:val="22"/>
          <w:szCs w:val="22"/>
        </w:rPr>
      </w:pPr>
      <w:r w:rsidRPr="00983BCE">
        <w:rPr>
          <w:rFonts w:ascii="Times New Roman" w:hAnsi="Times New Roman"/>
          <w:sz w:val="22"/>
          <w:szCs w:val="22"/>
        </w:rPr>
        <w:t>Конкурентные закупочные процедуры преимущественно должны проводиться в открытой форме, за исключением случаев, указанных в Положении.</w:t>
      </w:r>
      <w:r>
        <w:rPr>
          <w:rFonts w:ascii="Times New Roman" w:hAnsi="Times New Roman"/>
          <w:sz w:val="22"/>
          <w:szCs w:val="22"/>
        </w:rPr>
        <w:t xml:space="preserve"> </w:t>
      </w:r>
    </w:p>
    <w:p w:rsidR="00983BCE" w:rsidRPr="00983BCE" w:rsidRDefault="00983BCE" w:rsidP="00983BCE">
      <w:pPr>
        <w:pStyle w:val="aa"/>
        <w:numPr>
          <w:ilvl w:val="0"/>
          <w:numId w:val="24"/>
        </w:numPr>
        <w:rPr>
          <w:rFonts w:ascii="Times New Roman" w:hAnsi="Times New Roman"/>
          <w:sz w:val="22"/>
          <w:szCs w:val="22"/>
        </w:rPr>
      </w:pPr>
      <w:r w:rsidRPr="00983BCE">
        <w:rPr>
          <w:rFonts w:ascii="Times New Roman" w:hAnsi="Times New Roman"/>
          <w:sz w:val="22"/>
          <w:szCs w:val="22"/>
        </w:rPr>
        <w:t xml:space="preserve">В процедуре закупки, проводимой в открытой форме, может принять участие любой поставщик. </w:t>
      </w:r>
    </w:p>
    <w:p w:rsidR="00983BCE" w:rsidRPr="00983BCE" w:rsidDel="002857F5" w:rsidRDefault="00983BCE" w:rsidP="00983BCE">
      <w:pPr>
        <w:pStyle w:val="aa"/>
        <w:numPr>
          <w:ilvl w:val="0"/>
          <w:numId w:val="24"/>
        </w:numPr>
        <w:rPr>
          <w:rFonts w:ascii="Times New Roman" w:hAnsi="Times New Roman"/>
          <w:sz w:val="22"/>
          <w:szCs w:val="22"/>
        </w:rPr>
      </w:pPr>
      <w:r w:rsidRPr="00983BCE">
        <w:rPr>
          <w:rFonts w:ascii="Times New Roman" w:hAnsi="Times New Roman"/>
          <w:sz w:val="22"/>
          <w:szCs w:val="22"/>
        </w:rPr>
        <w:t>К участию в закупке</w:t>
      </w:r>
      <w:r w:rsidRPr="00983BCE" w:rsidDel="002857F5">
        <w:rPr>
          <w:rFonts w:ascii="Times New Roman" w:hAnsi="Times New Roman"/>
          <w:sz w:val="22"/>
          <w:szCs w:val="22"/>
        </w:rPr>
        <w:t xml:space="preserve">, проводимой в закрытой форме, </w:t>
      </w:r>
      <w:r w:rsidRPr="00983BCE">
        <w:rPr>
          <w:rFonts w:ascii="Times New Roman" w:hAnsi="Times New Roman"/>
          <w:sz w:val="22"/>
          <w:szCs w:val="22"/>
        </w:rPr>
        <w:t>допускаются</w:t>
      </w:r>
      <w:r w:rsidRPr="00983BCE" w:rsidDel="002857F5">
        <w:rPr>
          <w:rFonts w:ascii="Times New Roman" w:hAnsi="Times New Roman"/>
          <w:sz w:val="22"/>
          <w:szCs w:val="22"/>
        </w:rPr>
        <w:t xml:space="preserve"> только поставщики, </w:t>
      </w:r>
      <w:r w:rsidRPr="00983BCE">
        <w:rPr>
          <w:rFonts w:ascii="Times New Roman" w:hAnsi="Times New Roman"/>
          <w:sz w:val="22"/>
          <w:szCs w:val="22"/>
        </w:rPr>
        <w:t>специально приглашенные Заказчиком</w:t>
      </w:r>
      <w:r w:rsidRPr="00983BCE" w:rsidDel="002857F5">
        <w:rPr>
          <w:rFonts w:ascii="Times New Roman" w:hAnsi="Times New Roman"/>
          <w:sz w:val="22"/>
          <w:szCs w:val="22"/>
        </w:rPr>
        <w:t>; информация о проведении такой закупки не должна размещаться в открытых источниках</w:t>
      </w:r>
      <w:r w:rsidRPr="00983BCE">
        <w:rPr>
          <w:rFonts w:ascii="Times New Roman" w:hAnsi="Times New Roman"/>
          <w:sz w:val="22"/>
          <w:szCs w:val="22"/>
        </w:rPr>
        <w:t xml:space="preserve"> и на ЭТП,</w:t>
      </w:r>
      <w:r w:rsidRPr="00983BCE" w:rsidDel="002857F5">
        <w:rPr>
          <w:rFonts w:ascii="Times New Roman" w:hAnsi="Times New Roman"/>
          <w:sz w:val="22"/>
          <w:szCs w:val="22"/>
        </w:rPr>
        <w:t xml:space="preserve"> а заказчик и его работники несут ответственность за разглашение указанной информации.</w:t>
      </w:r>
    </w:p>
    <w:p w:rsidR="00983BCE" w:rsidRPr="00983BCE" w:rsidRDefault="00983BCE" w:rsidP="00983BCE">
      <w:pPr>
        <w:pStyle w:val="aa"/>
        <w:numPr>
          <w:ilvl w:val="0"/>
          <w:numId w:val="24"/>
        </w:numPr>
        <w:rPr>
          <w:rFonts w:ascii="Times New Roman" w:hAnsi="Times New Roman"/>
          <w:sz w:val="22"/>
          <w:szCs w:val="22"/>
        </w:rPr>
      </w:pPr>
      <w:bookmarkStart w:id="108" w:name="_Ref408426041"/>
      <w:r w:rsidRPr="00983BCE">
        <w:rPr>
          <w:rFonts w:ascii="Times New Roman" w:hAnsi="Times New Roman"/>
          <w:sz w:val="22"/>
          <w:szCs w:val="22"/>
        </w:rPr>
        <w:t>Закрытая форма закупки применяется в случаях, установленных законодательством:</w:t>
      </w:r>
    </w:p>
    <w:p w:rsidR="00983BCE" w:rsidRPr="00983BCE" w:rsidRDefault="00983BCE" w:rsidP="009926E5">
      <w:pPr>
        <w:pStyle w:val="aa"/>
        <w:numPr>
          <w:ilvl w:val="0"/>
          <w:numId w:val="89"/>
        </w:numPr>
        <w:tabs>
          <w:tab w:val="clear" w:pos="360"/>
          <w:tab w:val="num" w:pos="851"/>
        </w:tabs>
        <w:ind w:left="851" w:hanging="425"/>
        <w:rPr>
          <w:rFonts w:ascii="Times New Roman" w:hAnsi="Times New Roman"/>
          <w:sz w:val="22"/>
          <w:szCs w:val="22"/>
        </w:rPr>
      </w:pPr>
      <w:bookmarkStart w:id="109" w:name="_Ref409360728"/>
      <w:bookmarkStart w:id="110" w:name="_Toc340263734"/>
      <w:bookmarkEnd w:id="108"/>
      <w:r w:rsidRPr="00983BCE">
        <w:rPr>
          <w:rFonts w:ascii="Times New Roman" w:hAnsi="Times New Roman"/>
          <w:sz w:val="22"/>
          <w:szCs w:val="22"/>
        </w:rPr>
        <w:t>при закупках, содержащих информацию, составляющую государственную тайну в соответствии Законом № 5485-I «О государственной тайне»;</w:t>
      </w:r>
      <w:bookmarkEnd w:id="109"/>
    </w:p>
    <w:p w:rsidR="00983BCE" w:rsidRPr="00983BCE" w:rsidRDefault="00983BCE" w:rsidP="009926E5">
      <w:pPr>
        <w:pStyle w:val="aa"/>
        <w:numPr>
          <w:ilvl w:val="0"/>
          <w:numId w:val="89"/>
        </w:numPr>
        <w:tabs>
          <w:tab w:val="clear" w:pos="360"/>
          <w:tab w:val="num" w:pos="851"/>
        </w:tabs>
        <w:ind w:left="851" w:hanging="425"/>
        <w:rPr>
          <w:rFonts w:ascii="Times New Roman" w:hAnsi="Times New Roman"/>
          <w:sz w:val="22"/>
          <w:szCs w:val="22"/>
        </w:rPr>
      </w:pPr>
      <w:bookmarkStart w:id="111" w:name="_Ref409362189"/>
      <w:r w:rsidRPr="00983BCE">
        <w:rPr>
          <w:rFonts w:ascii="Times New Roman" w:hAnsi="Times New Roman"/>
          <w:sz w:val="22"/>
          <w:szCs w:val="22"/>
        </w:rPr>
        <w:t xml:space="preserve">на основании </w:t>
      </w:r>
      <w:proofErr w:type="gramStart"/>
      <w:r w:rsidRPr="00983BCE">
        <w:rPr>
          <w:rFonts w:ascii="Times New Roman" w:hAnsi="Times New Roman"/>
          <w:sz w:val="22"/>
          <w:szCs w:val="22"/>
        </w:rPr>
        <w:t>ч</w:t>
      </w:r>
      <w:proofErr w:type="gramEnd"/>
      <w:r w:rsidRPr="00983BCE">
        <w:rPr>
          <w:rFonts w:ascii="Times New Roman" w:hAnsi="Times New Roman"/>
          <w:sz w:val="22"/>
          <w:szCs w:val="22"/>
        </w:rPr>
        <w:t>. 16 ст. 4 Федерального закона от 18.07.2011 № 223-ФЗ «О закупках товаров, работ, услуг отдельными видами юридических лиц» в соответствии с актом Правительства Российской Федерации</w:t>
      </w:r>
      <w:bookmarkEnd w:id="111"/>
      <w:r w:rsidRPr="00983BCE">
        <w:rPr>
          <w:rFonts w:ascii="Times New Roman" w:hAnsi="Times New Roman"/>
          <w:sz w:val="22"/>
          <w:szCs w:val="22"/>
        </w:rPr>
        <w:t>;</w:t>
      </w:r>
    </w:p>
    <w:p w:rsidR="00983BCE" w:rsidRPr="00983BCE" w:rsidRDefault="00983BCE" w:rsidP="009926E5">
      <w:pPr>
        <w:pStyle w:val="aa"/>
        <w:numPr>
          <w:ilvl w:val="0"/>
          <w:numId w:val="89"/>
        </w:numPr>
        <w:tabs>
          <w:tab w:val="clear" w:pos="360"/>
          <w:tab w:val="num" w:pos="851"/>
        </w:tabs>
        <w:ind w:left="851" w:hanging="425"/>
        <w:rPr>
          <w:rFonts w:ascii="Times New Roman" w:hAnsi="Times New Roman"/>
          <w:sz w:val="22"/>
          <w:szCs w:val="22"/>
        </w:rPr>
      </w:pPr>
      <w:r w:rsidRPr="00983BCE">
        <w:rPr>
          <w:rFonts w:ascii="Times New Roman" w:hAnsi="Times New Roman"/>
          <w:sz w:val="22"/>
          <w:szCs w:val="22"/>
        </w:rPr>
        <w:t>закупки, содержащие сведения, составляющие коммерческую тайну;</w:t>
      </w:r>
    </w:p>
    <w:p w:rsidR="00983BCE" w:rsidRPr="00983BCE" w:rsidRDefault="00983BCE" w:rsidP="009926E5">
      <w:pPr>
        <w:pStyle w:val="aa"/>
        <w:numPr>
          <w:ilvl w:val="0"/>
          <w:numId w:val="89"/>
        </w:numPr>
        <w:tabs>
          <w:tab w:val="clear" w:pos="360"/>
          <w:tab w:val="num" w:pos="851"/>
        </w:tabs>
        <w:ind w:left="851" w:hanging="425"/>
        <w:rPr>
          <w:rFonts w:ascii="Times New Roman" w:hAnsi="Times New Roman"/>
          <w:sz w:val="22"/>
          <w:szCs w:val="22"/>
        </w:rPr>
      </w:pPr>
      <w:r w:rsidRPr="00983BCE">
        <w:rPr>
          <w:rFonts w:ascii="Times New Roman" w:hAnsi="Times New Roman"/>
          <w:sz w:val="22"/>
          <w:szCs w:val="22"/>
        </w:rPr>
        <w:t>закупки, содержащие сведения, составляющие служебную информацию ограниченного распространения (конфиденциальную информацию, информацию служебного пользования);</w:t>
      </w:r>
    </w:p>
    <w:p w:rsidR="00983BCE" w:rsidRDefault="00CD0445" w:rsidP="00CD0445">
      <w:pPr>
        <w:pStyle w:val="aa"/>
        <w:ind w:left="357"/>
        <w:rPr>
          <w:rFonts w:ascii="Times New Roman" w:hAnsi="Times New Roman"/>
          <w:sz w:val="22"/>
          <w:szCs w:val="22"/>
        </w:rPr>
      </w:pPr>
      <w:bookmarkStart w:id="112" w:name="_Toc298491808"/>
      <w:bookmarkStart w:id="113" w:name="_Hlt274655445"/>
      <w:bookmarkStart w:id="114" w:name="_Hlt299192689"/>
      <w:bookmarkEnd w:id="112"/>
      <w:bookmarkEnd w:id="113"/>
      <w:bookmarkEnd w:id="114"/>
      <w:r>
        <w:rPr>
          <w:rFonts w:ascii="Times New Roman" w:hAnsi="Times New Roman"/>
          <w:sz w:val="22"/>
          <w:szCs w:val="22"/>
        </w:rPr>
        <w:t>П</w:t>
      </w:r>
      <w:r w:rsidR="00983BCE" w:rsidRPr="00983BCE">
        <w:rPr>
          <w:rFonts w:ascii="Times New Roman" w:hAnsi="Times New Roman"/>
          <w:sz w:val="22"/>
          <w:szCs w:val="22"/>
        </w:rPr>
        <w:t>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настоящим Положением.</w:t>
      </w:r>
    </w:p>
    <w:p w:rsidR="00983BCE" w:rsidRPr="00CD0445" w:rsidRDefault="00983BCE" w:rsidP="00983BCE">
      <w:pPr>
        <w:pStyle w:val="aa"/>
        <w:ind w:left="360"/>
        <w:rPr>
          <w:rFonts w:ascii="Times New Roman" w:hAnsi="Times New Roman"/>
          <w:i/>
          <w:sz w:val="22"/>
          <w:szCs w:val="22"/>
        </w:rPr>
      </w:pPr>
      <w:r w:rsidRPr="00CD0445">
        <w:rPr>
          <w:rFonts w:ascii="Times New Roman" w:hAnsi="Times New Roman"/>
          <w:i/>
          <w:sz w:val="22"/>
          <w:szCs w:val="22"/>
        </w:rPr>
        <w:t>(статья дополнена подпунктами 5-8 на основании решения Совета директоров</w:t>
      </w:r>
      <w:r w:rsidR="00CD0445" w:rsidRPr="00CD0445">
        <w:rPr>
          <w:rFonts w:ascii="Times New Roman" w:hAnsi="Times New Roman"/>
          <w:i/>
          <w:sz w:val="22"/>
          <w:szCs w:val="22"/>
        </w:rPr>
        <w:t>,</w:t>
      </w:r>
      <w:r w:rsidRPr="00CD0445">
        <w:rPr>
          <w:rFonts w:ascii="Times New Roman" w:hAnsi="Times New Roman"/>
          <w:i/>
          <w:sz w:val="22"/>
          <w:szCs w:val="22"/>
        </w:rPr>
        <w:t xml:space="preserve"> протокол от</w:t>
      </w:r>
      <w:r w:rsidR="00CD0445" w:rsidRPr="00CD0445">
        <w:rPr>
          <w:rFonts w:ascii="Times New Roman" w:hAnsi="Times New Roman"/>
          <w:i/>
          <w:sz w:val="22"/>
          <w:szCs w:val="22"/>
        </w:rPr>
        <w:t xml:space="preserve"> 16.05.2016</w:t>
      </w:r>
      <w:r w:rsidRPr="00CD0445">
        <w:rPr>
          <w:rFonts w:ascii="Times New Roman" w:hAnsi="Times New Roman"/>
          <w:i/>
          <w:sz w:val="22"/>
          <w:szCs w:val="22"/>
        </w:rPr>
        <w:t xml:space="preserve"> №</w:t>
      </w:r>
      <w:r w:rsidR="00CD0445" w:rsidRPr="00CD0445">
        <w:rPr>
          <w:rFonts w:ascii="Times New Roman" w:hAnsi="Times New Roman"/>
          <w:i/>
          <w:sz w:val="22"/>
          <w:szCs w:val="22"/>
        </w:rPr>
        <w:t>93</w:t>
      </w:r>
      <w:r w:rsidRPr="00CD0445">
        <w:rPr>
          <w:rFonts w:ascii="Times New Roman" w:hAnsi="Times New Roman"/>
          <w:i/>
          <w:sz w:val="22"/>
          <w:szCs w:val="22"/>
        </w:rPr>
        <w:t>).</w:t>
      </w:r>
    </w:p>
    <w:p w:rsidR="00C45DF6" w:rsidRPr="00C45DF6" w:rsidRDefault="00C45DF6" w:rsidP="00C45DF6">
      <w:pPr>
        <w:pStyle w:val="11"/>
        <w:keepNext/>
        <w:numPr>
          <w:ilvl w:val="0"/>
          <w:numId w:val="0"/>
        </w:numPr>
        <w:spacing w:before="0" w:after="120"/>
        <w:jc w:val="left"/>
        <w:rPr>
          <w:rFonts w:ascii="Times New Roman" w:hAnsi="Times New Roman" w:cs="Times New Roman"/>
          <w:i/>
          <w:color w:val="auto"/>
          <w:sz w:val="22"/>
          <w:szCs w:val="22"/>
        </w:rPr>
      </w:pPr>
      <w:bookmarkStart w:id="115" w:name="_Toc451267087"/>
      <w:r w:rsidRPr="00C45DF6">
        <w:rPr>
          <w:rFonts w:ascii="Times New Roman" w:hAnsi="Times New Roman"/>
          <w:i/>
          <w:iCs/>
          <w:color w:val="auto"/>
          <w:sz w:val="22"/>
          <w:szCs w:val="22"/>
        </w:rPr>
        <w:t xml:space="preserve">§ 2. </w:t>
      </w:r>
      <w:r w:rsidRPr="00C45DF6">
        <w:rPr>
          <w:rFonts w:ascii="Times New Roman" w:hAnsi="Times New Roman" w:cs="Times New Roman"/>
          <w:i/>
          <w:color w:val="auto"/>
          <w:sz w:val="22"/>
          <w:szCs w:val="22"/>
        </w:rPr>
        <w:t>Особенности конкурентных способов закупки</w:t>
      </w:r>
      <w:bookmarkEnd w:id="115"/>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16" w:name="_Toc451267088"/>
      <w:r w:rsidRPr="00C45DF6">
        <w:rPr>
          <w:rFonts w:ascii="Times New Roman" w:hAnsi="Times New Roman" w:cs="Times New Roman"/>
          <w:color w:val="auto"/>
          <w:sz w:val="22"/>
          <w:szCs w:val="22"/>
        </w:rPr>
        <w:t xml:space="preserve">Статья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Статья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25</w:t>
      </w:r>
      <w:r w:rsidR="00FE05A4" w:rsidRPr="00C45DF6">
        <w:rPr>
          <w:rFonts w:ascii="Times New Roman" w:hAnsi="Times New Roman" w:cs="Times New Roman"/>
          <w:color w:val="auto"/>
          <w:sz w:val="22"/>
          <w:szCs w:val="22"/>
        </w:rPr>
        <w:fldChar w:fldCharType="end"/>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Особенности проведения закрытых процедур закупки</w:t>
      </w:r>
      <w:bookmarkEnd w:id="110"/>
      <w:bookmarkEnd w:id="116"/>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При проведении закрытой процедуры закупки применяются нормы Положения о проведении соответствующей открытой процедуры с учетом положений настоящей статьи.</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К участию в закрытых по составу участников процедурах закупки Заказчик приглашает участников, которые прошли квалификаци</w:t>
      </w:r>
      <w:r w:rsidR="003577DD">
        <w:rPr>
          <w:rFonts w:ascii="Times New Roman" w:hAnsi="Times New Roman"/>
          <w:sz w:val="22"/>
          <w:szCs w:val="22"/>
        </w:rPr>
        <w:t>онный отбор</w:t>
      </w:r>
      <w:r w:rsidR="00023AAB">
        <w:rPr>
          <w:rFonts w:ascii="Times New Roman" w:hAnsi="Times New Roman"/>
          <w:sz w:val="22"/>
          <w:szCs w:val="22"/>
        </w:rPr>
        <w:t xml:space="preserve">, </w:t>
      </w:r>
      <w:r w:rsidR="006E296B">
        <w:rPr>
          <w:rFonts w:ascii="Times New Roman" w:hAnsi="Times New Roman"/>
          <w:sz w:val="22"/>
          <w:szCs w:val="22"/>
        </w:rPr>
        <w:t>п</w:t>
      </w:r>
      <w:r w:rsidRPr="00583878">
        <w:rPr>
          <w:rFonts w:ascii="Times New Roman" w:hAnsi="Times New Roman"/>
          <w:sz w:val="22"/>
          <w:szCs w:val="22"/>
        </w:rPr>
        <w:t>ри этом приглашение к участию в закрытой процедуре закупки не может быть направлено поставщику, сведения о котором содержатся в реестре недобросовестных поставщиков.</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Проведение закрытых конкурентных закупочных процедур допускается:</w:t>
      </w:r>
    </w:p>
    <w:p w:rsidR="00583878" w:rsidRPr="00583878" w:rsidRDefault="00583878" w:rsidP="009926E5">
      <w:pPr>
        <w:pStyle w:val="aa"/>
        <w:numPr>
          <w:ilvl w:val="1"/>
          <w:numId w:val="33"/>
        </w:numPr>
        <w:ind w:hanging="612"/>
        <w:rPr>
          <w:rFonts w:ascii="Times New Roman" w:hAnsi="Times New Roman"/>
          <w:sz w:val="22"/>
          <w:szCs w:val="22"/>
        </w:rPr>
      </w:pPr>
      <w:r w:rsidRPr="00583878">
        <w:rPr>
          <w:rFonts w:ascii="Times New Roman" w:hAnsi="Times New Roman"/>
          <w:sz w:val="22"/>
          <w:szCs w:val="22"/>
        </w:rPr>
        <w:t>в случаях, когда предмет закупки является предметом высокого уровня сложности, специального характера или обладает иными особенностями;</w:t>
      </w:r>
    </w:p>
    <w:p w:rsidR="00583878" w:rsidRPr="00583878" w:rsidRDefault="00583878" w:rsidP="009926E5">
      <w:pPr>
        <w:pStyle w:val="aa"/>
        <w:numPr>
          <w:ilvl w:val="1"/>
          <w:numId w:val="33"/>
        </w:numPr>
        <w:ind w:hanging="612"/>
        <w:rPr>
          <w:rFonts w:ascii="Times New Roman" w:hAnsi="Times New Roman"/>
          <w:sz w:val="22"/>
          <w:szCs w:val="22"/>
        </w:rPr>
      </w:pPr>
      <w:r w:rsidRPr="00583878">
        <w:rPr>
          <w:rFonts w:ascii="Times New Roman" w:hAnsi="Times New Roman"/>
          <w:sz w:val="22"/>
          <w:szCs w:val="22"/>
        </w:rPr>
        <w:t>в целях обеспечения конфиденциальной информации;</w:t>
      </w:r>
    </w:p>
    <w:p w:rsidR="00583878" w:rsidRPr="00583878" w:rsidRDefault="00583878" w:rsidP="009926E5">
      <w:pPr>
        <w:pStyle w:val="aa"/>
        <w:numPr>
          <w:ilvl w:val="1"/>
          <w:numId w:val="33"/>
        </w:numPr>
        <w:ind w:hanging="612"/>
        <w:rPr>
          <w:rFonts w:ascii="Times New Roman" w:hAnsi="Times New Roman"/>
          <w:sz w:val="22"/>
          <w:szCs w:val="22"/>
        </w:rPr>
      </w:pPr>
      <w:r w:rsidRPr="00583878">
        <w:rPr>
          <w:rFonts w:ascii="Times New Roman" w:hAnsi="Times New Roman"/>
          <w:sz w:val="22"/>
          <w:szCs w:val="22"/>
        </w:rPr>
        <w:t>в случаях размещения заказа на поставку товаров (вы</w:t>
      </w:r>
      <w:r w:rsidR="00F936A4">
        <w:rPr>
          <w:rFonts w:ascii="Times New Roman" w:hAnsi="Times New Roman"/>
          <w:sz w:val="22"/>
          <w:szCs w:val="22"/>
        </w:rPr>
        <w:t>полнение работ, оказание услуг),</w:t>
      </w:r>
      <w:r w:rsidRPr="00583878">
        <w:rPr>
          <w:rFonts w:ascii="Times New Roman" w:hAnsi="Times New Roman"/>
          <w:sz w:val="22"/>
          <w:szCs w:val="22"/>
        </w:rPr>
        <w:t xml:space="preserve"> сведения о которых составляют государственную тайну, при условии, что такие сведения содержатся в документации процедуры закупки либо в проекте договора;</w:t>
      </w:r>
    </w:p>
    <w:p w:rsidR="00583878" w:rsidRPr="00583878" w:rsidRDefault="00583878" w:rsidP="009926E5">
      <w:pPr>
        <w:pStyle w:val="aa"/>
        <w:numPr>
          <w:ilvl w:val="1"/>
          <w:numId w:val="33"/>
        </w:numPr>
        <w:ind w:hanging="612"/>
        <w:rPr>
          <w:rFonts w:ascii="Times New Roman" w:hAnsi="Times New Roman"/>
          <w:sz w:val="22"/>
          <w:szCs w:val="22"/>
        </w:rPr>
      </w:pPr>
      <w:proofErr w:type="gramStart"/>
      <w:r w:rsidRPr="00583878">
        <w:rPr>
          <w:rFonts w:ascii="Times New Roman" w:hAnsi="Times New Roman"/>
          <w:sz w:val="22"/>
          <w:szCs w:val="22"/>
        </w:rPr>
        <w:t xml:space="preserve">в случаях, если Правительством Российской Федерации определена конкретная закупка, сведения о которой не составляют государственную тайну, но не подлежат размещению </w:t>
      </w:r>
      <w:r w:rsidR="008E694F">
        <w:rPr>
          <w:rFonts w:ascii="Times New Roman" w:hAnsi="Times New Roman"/>
          <w:sz w:val="22"/>
          <w:szCs w:val="22"/>
        </w:rPr>
        <w:t>в ЕИС</w:t>
      </w:r>
      <w:r w:rsidRPr="00583878">
        <w:rPr>
          <w:rFonts w:ascii="Times New Roman" w:hAnsi="Times New Roman"/>
          <w:sz w:val="22"/>
          <w:szCs w:val="22"/>
        </w:rPr>
        <w:t xml:space="preserve">, или производится закупка на поставку товаров (выполнение работ, оказание услуг), включенные в перечни и/или группы товаров (работ, услуг), определенные Правительством Российской Федерации, сведения о которых не составляют государственную тайну, но не подлежат размещению </w:t>
      </w:r>
      <w:r w:rsidR="008E694F">
        <w:rPr>
          <w:rFonts w:ascii="Times New Roman" w:hAnsi="Times New Roman"/>
          <w:sz w:val="22"/>
          <w:szCs w:val="22"/>
        </w:rPr>
        <w:t>в ЕИС</w:t>
      </w:r>
      <w:r w:rsidRPr="00583878">
        <w:rPr>
          <w:rFonts w:ascii="Times New Roman" w:hAnsi="Times New Roman"/>
          <w:sz w:val="22"/>
          <w:szCs w:val="22"/>
        </w:rPr>
        <w:t>.</w:t>
      </w:r>
      <w:proofErr w:type="gramEnd"/>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 xml:space="preserve">При проведении закрытой процедуры закупки, за исключением случаев, предусмотренных </w:t>
      </w:r>
      <w:proofErr w:type="spellStart"/>
      <w:r w:rsidRPr="00583878">
        <w:rPr>
          <w:rFonts w:ascii="Times New Roman" w:hAnsi="Times New Roman"/>
          <w:sz w:val="22"/>
          <w:szCs w:val="22"/>
        </w:rPr>
        <w:t>подп</w:t>
      </w:r>
      <w:proofErr w:type="spellEnd"/>
      <w:r w:rsidRPr="00583878">
        <w:rPr>
          <w:rFonts w:ascii="Times New Roman" w:hAnsi="Times New Roman"/>
          <w:sz w:val="22"/>
          <w:szCs w:val="22"/>
        </w:rPr>
        <w:t xml:space="preserve">. 3.3. – 3.4. настоящей статьи, извещение о проведении процедуры закупки подлежит размещению </w:t>
      </w:r>
      <w:r w:rsidR="008E694F">
        <w:rPr>
          <w:rFonts w:ascii="Times New Roman" w:hAnsi="Times New Roman"/>
          <w:sz w:val="22"/>
          <w:szCs w:val="22"/>
        </w:rPr>
        <w:t>в ЕИС</w:t>
      </w:r>
      <w:r w:rsidRPr="00583878">
        <w:rPr>
          <w:rFonts w:ascii="Times New Roman" w:hAnsi="Times New Roman"/>
          <w:sz w:val="22"/>
          <w:szCs w:val="22"/>
        </w:rPr>
        <w:t>, а в случае проведения закупки в электронной форме – также на сайте электронной торговой площадки в установленном порядке.</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Заказчик обязан направить единообразное письмо-приглашение всем поставщикам, приглашенным для участия в закры</w:t>
      </w:r>
      <w:r w:rsidR="00893D5D">
        <w:rPr>
          <w:rFonts w:ascii="Times New Roman" w:hAnsi="Times New Roman"/>
          <w:sz w:val="22"/>
          <w:szCs w:val="22"/>
        </w:rPr>
        <w:t>той процедуре закупки, содержаще</w:t>
      </w:r>
      <w:r w:rsidRPr="00583878">
        <w:rPr>
          <w:rFonts w:ascii="Times New Roman" w:hAnsi="Times New Roman"/>
          <w:sz w:val="22"/>
          <w:szCs w:val="22"/>
        </w:rPr>
        <w:t>е сведения о проводимой процедуре закупки в соответствии с требованиями данного Положения о проведении соответствующей открытой процедуры.</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До получения участником документации о закупке Заказчик вправе потребовать от участника закрытой процедуры закупки заключения соглашения о конфиденциальности.</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При проведении закрытой процедуры закупки не допускается осуществлять аудио- и видеозапись.</w:t>
      </w:r>
    </w:p>
    <w:p w:rsidR="00583878" w:rsidRPr="00583878" w:rsidRDefault="00583878" w:rsidP="009926E5">
      <w:pPr>
        <w:pStyle w:val="aa"/>
        <w:numPr>
          <w:ilvl w:val="0"/>
          <w:numId w:val="33"/>
        </w:numPr>
        <w:rPr>
          <w:rFonts w:ascii="Times New Roman" w:hAnsi="Times New Roman"/>
          <w:sz w:val="22"/>
          <w:szCs w:val="22"/>
        </w:rPr>
      </w:pPr>
      <w:r w:rsidRPr="00583878">
        <w:rPr>
          <w:rFonts w:ascii="Times New Roman" w:hAnsi="Times New Roman"/>
          <w:sz w:val="22"/>
          <w:szCs w:val="22"/>
        </w:rPr>
        <w:t>Результаты закрытой процедуры закупки оформляются протоколом, содержащим сведения, включаемые в протокол при проведении соответствующей открытой процедуры закупки. Копия оформленного протокола направляется всем поставщикам, которым были направлены приглашения в соответствии с пунктом 5 настоящей статьи.</w:t>
      </w:r>
    </w:p>
    <w:p w:rsidR="00583878" w:rsidRPr="00583878" w:rsidRDefault="00583878" w:rsidP="009926E5">
      <w:pPr>
        <w:pStyle w:val="aa"/>
        <w:numPr>
          <w:ilvl w:val="0"/>
          <w:numId w:val="33"/>
        </w:numPr>
        <w:rPr>
          <w:rFonts w:ascii="Times New Roman" w:hAnsi="Times New Roman"/>
          <w:sz w:val="22"/>
          <w:szCs w:val="22"/>
        </w:rPr>
      </w:pPr>
      <w:proofErr w:type="gramStart"/>
      <w:r w:rsidRPr="00583878">
        <w:rPr>
          <w:rFonts w:ascii="Times New Roman" w:hAnsi="Times New Roman"/>
          <w:sz w:val="22"/>
          <w:szCs w:val="22"/>
        </w:rPr>
        <w:t>Договор по результатам проведения закрытой процедуры закупки заключается на условиях, указанных в поданной участником такой процедуры, с которым заключается договор, заявке на участие в закрытой процедуре закупки и в закупочной документации.</w:t>
      </w:r>
      <w:proofErr w:type="gramEnd"/>
      <w:r w:rsidRPr="00583878">
        <w:rPr>
          <w:rFonts w:ascii="Times New Roman" w:hAnsi="Times New Roman"/>
          <w:sz w:val="22"/>
          <w:szCs w:val="22"/>
        </w:rPr>
        <w:t xml:space="preserve"> При заключении договора цена такого договора не может превышать начальную (максимальную) цену договора, указанную в извещении о проведении закрытой процедуры закупки.</w:t>
      </w:r>
    </w:p>
    <w:p w:rsidR="00983BCE" w:rsidRDefault="00983BCE" w:rsidP="0045448C">
      <w:pPr>
        <w:pStyle w:val="11"/>
        <w:keepNext/>
        <w:numPr>
          <w:ilvl w:val="0"/>
          <w:numId w:val="0"/>
        </w:numPr>
        <w:spacing w:before="0" w:after="120"/>
        <w:jc w:val="left"/>
        <w:rPr>
          <w:rFonts w:ascii="Times New Roman" w:hAnsi="Times New Roman" w:cs="Times New Roman"/>
          <w:color w:val="auto"/>
          <w:sz w:val="22"/>
          <w:szCs w:val="22"/>
        </w:rPr>
      </w:pPr>
      <w:bookmarkStart w:id="117" w:name="_Toc451267089"/>
      <w:bookmarkStart w:id="118" w:name="_Toc340263735"/>
      <w:r>
        <w:rPr>
          <w:rFonts w:ascii="Times New Roman" w:hAnsi="Times New Roman" w:cs="Times New Roman"/>
          <w:color w:val="auto"/>
          <w:sz w:val="22"/>
          <w:szCs w:val="22"/>
        </w:rPr>
        <w:t>Статья 25_1</w:t>
      </w:r>
      <w:r w:rsidR="0045448C">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983BCE">
        <w:rPr>
          <w:rFonts w:ascii="Times New Roman" w:hAnsi="Times New Roman" w:cs="Times New Roman"/>
          <w:color w:val="auto"/>
          <w:sz w:val="22"/>
          <w:szCs w:val="22"/>
        </w:rPr>
        <w:t>Особенности проведения закупки товаров, работ, услуг, содержащие сведения, составляющие коммерческую тайну и / или служебную информацию ограниченного распространения</w:t>
      </w:r>
      <w:bookmarkEnd w:id="117"/>
    </w:p>
    <w:p w:rsidR="00983BCE" w:rsidRPr="00983BCE" w:rsidRDefault="00983BCE" w:rsidP="009926E5">
      <w:pPr>
        <w:pStyle w:val="aa"/>
        <w:numPr>
          <w:ilvl w:val="0"/>
          <w:numId w:val="88"/>
        </w:numPr>
        <w:rPr>
          <w:rFonts w:ascii="Times New Roman" w:hAnsi="Times New Roman"/>
          <w:sz w:val="22"/>
          <w:szCs w:val="22"/>
        </w:rPr>
      </w:pPr>
      <w:r w:rsidRPr="00983BCE">
        <w:rPr>
          <w:rFonts w:ascii="Times New Roman" w:hAnsi="Times New Roman"/>
          <w:sz w:val="22"/>
          <w:szCs w:val="22"/>
        </w:rPr>
        <w:t>При проведении закупок, содержащих сведения, составляющие коммерческую тайну, и / или служебную информацию ограниченного распространения (конфиденциальную информацию, информацию служебного распространения) (далее все вместе – конфиденциальную информацию), заказчик должен обеспечить соблюдение законодательства в данной области, а также соответствующих правовых актов заказчика.</w:t>
      </w:r>
    </w:p>
    <w:p w:rsidR="00983BCE" w:rsidRPr="00983BCE" w:rsidRDefault="00983BCE" w:rsidP="009926E5">
      <w:pPr>
        <w:pStyle w:val="aa"/>
        <w:numPr>
          <w:ilvl w:val="0"/>
          <w:numId w:val="88"/>
        </w:numPr>
        <w:rPr>
          <w:rFonts w:ascii="Times New Roman" w:hAnsi="Times New Roman"/>
          <w:sz w:val="22"/>
          <w:szCs w:val="22"/>
        </w:rPr>
      </w:pPr>
      <w:r w:rsidRPr="00983BCE">
        <w:rPr>
          <w:rFonts w:ascii="Times New Roman" w:hAnsi="Times New Roman"/>
          <w:sz w:val="22"/>
          <w:szCs w:val="22"/>
        </w:rPr>
        <w:t>При планировании и проведении закупок их отнесение к категории закупок, содержащих конфиденциальную информацию, осуществляется</w:t>
      </w:r>
      <w:r w:rsidRPr="00983BCE" w:rsidDel="00D71769">
        <w:rPr>
          <w:rFonts w:ascii="Times New Roman" w:hAnsi="Times New Roman"/>
          <w:sz w:val="22"/>
          <w:szCs w:val="22"/>
        </w:rPr>
        <w:t xml:space="preserve"> </w:t>
      </w:r>
      <w:r w:rsidRPr="00983BCE">
        <w:rPr>
          <w:rFonts w:ascii="Times New Roman" w:hAnsi="Times New Roman"/>
          <w:sz w:val="22"/>
          <w:szCs w:val="22"/>
        </w:rPr>
        <w:t>на основании соответствующего правого акта заказчика.</w:t>
      </w:r>
    </w:p>
    <w:p w:rsidR="00983BCE" w:rsidRPr="00983BCE" w:rsidRDefault="00983BCE" w:rsidP="009926E5">
      <w:pPr>
        <w:pStyle w:val="aa"/>
        <w:numPr>
          <w:ilvl w:val="0"/>
          <w:numId w:val="88"/>
        </w:numPr>
        <w:rPr>
          <w:rFonts w:ascii="Times New Roman" w:hAnsi="Times New Roman"/>
          <w:sz w:val="22"/>
          <w:szCs w:val="22"/>
        </w:rPr>
      </w:pPr>
      <w:r w:rsidRPr="00983BCE">
        <w:rPr>
          <w:rFonts w:ascii="Times New Roman" w:hAnsi="Times New Roman"/>
          <w:sz w:val="22"/>
          <w:szCs w:val="22"/>
        </w:rPr>
        <w:t>Закупки, содержащие в извещении и / или документации о закупке, включая проект договора, сведения, составляющие конфиденциальную информацию, включаются в план закупки с учетом следующего:</w:t>
      </w:r>
    </w:p>
    <w:p w:rsidR="00983BCE" w:rsidRPr="00983BCE" w:rsidRDefault="00983BCE" w:rsidP="009926E5">
      <w:pPr>
        <w:pStyle w:val="aa"/>
        <w:numPr>
          <w:ilvl w:val="0"/>
          <w:numId w:val="90"/>
        </w:numPr>
        <w:tabs>
          <w:tab w:val="clear" w:pos="360"/>
          <w:tab w:val="num" w:pos="851"/>
        </w:tabs>
        <w:ind w:left="851" w:hanging="425"/>
        <w:rPr>
          <w:rFonts w:ascii="Times New Roman" w:hAnsi="Times New Roman"/>
          <w:sz w:val="22"/>
          <w:szCs w:val="22"/>
        </w:rPr>
      </w:pPr>
      <w:r w:rsidRPr="00983BCE">
        <w:rPr>
          <w:rFonts w:ascii="Times New Roman" w:hAnsi="Times New Roman"/>
          <w:sz w:val="22"/>
          <w:szCs w:val="22"/>
        </w:rPr>
        <w:t>если сведения о предмете закупки составляют конфиденциальную информацию, вместо предмета закупки указывается «конфиденциальная информация»;</w:t>
      </w:r>
    </w:p>
    <w:p w:rsidR="00983BCE" w:rsidRPr="00983BCE" w:rsidRDefault="00983BCE" w:rsidP="009926E5">
      <w:pPr>
        <w:pStyle w:val="aa"/>
        <w:numPr>
          <w:ilvl w:val="0"/>
          <w:numId w:val="90"/>
        </w:numPr>
        <w:tabs>
          <w:tab w:val="clear" w:pos="360"/>
          <w:tab w:val="num" w:pos="851"/>
        </w:tabs>
        <w:ind w:left="851" w:hanging="425"/>
        <w:rPr>
          <w:rFonts w:ascii="Times New Roman" w:hAnsi="Times New Roman"/>
          <w:sz w:val="22"/>
          <w:szCs w:val="22"/>
        </w:rPr>
      </w:pPr>
      <w:r w:rsidRPr="00983BCE">
        <w:rPr>
          <w:rFonts w:ascii="Times New Roman" w:hAnsi="Times New Roman"/>
          <w:sz w:val="22"/>
          <w:szCs w:val="22"/>
        </w:rPr>
        <w:t xml:space="preserve">в плане закупки указывается начальная (максимальная) цена, а также иные </w:t>
      </w:r>
      <w:proofErr w:type="gramStart"/>
      <w:r w:rsidRPr="00983BCE">
        <w:rPr>
          <w:rFonts w:ascii="Times New Roman" w:hAnsi="Times New Roman"/>
          <w:sz w:val="22"/>
          <w:szCs w:val="22"/>
        </w:rPr>
        <w:t>сведения</w:t>
      </w:r>
      <w:proofErr w:type="gramEnd"/>
      <w:r w:rsidRPr="00983BCE">
        <w:rPr>
          <w:rFonts w:ascii="Times New Roman" w:hAnsi="Times New Roman"/>
          <w:sz w:val="22"/>
          <w:szCs w:val="22"/>
        </w:rPr>
        <w:t xml:space="preserve"> не составляющие конфиденциальную информацию;</w:t>
      </w:r>
    </w:p>
    <w:p w:rsidR="00983BCE" w:rsidRPr="00983BCE" w:rsidRDefault="00983BCE" w:rsidP="009926E5">
      <w:pPr>
        <w:pStyle w:val="aa"/>
        <w:numPr>
          <w:ilvl w:val="0"/>
          <w:numId w:val="90"/>
        </w:numPr>
        <w:tabs>
          <w:tab w:val="clear" w:pos="360"/>
          <w:tab w:val="num" w:pos="851"/>
        </w:tabs>
        <w:ind w:left="851" w:hanging="425"/>
        <w:rPr>
          <w:rFonts w:ascii="Times New Roman" w:hAnsi="Times New Roman"/>
          <w:sz w:val="22"/>
          <w:szCs w:val="22"/>
        </w:rPr>
      </w:pPr>
      <w:r w:rsidRPr="00983BCE">
        <w:rPr>
          <w:rFonts w:ascii="Times New Roman" w:hAnsi="Times New Roman"/>
          <w:sz w:val="22"/>
          <w:szCs w:val="22"/>
        </w:rPr>
        <w:t xml:space="preserve">в плане закупки указывается основание (из числа </w:t>
      </w:r>
      <w:proofErr w:type="gramStart"/>
      <w:r w:rsidRPr="00983BCE">
        <w:rPr>
          <w:rFonts w:ascii="Times New Roman" w:hAnsi="Times New Roman"/>
          <w:sz w:val="22"/>
          <w:szCs w:val="22"/>
        </w:rPr>
        <w:t>предусмотренных</w:t>
      </w:r>
      <w:proofErr w:type="gramEnd"/>
      <w:r w:rsidRPr="00983BCE">
        <w:rPr>
          <w:rFonts w:ascii="Times New Roman" w:hAnsi="Times New Roman"/>
          <w:sz w:val="22"/>
          <w:szCs w:val="22"/>
        </w:rPr>
        <w:t xml:space="preserve"> правовым актом заказчика), в соответствии с которым сведения относятся к конфиденциальной информации.</w:t>
      </w:r>
    </w:p>
    <w:p w:rsidR="00983BCE" w:rsidRPr="00983BCE" w:rsidRDefault="00983BCE" w:rsidP="009926E5">
      <w:pPr>
        <w:pStyle w:val="aa"/>
        <w:numPr>
          <w:ilvl w:val="0"/>
          <w:numId w:val="88"/>
        </w:numPr>
        <w:rPr>
          <w:rFonts w:ascii="Times New Roman" w:hAnsi="Times New Roman"/>
          <w:sz w:val="22"/>
          <w:szCs w:val="22"/>
        </w:rPr>
      </w:pPr>
      <w:r w:rsidRPr="00983BCE">
        <w:rPr>
          <w:rFonts w:ascii="Times New Roman" w:hAnsi="Times New Roman"/>
          <w:sz w:val="22"/>
          <w:szCs w:val="22"/>
        </w:rPr>
        <w:t>Запрещено не оправданное целью закупки указание в плане закупки или плане закупки инновационной продукции, запросе на закупку, извещении или документации о закупке, протоколах, формируемых в ходе проведения закупки, сведений, составляющих конфиденциальную информацию.</w:t>
      </w:r>
    </w:p>
    <w:p w:rsidR="00983BCE" w:rsidRPr="00983BCE" w:rsidRDefault="00983BCE" w:rsidP="009926E5">
      <w:pPr>
        <w:pStyle w:val="aa"/>
        <w:numPr>
          <w:ilvl w:val="0"/>
          <w:numId w:val="88"/>
        </w:numPr>
        <w:rPr>
          <w:rFonts w:ascii="Times New Roman" w:hAnsi="Times New Roman"/>
          <w:sz w:val="22"/>
          <w:szCs w:val="22"/>
        </w:rPr>
      </w:pPr>
      <w:bookmarkStart w:id="119" w:name="_Hlt268084772"/>
      <w:bookmarkStart w:id="120" w:name="_Ref375325421"/>
      <w:bookmarkEnd w:id="119"/>
      <w:r w:rsidRPr="00983BCE">
        <w:rPr>
          <w:rFonts w:ascii="Times New Roman" w:hAnsi="Times New Roman"/>
          <w:sz w:val="22"/>
          <w:szCs w:val="22"/>
        </w:rPr>
        <w:t>Если в документации о закупке содержится конфиденциальная информация, заказчик имеет право проводить такую закупку в закрытой форме:</w:t>
      </w:r>
      <w:bookmarkEnd w:id="120"/>
    </w:p>
    <w:p w:rsidR="00983BCE" w:rsidRPr="0045448C" w:rsidRDefault="00983BCE" w:rsidP="009926E5">
      <w:pPr>
        <w:pStyle w:val="aa"/>
        <w:numPr>
          <w:ilvl w:val="0"/>
          <w:numId w:val="91"/>
        </w:numPr>
        <w:tabs>
          <w:tab w:val="clear" w:pos="360"/>
          <w:tab w:val="num" w:pos="851"/>
        </w:tabs>
        <w:ind w:left="851" w:hanging="425"/>
        <w:rPr>
          <w:rFonts w:ascii="Times New Roman" w:hAnsi="Times New Roman"/>
          <w:sz w:val="22"/>
          <w:szCs w:val="22"/>
        </w:rPr>
      </w:pPr>
      <w:bookmarkStart w:id="121" w:name="_Hlt299318493"/>
      <w:bookmarkEnd w:id="121"/>
      <w:r w:rsidRPr="0045448C">
        <w:rPr>
          <w:rFonts w:ascii="Times New Roman" w:hAnsi="Times New Roman"/>
          <w:sz w:val="22"/>
          <w:szCs w:val="22"/>
        </w:rPr>
        <w:t xml:space="preserve">конкурентным способом </w:t>
      </w:r>
      <w:proofErr w:type="gramStart"/>
      <w:r w:rsidRPr="0045448C">
        <w:rPr>
          <w:rFonts w:ascii="Times New Roman" w:hAnsi="Times New Roman"/>
          <w:sz w:val="22"/>
          <w:szCs w:val="22"/>
        </w:rPr>
        <w:t>в закрытой форме с заключением соглашения о порядке оборота документов по закупке до выдачи</w:t>
      </w:r>
      <w:proofErr w:type="gramEnd"/>
      <w:r w:rsidRPr="0045448C">
        <w:rPr>
          <w:rFonts w:ascii="Times New Roman" w:hAnsi="Times New Roman"/>
          <w:sz w:val="22"/>
          <w:szCs w:val="22"/>
        </w:rPr>
        <w:t xml:space="preserve"> документации о закупке, содержащей конфиденциальную информацию;</w:t>
      </w:r>
    </w:p>
    <w:p w:rsidR="00983BCE" w:rsidRPr="0045448C" w:rsidRDefault="00983BCE" w:rsidP="009926E5">
      <w:pPr>
        <w:pStyle w:val="aa"/>
        <w:numPr>
          <w:ilvl w:val="0"/>
          <w:numId w:val="91"/>
        </w:numPr>
        <w:tabs>
          <w:tab w:val="clear" w:pos="360"/>
          <w:tab w:val="num" w:pos="851"/>
        </w:tabs>
        <w:ind w:left="851" w:hanging="425"/>
        <w:rPr>
          <w:rFonts w:ascii="Times New Roman" w:hAnsi="Times New Roman"/>
          <w:sz w:val="22"/>
          <w:szCs w:val="22"/>
        </w:rPr>
      </w:pPr>
      <w:r w:rsidRPr="0045448C">
        <w:rPr>
          <w:rFonts w:ascii="Times New Roman" w:hAnsi="Times New Roman"/>
          <w:sz w:val="22"/>
          <w:szCs w:val="22"/>
        </w:rPr>
        <w:t>способом</w:t>
      </w:r>
      <w:r w:rsidRPr="0045448C" w:rsidDel="00E82E33">
        <w:rPr>
          <w:rFonts w:ascii="Times New Roman" w:hAnsi="Times New Roman"/>
          <w:sz w:val="22"/>
          <w:szCs w:val="22"/>
        </w:rPr>
        <w:t xml:space="preserve"> </w:t>
      </w:r>
      <w:r w:rsidRPr="0045448C">
        <w:rPr>
          <w:rFonts w:ascii="Times New Roman" w:hAnsi="Times New Roman"/>
          <w:sz w:val="22"/>
          <w:szCs w:val="22"/>
        </w:rPr>
        <w:t>закупки у единственного поставщика на основаниях,</w:t>
      </w:r>
      <w:r w:rsidRPr="0045448C" w:rsidDel="008E6051">
        <w:rPr>
          <w:rFonts w:ascii="Times New Roman" w:hAnsi="Times New Roman"/>
          <w:sz w:val="22"/>
          <w:szCs w:val="22"/>
        </w:rPr>
        <w:t xml:space="preserve"> </w:t>
      </w:r>
      <w:r w:rsidRPr="0045448C">
        <w:rPr>
          <w:rFonts w:ascii="Times New Roman" w:hAnsi="Times New Roman"/>
          <w:sz w:val="22"/>
          <w:szCs w:val="22"/>
        </w:rPr>
        <w:t>предусмотренных настоящим Положением.</w:t>
      </w:r>
    </w:p>
    <w:p w:rsidR="00983BCE" w:rsidRPr="0045448C" w:rsidRDefault="00983BCE" w:rsidP="009926E5">
      <w:pPr>
        <w:pStyle w:val="aa"/>
        <w:numPr>
          <w:ilvl w:val="0"/>
          <w:numId w:val="88"/>
        </w:numPr>
        <w:rPr>
          <w:rFonts w:ascii="Times New Roman" w:hAnsi="Times New Roman"/>
          <w:sz w:val="22"/>
          <w:szCs w:val="22"/>
        </w:rPr>
      </w:pPr>
      <w:r w:rsidRPr="0045448C">
        <w:rPr>
          <w:rFonts w:ascii="Times New Roman" w:hAnsi="Times New Roman"/>
          <w:sz w:val="22"/>
          <w:szCs w:val="22"/>
        </w:rPr>
        <w:t xml:space="preserve">К участию в закупке, проводимой в соответствии с настоящей статьей, допускаются только поставщики, приглашенные Заказчиком. </w:t>
      </w:r>
    </w:p>
    <w:p w:rsidR="00983BCE" w:rsidRDefault="00983BCE" w:rsidP="009926E5">
      <w:pPr>
        <w:pStyle w:val="aa"/>
        <w:numPr>
          <w:ilvl w:val="0"/>
          <w:numId w:val="88"/>
        </w:numPr>
        <w:rPr>
          <w:rFonts w:ascii="Times New Roman" w:hAnsi="Times New Roman"/>
          <w:sz w:val="22"/>
          <w:szCs w:val="22"/>
        </w:rPr>
      </w:pPr>
      <w:r w:rsidRPr="0045448C">
        <w:rPr>
          <w:rFonts w:ascii="Times New Roman" w:hAnsi="Times New Roman"/>
          <w:sz w:val="22"/>
          <w:szCs w:val="22"/>
        </w:rPr>
        <w:t>Проведение процедуры, в том числе порядок передачи извещения</w:t>
      </w:r>
      <w:r w:rsidR="0045448C">
        <w:rPr>
          <w:rFonts w:ascii="Times New Roman" w:hAnsi="Times New Roman"/>
          <w:sz w:val="22"/>
          <w:szCs w:val="22"/>
        </w:rPr>
        <w:t xml:space="preserve"> </w:t>
      </w:r>
      <w:r w:rsidR="0045448C" w:rsidRPr="0045448C">
        <w:rPr>
          <w:rFonts w:ascii="Times New Roman" w:hAnsi="Times New Roman"/>
          <w:sz w:val="22"/>
          <w:szCs w:val="22"/>
        </w:rPr>
        <w:t>и документации о закупке, осуществляется с учетом требований настоящего Положения.</w:t>
      </w:r>
    </w:p>
    <w:p w:rsidR="0045448C" w:rsidRPr="00CD0445" w:rsidRDefault="0045448C" w:rsidP="0045448C">
      <w:pPr>
        <w:pStyle w:val="aa"/>
        <w:ind w:left="360"/>
        <w:rPr>
          <w:rFonts w:ascii="Times New Roman" w:hAnsi="Times New Roman"/>
          <w:i/>
          <w:sz w:val="22"/>
          <w:szCs w:val="22"/>
        </w:rPr>
      </w:pPr>
      <w:r w:rsidRPr="00CD0445">
        <w:rPr>
          <w:rFonts w:ascii="Times New Roman" w:hAnsi="Times New Roman"/>
          <w:i/>
          <w:sz w:val="22"/>
          <w:szCs w:val="22"/>
        </w:rPr>
        <w:t>(</w:t>
      </w:r>
      <w:r w:rsidR="00A55388" w:rsidRPr="00CD0445">
        <w:rPr>
          <w:rFonts w:ascii="Times New Roman" w:hAnsi="Times New Roman"/>
          <w:i/>
          <w:sz w:val="22"/>
          <w:szCs w:val="22"/>
        </w:rPr>
        <w:t>с</w:t>
      </w:r>
      <w:r w:rsidRPr="00CD0445">
        <w:rPr>
          <w:rFonts w:ascii="Times New Roman" w:hAnsi="Times New Roman"/>
          <w:i/>
          <w:sz w:val="22"/>
          <w:szCs w:val="22"/>
        </w:rPr>
        <w:t>татья дополнительно включена решением Совета директоров</w:t>
      </w:r>
      <w:r w:rsidR="00CD0445" w:rsidRPr="00CD0445">
        <w:rPr>
          <w:rFonts w:ascii="Times New Roman" w:hAnsi="Times New Roman"/>
          <w:i/>
          <w:sz w:val="22"/>
          <w:szCs w:val="22"/>
        </w:rPr>
        <w:t>,</w:t>
      </w:r>
      <w:r w:rsidRPr="00CD0445">
        <w:rPr>
          <w:rFonts w:ascii="Times New Roman" w:hAnsi="Times New Roman"/>
          <w:i/>
          <w:sz w:val="22"/>
          <w:szCs w:val="22"/>
        </w:rPr>
        <w:t xml:space="preserve"> протокол от </w:t>
      </w:r>
      <w:r w:rsidR="00CD0445" w:rsidRPr="00CD0445">
        <w:rPr>
          <w:rFonts w:ascii="Times New Roman" w:hAnsi="Times New Roman"/>
          <w:i/>
          <w:sz w:val="22"/>
          <w:szCs w:val="22"/>
        </w:rPr>
        <w:t xml:space="preserve">16.05.2016 </w:t>
      </w:r>
      <w:r w:rsidRPr="00CD0445">
        <w:rPr>
          <w:rFonts w:ascii="Times New Roman" w:hAnsi="Times New Roman"/>
          <w:i/>
          <w:sz w:val="22"/>
          <w:szCs w:val="22"/>
        </w:rPr>
        <w:t>№</w:t>
      </w:r>
      <w:r w:rsidR="00CD0445" w:rsidRPr="00CD0445">
        <w:rPr>
          <w:rFonts w:ascii="Times New Roman" w:hAnsi="Times New Roman"/>
          <w:i/>
          <w:sz w:val="22"/>
          <w:szCs w:val="22"/>
        </w:rPr>
        <w:t>93</w:t>
      </w:r>
      <w:r w:rsidRPr="00CD0445">
        <w:rPr>
          <w:rFonts w:ascii="Times New Roman" w:hAnsi="Times New Roman"/>
          <w:i/>
          <w:sz w:val="22"/>
          <w:szCs w:val="22"/>
        </w:rPr>
        <w:t>)</w:t>
      </w:r>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22" w:name="_Toc451267090"/>
      <w:r w:rsidRPr="00C45DF6">
        <w:rPr>
          <w:rFonts w:ascii="Times New Roman" w:hAnsi="Times New Roman" w:cs="Times New Roman"/>
          <w:color w:val="auto"/>
          <w:sz w:val="22"/>
          <w:szCs w:val="22"/>
        </w:rPr>
        <w:t xml:space="preserve">Статья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Статья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26</w:t>
      </w:r>
      <w:r w:rsidR="00FE05A4" w:rsidRPr="00C45DF6">
        <w:rPr>
          <w:rFonts w:ascii="Times New Roman" w:hAnsi="Times New Roman" w:cs="Times New Roman"/>
          <w:color w:val="auto"/>
          <w:sz w:val="22"/>
          <w:szCs w:val="22"/>
        </w:rPr>
        <w:fldChar w:fldCharType="end"/>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Многоэтапная процедура закупки</w:t>
      </w:r>
      <w:bookmarkEnd w:id="118"/>
      <w:bookmarkEnd w:id="122"/>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Конкурс, запрос предложений или конкурентные переговоры могут проводиться в несколько этапов.</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О проведении многоэтапной процедуры закупки Заказчиком должно быть указано в извещении о проведении такой процедуры закупки с указанием точного срока каждого из этапов.</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При проведении многоэтапной процедуры закупки применяются нормы данного Положения о проведении соответствующей одноэтапной процедуры с учетом положений настоящего раздела.</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На первом этапе процедуры закупки Заказчик определяет в документации процедуры закупки предварительные (примерные) требования к закупаемой продукции и условиям поставки. При этом всем участникам процедуры закупки предлагается представить первоначальные предложения (заявки), подготовленные в соответствии с требованиями документации процедуры закупки, без указания цены.</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Комиссия по закупкам отклоняет заявки, не соответствующие требованиям документации процедуры закупки.</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Комиссия по закупкам может проводить переговоры с любым участником процедуры закупки, предложение (заявка) которого не была отклонена в соответствии с документацией процедуры закупки, по любому аспекту его заявки. Результаты переговоров оформляются протоколом.</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По результатам рассмотрения заявок и проведенных переговоров Заказчик уточняет требования к закупаемой продукции и вносит соответствующие изменения в документацию процедуры закупки, на основании которой проводится следующий этап процедуры закупки. К участию в следующем этапе допускаются участники процедуры закупки, заявки которых не были отклонены при проведении предыдущего этапа многоэтапной процедуры.</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 xml:space="preserve">Порядок, определенный частями 4–7 настоящей статьи, применяется ко всем последующим этапам многоэтапной процедуры закупки, кроме </w:t>
      </w:r>
      <w:proofErr w:type="gramStart"/>
      <w:r w:rsidRPr="00583878">
        <w:rPr>
          <w:rFonts w:ascii="Times New Roman" w:hAnsi="Times New Roman"/>
          <w:sz w:val="22"/>
          <w:szCs w:val="22"/>
        </w:rPr>
        <w:t>заключительного</w:t>
      </w:r>
      <w:proofErr w:type="gramEnd"/>
      <w:r w:rsidRPr="00583878">
        <w:rPr>
          <w:rFonts w:ascii="Times New Roman" w:hAnsi="Times New Roman"/>
          <w:sz w:val="22"/>
          <w:szCs w:val="22"/>
        </w:rPr>
        <w:t>.</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 xml:space="preserve">На заключительном этапе многоэтапного конкурса Заказчик предлагает участникам процедуры закупки представит окончательные предложения с указанием цены. </w:t>
      </w:r>
    </w:p>
    <w:p w:rsidR="00583878" w:rsidRPr="00583878" w:rsidRDefault="00583878" w:rsidP="009926E5">
      <w:pPr>
        <w:pStyle w:val="aa"/>
        <w:numPr>
          <w:ilvl w:val="0"/>
          <w:numId w:val="56"/>
        </w:numPr>
        <w:tabs>
          <w:tab w:val="clear" w:pos="720"/>
          <w:tab w:val="num" w:pos="360"/>
        </w:tabs>
        <w:ind w:left="360"/>
        <w:rPr>
          <w:rFonts w:ascii="Times New Roman" w:hAnsi="Times New Roman"/>
          <w:sz w:val="22"/>
          <w:szCs w:val="22"/>
        </w:rPr>
      </w:pPr>
      <w:r w:rsidRPr="00583878">
        <w:rPr>
          <w:rFonts w:ascii="Times New Roman" w:hAnsi="Times New Roman"/>
          <w:sz w:val="22"/>
          <w:szCs w:val="22"/>
        </w:rPr>
        <w:t>Окончательные предложения оцениваются и сопоставляются для выявления победителя закупочной процедуры, в порядке, определенном в документации процедуры закупки.</w:t>
      </w:r>
    </w:p>
    <w:p w:rsidR="00583878" w:rsidRPr="00C45DF6" w:rsidRDefault="00583878" w:rsidP="00C45DF6">
      <w:pPr>
        <w:pStyle w:val="11"/>
        <w:keepNext/>
        <w:numPr>
          <w:ilvl w:val="0"/>
          <w:numId w:val="0"/>
        </w:numPr>
        <w:spacing w:before="0" w:after="120"/>
        <w:jc w:val="left"/>
        <w:rPr>
          <w:rFonts w:ascii="Times New Roman" w:hAnsi="Times New Roman" w:cs="Times New Roman"/>
          <w:color w:val="auto"/>
          <w:sz w:val="22"/>
          <w:szCs w:val="22"/>
        </w:rPr>
      </w:pPr>
      <w:bookmarkStart w:id="123" w:name="_Toc340263736"/>
      <w:bookmarkStart w:id="124" w:name="_Toc451267091"/>
      <w:r w:rsidRPr="00C45DF6">
        <w:rPr>
          <w:rFonts w:ascii="Times New Roman" w:hAnsi="Times New Roman" w:cs="Times New Roman"/>
          <w:color w:val="auto"/>
          <w:sz w:val="22"/>
          <w:szCs w:val="22"/>
        </w:rPr>
        <w:t xml:space="preserve">Статья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Статья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27</w:t>
      </w:r>
      <w:r w:rsidR="00FE05A4" w:rsidRPr="00C45DF6">
        <w:rPr>
          <w:rFonts w:ascii="Times New Roman" w:hAnsi="Times New Roman" w:cs="Times New Roman"/>
          <w:color w:val="auto"/>
          <w:sz w:val="22"/>
          <w:szCs w:val="22"/>
        </w:rPr>
        <w:fldChar w:fldCharType="end"/>
      </w:r>
      <w:bookmarkStart w:id="125" w:name="_Toc340263737"/>
      <w:bookmarkEnd w:id="123"/>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Предварительный квалификационный отбор в целях проведения отдельной закупочной процедуры</w:t>
      </w:r>
      <w:bookmarkEnd w:id="124"/>
      <w:bookmarkEnd w:id="125"/>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Конкурсу, аукциону, запросу предложений, запросу котировок или конкурентным переговорам может предшествовать процедура предварительного отбора. В этом случае до участия к соответствующей процедуре закупки допускается только поставщики, отобранные по результатам такого отбора.</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Решение о проведении предварительного квалификационного отбора принимается исключительно Заказчиком. Такое решение должно быть принято до публикации официального документа, объявляющего о начале конкурентной закупочной процедуры.</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 xml:space="preserve">При проведении предварительного отбора </w:t>
      </w:r>
      <w:r w:rsidR="008E694F">
        <w:rPr>
          <w:rFonts w:ascii="Times New Roman" w:hAnsi="Times New Roman"/>
          <w:sz w:val="22"/>
          <w:szCs w:val="22"/>
        </w:rPr>
        <w:t>в ЕИС</w:t>
      </w:r>
      <w:r w:rsidRPr="00583878">
        <w:rPr>
          <w:rFonts w:ascii="Times New Roman" w:hAnsi="Times New Roman"/>
          <w:sz w:val="22"/>
          <w:szCs w:val="22"/>
        </w:rPr>
        <w:t>, а в случае проведения предварительного отбора в электронной форме также на сайте электронной торговой площадки, не менее чем за пятнадцать дней до даты окончания подачи заявок на участие в предварительном отборе, Заказчиком размещается предквалификационная документация и извещение о проведении предварительного отбора. В извещении должны быть указаны следующие сведения:</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информация о проведении предварительного отбора и о том, что впоследствии будут рассмотрены технико-коммерческие предложения только тех участников закупочной процедуры, которые успешно прошли предварительный отбор;</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вид процедуры закупки, проводимой по результатам предварительного отбора;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место нахождения, почтовый адрес и адрес электронной почты, номер контактного телефона  Заказчика;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предмет договора с указанием количества поставляемого товара, объема выполняемых работ, оказываемых услуг;</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место поставки товара, выполнения работ, оказания услуг;</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информация о порядке подачи заявок на участие в предварительном отборе;</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дата и время окончания подачи заявок на участие в предварительном отборе;</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описание порядка, срока и указание места получения </w:t>
      </w:r>
      <w:proofErr w:type="spellStart"/>
      <w:r w:rsidRPr="00583878">
        <w:rPr>
          <w:rFonts w:ascii="Times New Roman" w:hAnsi="Times New Roman"/>
          <w:sz w:val="22"/>
          <w:szCs w:val="22"/>
        </w:rPr>
        <w:t>предквалификационной</w:t>
      </w:r>
      <w:proofErr w:type="spellEnd"/>
      <w:r w:rsidRPr="00583878">
        <w:rPr>
          <w:rFonts w:ascii="Times New Roman" w:hAnsi="Times New Roman"/>
          <w:sz w:val="22"/>
          <w:szCs w:val="22"/>
        </w:rPr>
        <w:t xml:space="preserve"> документации, размер, порядок и сроки внесения платы, взимаемой Заказчиком за предоставление документации, если такая плата установлена Заказчиком за предоставление документации, за исключением случаев предоставления документации в форме электронного документа;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требования к квалификации участника процедуры закупки.</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Предквалификационная документация помимо сведений, содержащихся в извещении о проведении предварительного отбора, должна содержать:</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краткое описание закупаемой продукции и краткое изложение существенных условий договора, заключаемого в результате конкурентных процедур;</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общие условия и порядок проведения закупочной процедуры;</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требования к содержанию, форме, оформлению и составу заявки на участие в предварительном отборе;</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требования к участникам предварительного отбора и перечень документов, представляемых участником для подтверждения соответствия установленным требованиям;</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требования к составу и оформлению заявки на участие в предварительном отборе; </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порядок представления заявок на участие в предварительном отборе, срок начала и  окончания подачи заявок на участие в отборе  и место их представления;</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условия и порядок проведения предварительного отбора, дата подведения итогов предварительного отбора;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порядок оценки заявок на участие в предварительном отборе и отбора участников;</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срок, на который проводится предварительный отбор (при необходимости);</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иные требования и условия, установленные в соответствии с настоящим Положением.</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В любое время до истечения срока представления заявок на участие в предварительном отборе Заказчик вправе по собственной инициативе либо в ответ на запрос какого-либо претендента внести изменения в документацию о проведении предварительного отбора.</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В течение трех дней со дня принятия решения о необходимости изменения документации о проведении предварительного отбора такие изменения размещаются Заказчиком </w:t>
      </w:r>
      <w:r w:rsidR="00895AD5">
        <w:rPr>
          <w:rFonts w:ascii="Times New Roman" w:hAnsi="Times New Roman"/>
          <w:sz w:val="22"/>
          <w:szCs w:val="22"/>
        </w:rPr>
        <w:t>в ЕИС</w:t>
      </w:r>
      <w:r w:rsidRPr="00583878">
        <w:rPr>
          <w:rFonts w:ascii="Times New Roman" w:hAnsi="Times New Roman"/>
          <w:sz w:val="22"/>
          <w:szCs w:val="22"/>
        </w:rPr>
        <w:t>.</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изменения в документацию о проведении предварительного отбора внесены позднее чем за 3 (Три) рабочих дня  до даты окончания подачи заявок, срок подачи заявок на участие в предварительном отборе должен быть продлен так, чтобы со дня размещения </w:t>
      </w:r>
      <w:r w:rsidR="00895AD5">
        <w:rPr>
          <w:rFonts w:ascii="Times New Roman" w:hAnsi="Times New Roman"/>
          <w:sz w:val="22"/>
          <w:szCs w:val="22"/>
        </w:rPr>
        <w:t>в ЕИС</w:t>
      </w:r>
      <w:r w:rsidRPr="00583878">
        <w:rPr>
          <w:rFonts w:ascii="Times New Roman" w:hAnsi="Times New Roman"/>
          <w:sz w:val="22"/>
          <w:szCs w:val="22"/>
        </w:rPr>
        <w:t xml:space="preserve"> внесенных в документацию изменений до даты окончания подачи заявок такой срок составлял не менее 5 (Пяти) рабочих дней.</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Заказчик вправе принять решение об отказе от проведения предварительного отбора в любое время, не неся при этом никакой ответственности перед Участниками, в том числе по возмещению каких-либо затрат, связанных с подготовкой и подачей заявки на участие в предварительном отборе.</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В случае принятия решения об отказе от проведения предварительного отбора,  Заказчик в течение дня, следующего за днем принятия такого решения, размещает сведения об отказе от проведения предварительного отбора </w:t>
      </w:r>
      <w:r w:rsidR="00895AD5">
        <w:rPr>
          <w:rFonts w:ascii="Times New Roman" w:hAnsi="Times New Roman"/>
          <w:sz w:val="22"/>
          <w:szCs w:val="22"/>
        </w:rPr>
        <w:t>в ЕИС</w:t>
      </w:r>
      <w:r w:rsidRPr="00583878">
        <w:rPr>
          <w:rFonts w:ascii="Times New Roman" w:hAnsi="Times New Roman"/>
          <w:sz w:val="22"/>
          <w:szCs w:val="22"/>
        </w:rPr>
        <w:t>.</w:t>
      </w:r>
    </w:p>
    <w:p w:rsidR="00583878" w:rsidRPr="00583878" w:rsidRDefault="00583878" w:rsidP="009926E5">
      <w:pPr>
        <w:pStyle w:val="aa"/>
        <w:numPr>
          <w:ilvl w:val="0"/>
          <w:numId w:val="63"/>
        </w:numPr>
        <w:rPr>
          <w:rFonts w:ascii="Times New Roman" w:hAnsi="Times New Roman"/>
          <w:sz w:val="22"/>
          <w:szCs w:val="22"/>
        </w:rPr>
      </w:pPr>
      <w:proofErr w:type="gramStart"/>
      <w:r w:rsidRPr="00583878">
        <w:rPr>
          <w:rFonts w:ascii="Times New Roman" w:hAnsi="Times New Roman"/>
          <w:sz w:val="22"/>
          <w:szCs w:val="22"/>
        </w:rPr>
        <w:t xml:space="preserve">Участник направляет Заказчику заявку на участие в предварительном отборе в запечатанном конверте с приложением документов и информации о соответствии Участника квалификационным требованиям, указанным в извещении о проведении предварительного отбора, по форме и в порядке, установленными </w:t>
      </w:r>
      <w:proofErr w:type="spellStart"/>
      <w:r w:rsidRPr="00583878">
        <w:rPr>
          <w:rFonts w:ascii="Times New Roman" w:hAnsi="Times New Roman"/>
          <w:sz w:val="22"/>
          <w:szCs w:val="22"/>
        </w:rPr>
        <w:t>предквалификационной</w:t>
      </w:r>
      <w:proofErr w:type="spellEnd"/>
      <w:r w:rsidRPr="00583878">
        <w:rPr>
          <w:rFonts w:ascii="Times New Roman" w:hAnsi="Times New Roman"/>
          <w:sz w:val="22"/>
          <w:szCs w:val="22"/>
        </w:rPr>
        <w:t xml:space="preserve"> документацией.</w:t>
      </w:r>
      <w:proofErr w:type="gramEnd"/>
    </w:p>
    <w:p w:rsidR="00583878" w:rsidRPr="00583878" w:rsidRDefault="00583878" w:rsidP="00583878">
      <w:pPr>
        <w:pStyle w:val="aa"/>
        <w:ind w:firstLine="360"/>
        <w:rPr>
          <w:rFonts w:ascii="Times New Roman" w:hAnsi="Times New Roman"/>
          <w:sz w:val="22"/>
          <w:szCs w:val="22"/>
        </w:rPr>
      </w:pPr>
      <w:r w:rsidRPr="00583878">
        <w:rPr>
          <w:rFonts w:ascii="Times New Roman" w:hAnsi="Times New Roman"/>
          <w:sz w:val="22"/>
          <w:szCs w:val="22"/>
        </w:rPr>
        <w:t>Участник может подать только одну заявку на участие в предварительном отборе.</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В случае если по окончании срока приема документов на предварительный отбор представлена только одна заявка или не подано ни одной заявки, Заказчик вправе продлить срок приема заявок или отменить процедуру закупки.</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Решение о допуске к участию в процедуре закупки принимается Комиссией по закупкам при наличии документов, подтверждающих соответствие установленным требованиям и отсутствия в указанных документах недостоверной информации.</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 xml:space="preserve">При рассмотрении заявок на участие в </w:t>
      </w:r>
      <w:proofErr w:type="spellStart"/>
      <w:r w:rsidRPr="00583878">
        <w:rPr>
          <w:rFonts w:ascii="Times New Roman" w:hAnsi="Times New Roman"/>
          <w:sz w:val="22"/>
          <w:szCs w:val="22"/>
        </w:rPr>
        <w:t>предквалификационном</w:t>
      </w:r>
      <w:proofErr w:type="spellEnd"/>
      <w:r w:rsidRPr="00583878">
        <w:rPr>
          <w:rFonts w:ascii="Times New Roman" w:hAnsi="Times New Roman"/>
          <w:sz w:val="22"/>
          <w:szCs w:val="22"/>
        </w:rPr>
        <w:t xml:space="preserve"> отборе комиссия по закупке может запросить у участников разъяснения или дополнения их заявок, в том числе представления дополнительных документов. </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 xml:space="preserve">По завершении рассмотрения заявок и отбора участников Комиссией по закупкам составляется перечень лиц, прошедших предварительный квалификационный отбор. </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По результатам рассмотрения заявок и отбора участников Комиссией по закупкам оформляет протокол, в котором указываются сведения о наименовании и месте нахождения (для юридического лица), о фамилии, имени, отчестве и  месте жительства (для физического лица) участников, включенных в перечень лиц, прошедших предварительный отбор.</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Участникам, прошедшим квалификационный отбор, предоставляется документация о закупке.</w:t>
      </w:r>
    </w:p>
    <w:p w:rsidR="00583878" w:rsidRPr="00583878" w:rsidRDefault="00583878" w:rsidP="009926E5">
      <w:pPr>
        <w:pStyle w:val="aa"/>
        <w:numPr>
          <w:ilvl w:val="0"/>
          <w:numId w:val="63"/>
        </w:numPr>
        <w:rPr>
          <w:rFonts w:ascii="Times New Roman" w:hAnsi="Times New Roman"/>
          <w:sz w:val="22"/>
          <w:szCs w:val="22"/>
        </w:rPr>
      </w:pPr>
      <w:r w:rsidRPr="00583878">
        <w:rPr>
          <w:rFonts w:ascii="Times New Roman" w:hAnsi="Times New Roman"/>
          <w:sz w:val="22"/>
          <w:szCs w:val="22"/>
        </w:rPr>
        <w:t>Проведение квалификационного отбора может осуществляться в электронной форме в соответствии с регламентом электронной площадки.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26" w:name="_Toc340263740"/>
      <w:bookmarkStart w:id="127" w:name="_Toc451267092"/>
      <w:r w:rsidRPr="00C45DF6">
        <w:rPr>
          <w:rFonts w:ascii="Times New Roman" w:hAnsi="Times New Roman" w:cs="Times New Roman"/>
          <w:color w:val="auto"/>
          <w:sz w:val="22"/>
          <w:szCs w:val="22"/>
        </w:rPr>
        <w:t xml:space="preserve">Статья </w:t>
      </w:r>
      <w:r w:rsidR="00696FD5">
        <w:rPr>
          <w:rFonts w:ascii="Times New Roman" w:hAnsi="Times New Roman" w:cs="Times New Roman"/>
          <w:color w:val="auto"/>
          <w:sz w:val="22"/>
          <w:szCs w:val="22"/>
        </w:rPr>
        <w:t>28</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w:t>
      </w:r>
      <w:bookmarkEnd w:id="126"/>
      <w:r w:rsidR="00CD0445">
        <w:rPr>
          <w:rFonts w:ascii="Times New Roman" w:hAnsi="Times New Roman" w:cs="Times New Roman"/>
          <w:color w:val="auto"/>
          <w:sz w:val="22"/>
          <w:szCs w:val="22"/>
        </w:rPr>
        <w:t>Особенности</w:t>
      </w:r>
      <w:r w:rsidR="0045448C" w:rsidRPr="0045448C">
        <w:rPr>
          <w:rFonts w:ascii="Times New Roman" w:hAnsi="Times New Roman" w:cs="Times New Roman"/>
          <w:color w:val="auto"/>
          <w:sz w:val="22"/>
          <w:szCs w:val="22"/>
        </w:rPr>
        <w:t xml:space="preserve"> проведения закупок в электронной форме</w:t>
      </w:r>
      <w:bookmarkEnd w:id="127"/>
    </w:p>
    <w:p w:rsidR="00A55388" w:rsidRPr="00A55388" w:rsidRDefault="00A55388" w:rsidP="009926E5">
      <w:pPr>
        <w:pStyle w:val="aa"/>
        <w:numPr>
          <w:ilvl w:val="0"/>
          <w:numId w:val="92"/>
        </w:numPr>
        <w:rPr>
          <w:rFonts w:ascii="Times New Roman" w:hAnsi="Times New Roman"/>
          <w:sz w:val="22"/>
          <w:szCs w:val="22"/>
        </w:rPr>
      </w:pPr>
      <w:bookmarkStart w:id="128" w:name="_Toc340263741"/>
      <w:r w:rsidRPr="00A55388">
        <w:rPr>
          <w:rFonts w:ascii="Times New Roman" w:hAnsi="Times New Roman"/>
          <w:sz w:val="22"/>
          <w:szCs w:val="22"/>
        </w:rPr>
        <w:t>Конкурентные способы закупок (за исключением конкурентных переговоров), могут осуществляться в электронной форме на электронной торговой площадке.</w:t>
      </w:r>
    </w:p>
    <w:p w:rsidR="00A55388" w:rsidRPr="00A55388" w:rsidRDefault="00A55388" w:rsidP="009926E5">
      <w:pPr>
        <w:pStyle w:val="aa"/>
        <w:numPr>
          <w:ilvl w:val="0"/>
          <w:numId w:val="92"/>
        </w:numPr>
        <w:rPr>
          <w:rFonts w:ascii="Times New Roman" w:hAnsi="Times New Roman"/>
          <w:sz w:val="22"/>
          <w:szCs w:val="22"/>
        </w:rPr>
      </w:pPr>
      <w:proofErr w:type="gramStart"/>
      <w:r w:rsidRPr="00A55388">
        <w:rPr>
          <w:rFonts w:ascii="Times New Roman" w:hAnsi="Times New Roman"/>
          <w:sz w:val="22"/>
          <w:szCs w:val="22"/>
        </w:rPr>
        <w:t>При проведении закупки в электронной форме допускаются отклонения от норм настоящего Положения, обусловленные особенностями обмена электронными документами и использованием электронной торговой площадки в соответствии с официально принятыми регламентом электронной торговой площадки.</w:t>
      </w:r>
      <w:proofErr w:type="gramEnd"/>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При проведении закупок в электронной форме публикация извещения и документации о закупке производятся в ЕИС с одновременным (в один день) размещением на электронной торговой площадке копий указанных документов.</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Прием и вскрытие (ознакомление с содержимым) файлов, содержащих заявки участников процедур закупки, проводятся с использованием программных и технических средств электронной торговой площадки.</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Для обеспечения доступа к участию в процедурах закупки в электронной форме допускаются только аккредитованные оператором электронной торговой площадки участники закупки.</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Документация предоставляется в соответствии с требованиями соответствующих норм и регламентов, утвержденных оператором электронной торговой площадки.</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 xml:space="preserve">Участник закупки, через электронную торговую площадку, </w:t>
      </w:r>
      <w:proofErr w:type="gramStart"/>
      <w:r w:rsidRPr="00A55388">
        <w:rPr>
          <w:rFonts w:ascii="Times New Roman" w:hAnsi="Times New Roman"/>
          <w:sz w:val="22"/>
          <w:szCs w:val="22"/>
        </w:rPr>
        <w:t>предоставляет Заказчику документы</w:t>
      </w:r>
      <w:proofErr w:type="gramEnd"/>
      <w:r w:rsidRPr="00A55388">
        <w:rPr>
          <w:rFonts w:ascii="Times New Roman" w:hAnsi="Times New Roman"/>
          <w:sz w:val="22"/>
          <w:szCs w:val="22"/>
        </w:rPr>
        <w:t xml:space="preserve">, подтверждающие его соответствие требованиям настоящего Положения, Документации о закупке и соответствие предложения условиям технического задания. </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 xml:space="preserve">Перечень документов, предоставляемых участником закупки, требования к ее оформлению и содержанию, содержатся в опубликованных Заказчиком </w:t>
      </w:r>
      <w:proofErr w:type="gramStart"/>
      <w:r w:rsidRPr="00A55388">
        <w:rPr>
          <w:rFonts w:ascii="Times New Roman" w:hAnsi="Times New Roman"/>
          <w:sz w:val="22"/>
          <w:szCs w:val="22"/>
        </w:rPr>
        <w:t>Извещении</w:t>
      </w:r>
      <w:proofErr w:type="gramEnd"/>
      <w:r w:rsidRPr="00A55388">
        <w:rPr>
          <w:rFonts w:ascii="Times New Roman" w:hAnsi="Times New Roman"/>
          <w:sz w:val="22"/>
          <w:szCs w:val="22"/>
        </w:rPr>
        <w:t xml:space="preserve"> и Документации о закупке. </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Заявка, направляемая Заказчику в электронной форме, должна быть подписана электронной подписью участника закупки, либо быть заверена оператором электронной торговой площадки.</w:t>
      </w:r>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 xml:space="preserve">Наличие электронной подписи, </w:t>
      </w:r>
      <w:proofErr w:type="gramStart"/>
      <w:r w:rsidRPr="00A55388">
        <w:rPr>
          <w:rFonts w:ascii="Times New Roman" w:hAnsi="Times New Roman"/>
          <w:sz w:val="22"/>
          <w:szCs w:val="22"/>
        </w:rPr>
        <w:t>заверения</w:t>
      </w:r>
      <w:proofErr w:type="gramEnd"/>
      <w:r w:rsidRPr="00A55388">
        <w:rPr>
          <w:rFonts w:ascii="Times New Roman" w:hAnsi="Times New Roman"/>
          <w:sz w:val="22"/>
          <w:szCs w:val="22"/>
        </w:rPr>
        <w:t xml:space="preserve"> электронных документов оператором электронной торговой площадки с помощью программных средств означают, что документы и сведения, поданные в форме электронных документов, направлены от имени соответственно участника закупки, оператора электронной торговой площадки, Заказчика, а также означают подлинность и достоверность таких документов и сведений.</w:t>
      </w:r>
    </w:p>
    <w:p w:rsidR="00A55388" w:rsidRPr="00A55388" w:rsidRDefault="00A55388" w:rsidP="009926E5">
      <w:pPr>
        <w:pStyle w:val="aa"/>
        <w:numPr>
          <w:ilvl w:val="0"/>
          <w:numId w:val="92"/>
        </w:numPr>
        <w:rPr>
          <w:rFonts w:ascii="Times New Roman" w:hAnsi="Times New Roman"/>
          <w:sz w:val="22"/>
          <w:szCs w:val="22"/>
        </w:rPr>
      </w:pPr>
      <w:proofErr w:type="gramStart"/>
      <w:r w:rsidRPr="00A55388">
        <w:rPr>
          <w:rFonts w:ascii="Times New Roman" w:hAnsi="Times New Roman"/>
          <w:sz w:val="22"/>
          <w:szCs w:val="22"/>
        </w:rPr>
        <w:t>Документы и сведения, связанные с проведением закупочной процедуры в электронной форме и полученные или направленные оператором электронной торговой площадки в электронной форме в соответствии с настоящим Положением, хранятся оператором электронной торговой площадки в соответствии с условиями функционирования электронных торговых площадок.</w:t>
      </w:r>
      <w:proofErr w:type="gramEnd"/>
    </w:p>
    <w:p w:rsidR="00A55388" w:rsidRP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При проведении процедуры закупки в электронной форме вместо процедуры вскрытия конвертов проводится процедура открытия доступа к поданным заявкам.</w:t>
      </w:r>
    </w:p>
    <w:p w:rsidR="00A55388" w:rsidRPr="00A55388" w:rsidRDefault="00A55388" w:rsidP="009926E5">
      <w:pPr>
        <w:pStyle w:val="aa"/>
        <w:numPr>
          <w:ilvl w:val="0"/>
          <w:numId w:val="92"/>
        </w:numPr>
        <w:rPr>
          <w:rFonts w:ascii="Times New Roman" w:hAnsi="Times New Roman"/>
          <w:sz w:val="22"/>
          <w:szCs w:val="22"/>
        </w:rPr>
      </w:pPr>
      <w:proofErr w:type="gramStart"/>
      <w:r w:rsidRPr="00A55388">
        <w:rPr>
          <w:rFonts w:ascii="Times New Roman" w:hAnsi="Times New Roman"/>
          <w:sz w:val="22"/>
          <w:szCs w:val="22"/>
        </w:rPr>
        <w:t>Электронная торговая площадка с помощью программных и технических средств такой площадки в установленный в извещении и документации о закупке срок обеспечивает одновременное открытие доступа Заказчику ко всем заявкам и содержащимся в них документам и сведениям, а также формирует протокол открытия доступа к заявкам, содержащий наименование электронной торговой площадки и ее адрес в информационно-телекоммуникационной сети «Интернет», дату и время окончания подачи</w:t>
      </w:r>
      <w:proofErr w:type="gramEnd"/>
      <w:r w:rsidRPr="00A55388">
        <w:rPr>
          <w:rFonts w:ascii="Times New Roman" w:hAnsi="Times New Roman"/>
          <w:sz w:val="22"/>
          <w:szCs w:val="22"/>
        </w:rPr>
        <w:t xml:space="preserve"> заявок и начала открытия доступа к заявкам, сведения об объеме, начальной (максимальной) цене договора, сроке исполнения договора, все поступившие заявки участников и </w:t>
      </w:r>
      <w:proofErr w:type="gramStart"/>
      <w:r w:rsidRPr="00A55388">
        <w:rPr>
          <w:rFonts w:ascii="Times New Roman" w:hAnsi="Times New Roman"/>
          <w:sz w:val="22"/>
          <w:szCs w:val="22"/>
        </w:rPr>
        <w:t>дату</w:t>
      </w:r>
      <w:proofErr w:type="gramEnd"/>
      <w:r w:rsidRPr="00A55388">
        <w:rPr>
          <w:rFonts w:ascii="Times New Roman" w:hAnsi="Times New Roman"/>
          <w:sz w:val="22"/>
          <w:szCs w:val="22"/>
        </w:rPr>
        <w:t xml:space="preserve"> и время их поступления. Указанный протокол размещается на такой площадке незамедлительно после открытия доступа к заявкам и в течение того же рабочего дня размещается Заказчиком в ЕИС.</w:t>
      </w:r>
    </w:p>
    <w:p w:rsidR="00A55388" w:rsidRDefault="00A55388" w:rsidP="009926E5">
      <w:pPr>
        <w:pStyle w:val="aa"/>
        <w:numPr>
          <w:ilvl w:val="0"/>
          <w:numId w:val="92"/>
        </w:numPr>
        <w:rPr>
          <w:rFonts w:ascii="Times New Roman" w:hAnsi="Times New Roman"/>
          <w:sz w:val="22"/>
          <w:szCs w:val="22"/>
        </w:rPr>
      </w:pPr>
      <w:r w:rsidRPr="00A55388">
        <w:rPr>
          <w:rFonts w:ascii="Times New Roman" w:hAnsi="Times New Roman"/>
          <w:sz w:val="22"/>
          <w:szCs w:val="22"/>
        </w:rPr>
        <w:t xml:space="preserve">При проведении процедуры открытия доступа к поданным заявкам заседание закупочной комиссии может не проводиться. Подготовка, оформление и подписание протокола процедуры открытия доступа к заявкам может осуществляться с использованием технологических и функциональных возможностей электронной торговой площадки. </w:t>
      </w:r>
    </w:p>
    <w:p w:rsidR="00A55388" w:rsidRPr="004F71C5" w:rsidRDefault="00A55388" w:rsidP="00A55388">
      <w:pPr>
        <w:pStyle w:val="aa"/>
        <w:ind w:left="360"/>
        <w:rPr>
          <w:rFonts w:ascii="Times New Roman" w:hAnsi="Times New Roman"/>
          <w:i/>
          <w:sz w:val="22"/>
          <w:szCs w:val="22"/>
        </w:rPr>
      </w:pPr>
      <w:r w:rsidRPr="004F71C5">
        <w:rPr>
          <w:rFonts w:ascii="Times New Roman" w:hAnsi="Times New Roman"/>
          <w:i/>
          <w:sz w:val="22"/>
          <w:szCs w:val="22"/>
        </w:rPr>
        <w:t>(статья переименована и изложена в новой редакции на основании решения Совета директоров</w:t>
      </w:r>
      <w:r w:rsidR="004F71C5">
        <w:rPr>
          <w:rFonts w:ascii="Times New Roman" w:hAnsi="Times New Roman"/>
          <w:i/>
          <w:sz w:val="22"/>
          <w:szCs w:val="22"/>
        </w:rPr>
        <w:t>,</w:t>
      </w:r>
      <w:r w:rsidRPr="004F71C5">
        <w:rPr>
          <w:rFonts w:ascii="Times New Roman" w:hAnsi="Times New Roman"/>
          <w:i/>
          <w:sz w:val="22"/>
          <w:szCs w:val="22"/>
        </w:rPr>
        <w:t xml:space="preserve"> протокол от </w:t>
      </w:r>
      <w:r w:rsidR="004F71C5" w:rsidRPr="004F71C5">
        <w:rPr>
          <w:rFonts w:ascii="Times New Roman" w:hAnsi="Times New Roman"/>
          <w:i/>
          <w:sz w:val="22"/>
          <w:szCs w:val="22"/>
        </w:rPr>
        <w:t xml:space="preserve">16.05.2016 </w:t>
      </w:r>
      <w:r w:rsidRPr="004F71C5">
        <w:rPr>
          <w:rFonts w:ascii="Times New Roman" w:hAnsi="Times New Roman"/>
          <w:i/>
          <w:sz w:val="22"/>
          <w:szCs w:val="22"/>
        </w:rPr>
        <w:t>№</w:t>
      </w:r>
      <w:r w:rsidR="004F71C5" w:rsidRPr="004F71C5">
        <w:rPr>
          <w:rFonts w:ascii="Times New Roman" w:hAnsi="Times New Roman"/>
          <w:i/>
          <w:sz w:val="22"/>
          <w:szCs w:val="22"/>
        </w:rPr>
        <w:t>93</w:t>
      </w:r>
      <w:r w:rsidRPr="004F71C5">
        <w:rPr>
          <w:rFonts w:ascii="Times New Roman" w:hAnsi="Times New Roman"/>
          <w:i/>
          <w:sz w:val="22"/>
          <w:szCs w:val="22"/>
        </w:rPr>
        <w:t>)</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29" w:name="_Toc451267093"/>
      <w:r w:rsidRPr="00C45DF6">
        <w:rPr>
          <w:rFonts w:ascii="Times New Roman" w:hAnsi="Times New Roman" w:cs="Times New Roman"/>
          <w:color w:val="auto"/>
          <w:sz w:val="22"/>
          <w:szCs w:val="22"/>
        </w:rPr>
        <w:t xml:space="preserve">Статья </w:t>
      </w:r>
      <w:r w:rsidR="00696FD5">
        <w:rPr>
          <w:rFonts w:ascii="Times New Roman" w:hAnsi="Times New Roman" w:cs="Times New Roman"/>
          <w:color w:val="auto"/>
          <w:sz w:val="22"/>
          <w:szCs w:val="22"/>
        </w:rPr>
        <w:t>29</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Особенности проведения конкурентных процедур с переторжкой. Условия применения переторжки</w:t>
      </w:r>
      <w:bookmarkEnd w:id="128"/>
      <w:bookmarkEnd w:id="129"/>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С применением переторжки могут проводиться следующие процедуры закупки:</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конкурс;</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запрос предложений;</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запрос котировок;</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конкурентные переговоры.</w:t>
      </w:r>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 xml:space="preserve">Переторжка заключается в добровольном повышении </w:t>
      </w:r>
      <w:proofErr w:type="gramStart"/>
      <w:r w:rsidRPr="00583878">
        <w:rPr>
          <w:rFonts w:ascii="Times New Roman" w:hAnsi="Times New Roman"/>
          <w:sz w:val="22"/>
          <w:szCs w:val="22"/>
        </w:rPr>
        <w:t>предпочтительности заявок участников процедур закупки</w:t>
      </w:r>
      <w:proofErr w:type="gramEnd"/>
      <w:r w:rsidRPr="00583878">
        <w:rPr>
          <w:rFonts w:ascii="Times New Roman" w:hAnsi="Times New Roman"/>
          <w:sz w:val="22"/>
          <w:szCs w:val="22"/>
        </w:rPr>
        <w:t xml:space="preserve"> в рамках специально организованной для этого процедуры.</w:t>
      </w:r>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Проведение процедуры переторжки возможно только в том случае, если на это было соответствующее указание в документации процедуры закупки.</w:t>
      </w:r>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 xml:space="preserve">При проведении процедуры закупки в неэлектронном виде переторжка может иметь только заочную форму, при проведении процедуры закупки в электронном виде на электронной торговой площадке переторжка может проводиться в режиме реального времени или иметь заочную форму. </w:t>
      </w:r>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В переторжке имеют право участвовать все участники процедуры закупки, которые в результате рассмотрения заявок на участие в процедуре закупки допущены к участию в процедуре закупки. Участник вправе не участвовать в переторжке, в этом случае его заявка остается действующей с ранее объявленными условиями.</w:t>
      </w:r>
    </w:p>
    <w:p w:rsidR="00583878" w:rsidRPr="00583878" w:rsidRDefault="00583878" w:rsidP="009926E5">
      <w:pPr>
        <w:pStyle w:val="aa"/>
        <w:numPr>
          <w:ilvl w:val="0"/>
          <w:numId w:val="52"/>
        </w:numPr>
        <w:rPr>
          <w:rFonts w:ascii="Times New Roman" w:hAnsi="Times New Roman"/>
          <w:sz w:val="22"/>
          <w:szCs w:val="22"/>
        </w:rPr>
      </w:pPr>
      <w:r w:rsidRPr="00583878">
        <w:rPr>
          <w:rFonts w:ascii="Times New Roman" w:hAnsi="Times New Roman"/>
          <w:sz w:val="22"/>
          <w:szCs w:val="22"/>
        </w:rPr>
        <w:t>Предложения участника по ухудшению первоначальных условий не рассматриваются, такой участник считается не участвовавшим в процедуре переторжки, его предложение остается действующим с ранее объявленными условиями.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30" w:name="_Toc340263742"/>
      <w:bookmarkStart w:id="131" w:name="_Toc451267094"/>
      <w:r w:rsidRPr="00C45DF6">
        <w:rPr>
          <w:rFonts w:ascii="Times New Roman" w:hAnsi="Times New Roman" w:cs="Times New Roman"/>
          <w:color w:val="auto"/>
          <w:sz w:val="22"/>
          <w:szCs w:val="22"/>
        </w:rPr>
        <w:t xml:space="preserve">Статья </w:t>
      </w:r>
      <w:r w:rsidR="00696FD5">
        <w:rPr>
          <w:rFonts w:ascii="Times New Roman" w:hAnsi="Times New Roman" w:cs="Times New Roman"/>
          <w:color w:val="auto"/>
          <w:sz w:val="22"/>
          <w:szCs w:val="22"/>
        </w:rPr>
        <w:t>30</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Общие положения о порядке проведения переторжки</w:t>
      </w:r>
      <w:bookmarkEnd w:id="130"/>
      <w:bookmarkEnd w:id="131"/>
    </w:p>
    <w:p w:rsidR="00583878" w:rsidRPr="00583878" w:rsidRDefault="00583878" w:rsidP="009926E5">
      <w:pPr>
        <w:pStyle w:val="aa"/>
        <w:numPr>
          <w:ilvl w:val="0"/>
          <w:numId w:val="53"/>
        </w:numPr>
        <w:rPr>
          <w:rFonts w:ascii="Times New Roman" w:hAnsi="Times New Roman"/>
          <w:sz w:val="22"/>
          <w:szCs w:val="22"/>
        </w:rPr>
      </w:pPr>
      <w:r w:rsidRPr="00583878">
        <w:rPr>
          <w:rFonts w:ascii="Times New Roman" w:hAnsi="Times New Roman"/>
          <w:sz w:val="22"/>
          <w:szCs w:val="22"/>
        </w:rPr>
        <w:t>После рассмотрения заявок участников конкурентной процедуры и принятия решения о допуске к участию в процедуре закупки, Комиссия по закупкам вправе принять решение о проведении переторжки. В случае проведения процедуры закупки на электронной торговой площадке, Комиссия по закупкам дополнительно определяет форму переторжки (заочная форма или в режиме реального времени).</w:t>
      </w:r>
    </w:p>
    <w:p w:rsidR="00583878" w:rsidRPr="00583878" w:rsidRDefault="00583878" w:rsidP="009926E5">
      <w:pPr>
        <w:pStyle w:val="aa"/>
        <w:numPr>
          <w:ilvl w:val="0"/>
          <w:numId w:val="53"/>
        </w:numPr>
        <w:rPr>
          <w:rFonts w:ascii="Times New Roman" w:hAnsi="Times New Roman"/>
          <w:sz w:val="22"/>
          <w:szCs w:val="22"/>
        </w:rPr>
      </w:pPr>
      <w:r w:rsidRPr="00583878">
        <w:rPr>
          <w:rFonts w:ascii="Times New Roman" w:hAnsi="Times New Roman"/>
          <w:sz w:val="22"/>
          <w:szCs w:val="22"/>
        </w:rPr>
        <w:t>Форма и порядок проведения переторжки, сроки подачи новых предложений, определенные Комиссией по закупкам, указываются в письмах, приглашающих участников процедуры закупки на процедуру переторжки, либо в уведомлениях, направляемых участникам электронной торговой площадкой, при проведении процедуры закупки в электронном виде.</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32" w:name="_Toc340263743"/>
      <w:bookmarkStart w:id="133" w:name="_Toc451267095"/>
      <w:r w:rsidRPr="00C45DF6">
        <w:rPr>
          <w:rFonts w:ascii="Times New Roman" w:hAnsi="Times New Roman" w:cs="Times New Roman"/>
          <w:color w:val="auto"/>
          <w:sz w:val="22"/>
          <w:szCs w:val="22"/>
        </w:rPr>
        <w:t xml:space="preserve">Статья </w:t>
      </w:r>
      <w:r w:rsidR="00696FD5">
        <w:rPr>
          <w:rFonts w:ascii="Times New Roman" w:hAnsi="Times New Roman" w:cs="Times New Roman"/>
          <w:color w:val="auto"/>
          <w:sz w:val="22"/>
          <w:szCs w:val="22"/>
        </w:rPr>
        <w:t>31</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Особенности проведения переторжки в режиме реального времени</w:t>
      </w:r>
      <w:bookmarkEnd w:id="132"/>
      <w:bookmarkEnd w:id="133"/>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При проведении переторжки в режиме реального времени на электронной торговой площадке изменению подлежит только цена предложения.</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Сведения о прохождении переторжки в режиме реального времени на электронной торговой площадке должны быть доступны всем участникам, допущенным Комиссией по закупкам к участию в процедуре закупки.</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 xml:space="preserve">В период с момента начала переторжки на электронной торговой площадке участник, приглашенный к участию в процедуре переторжки и желающий повысить предпочтительность своей заявки, должен заявить на электронной торговой площадке 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обязательно ниже других участников. </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 xml:space="preserve">При проведении процедуры переторжки в режиме реального времени на электронной торговой площадке устанавливается минимальное время приема предложений участников о цене договора, составляющее один час. </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в любом случае, не более 4 часов.</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обеспечивающих ее проведение, завершается.</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Результаты проведения процедуры переторжки на электронной торговой площадке оформляются протоколом, в котором содержатся следующие сведения:</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адрес электронной торговой площадки; </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дата, время начала и окончания процедуры переторжки;</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первоначальные и окончательные предложения о цене договора, сделанные участниками.</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 xml:space="preserve">Протокол проведения процедуры переторжки размещается на электронной торговой площадке </w:t>
      </w:r>
      <w:r w:rsidR="00023AAB">
        <w:rPr>
          <w:rFonts w:ascii="Times New Roman" w:hAnsi="Times New Roman"/>
          <w:sz w:val="22"/>
          <w:szCs w:val="22"/>
        </w:rPr>
        <w:t xml:space="preserve">не позднее одного дня </w:t>
      </w:r>
      <w:r w:rsidRPr="00583878">
        <w:rPr>
          <w:rFonts w:ascii="Times New Roman" w:hAnsi="Times New Roman"/>
          <w:sz w:val="22"/>
          <w:szCs w:val="22"/>
        </w:rPr>
        <w:t>после окончания процедуры переторжки.</w:t>
      </w:r>
    </w:p>
    <w:p w:rsidR="00583878" w:rsidRPr="00583878" w:rsidRDefault="00583878" w:rsidP="009926E5">
      <w:pPr>
        <w:pStyle w:val="aa"/>
        <w:numPr>
          <w:ilvl w:val="0"/>
          <w:numId w:val="54"/>
        </w:numPr>
        <w:rPr>
          <w:rFonts w:ascii="Times New Roman" w:hAnsi="Times New Roman"/>
          <w:sz w:val="22"/>
          <w:szCs w:val="22"/>
        </w:rPr>
      </w:pPr>
      <w:r w:rsidRPr="00583878">
        <w:rPr>
          <w:rFonts w:ascii="Times New Roman" w:hAnsi="Times New Roman"/>
          <w:sz w:val="22"/>
          <w:szCs w:val="22"/>
        </w:rPr>
        <w:t>В течение одного рабочего дня</w:t>
      </w:r>
      <w:r w:rsidR="00893D5D">
        <w:rPr>
          <w:rFonts w:ascii="Times New Roman" w:hAnsi="Times New Roman"/>
          <w:sz w:val="22"/>
          <w:szCs w:val="22"/>
        </w:rPr>
        <w:t>,</w:t>
      </w:r>
      <w:r w:rsidRPr="00583878">
        <w:rPr>
          <w:rFonts w:ascii="Times New Roman" w:hAnsi="Times New Roman"/>
          <w:sz w:val="22"/>
          <w:szCs w:val="22"/>
        </w:rPr>
        <w:t xml:space="preserve"> следующего после дня </w:t>
      </w:r>
      <w:proofErr w:type="gramStart"/>
      <w:r w:rsidRPr="00583878">
        <w:rPr>
          <w:rFonts w:ascii="Times New Roman" w:hAnsi="Times New Roman"/>
          <w:sz w:val="22"/>
          <w:szCs w:val="22"/>
        </w:rPr>
        <w:t>размещения протокола проведения процедуры переторжки</w:t>
      </w:r>
      <w:proofErr w:type="gramEnd"/>
      <w:r w:rsidRPr="00583878">
        <w:rPr>
          <w:rFonts w:ascii="Times New Roman" w:hAnsi="Times New Roman"/>
          <w:sz w:val="22"/>
          <w:szCs w:val="22"/>
        </w:rPr>
        <w:t xml:space="preserve"> на электронной торговой площадке</w:t>
      </w:r>
      <w:r w:rsidR="00893D5D">
        <w:rPr>
          <w:rFonts w:ascii="Times New Roman" w:hAnsi="Times New Roman"/>
          <w:sz w:val="22"/>
          <w:szCs w:val="22"/>
        </w:rPr>
        <w:t>,</w:t>
      </w:r>
      <w:r w:rsidRPr="00583878">
        <w:rPr>
          <w:rFonts w:ascii="Times New Roman" w:hAnsi="Times New Roman"/>
          <w:sz w:val="22"/>
          <w:szCs w:val="22"/>
        </w:rPr>
        <w:t xml:space="preserve"> протокол размещается Заказчиком </w:t>
      </w:r>
      <w:r w:rsidR="00895AD5">
        <w:rPr>
          <w:rFonts w:ascii="Times New Roman" w:hAnsi="Times New Roman"/>
          <w:sz w:val="22"/>
          <w:szCs w:val="22"/>
        </w:rPr>
        <w:t>в ЕИС</w:t>
      </w:r>
      <w:r w:rsidRPr="00583878">
        <w:rPr>
          <w:rFonts w:ascii="Times New Roman" w:hAnsi="Times New Roman"/>
          <w:sz w:val="22"/>
          <w:szCs w:val="22"/>
        </w:rPr>
        <w:t>.</w:t>
      </w:r>
    </w:p>
    <w:p w:rsidR="00583878" w:rsidRPr="00583878" w:rsidRDefault="00583878" w:rsidP="009926E5">
      <w:pPr>
        <w:pStyle w:val="aa"/>
        <w:numPr>
          <w:ilvl w:val="0"/>
          <w:numId w:val="54"/>
        </w:numPr>
        <w:rPr>
          <w:rFonts w:ascii="Times New Roman" w:hAnsi="Times New Roman"/>
          <w:sz w:val="22"/>
          <w:szCs w:val="22"/>
        </w:rPr>
      </w:pPr>
      <w:proofErr w:type="gramStart"/>
      <w:r w:rsidRPr="00583878">
        <w:rPr>
          <w:rFonts w:ascii="Times New Roman" w:hAnsi="Times New Roman"/>
          <w:sz w:val="22"/>
          <w:szCs w:val="22"/>
        </w:rPr>
        <w:t>Участники, участвовавшие в переторжке в режиме реального времени на электронной торговой площадке и снизившие первоначальную цену, обязаны дополнительно представить откорректированные с учетом новой полученной после переторжки цены документы, определяющие их коммерческое предложение, оформленные в порядке, предусмотренном для подачи заявки на участие в процедуре закупки.</w:t>
      </w:r>
      <w:proofErr w:type="gramEnd"/>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34" w:name="_Toc340263744"/>
      <w:bookmarkStart w:id="135" w:name="_Toc451267096"/>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32</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Особенности проведения переторжки в заочной форме</w:t>
      </w:r>
      <w:bookmarkEnd w:id="134"/>
      <w:bookmarkEnd w:id="135"/>
    </w:p>
    <w:p w:rsidR="00583878" w:rsidRPr="00583878" w:rsidRDefault="00583878" w:rsidP="009926E5">
      <w:pPr>
        <w:pStyle w:val="aa"/>
        <w:numPr>
          <w:ilvl w:val="0"/>
          <w:numId w:val="55"/>
        </w:numPr>
        <w:rPr>
          <w:rFonts w:ascii="Times New Roman" w:hAnsi="Times New Roman"/>
          <w:sz w:val="22"/>
          <w:szCs w:val="22"/>
        </w:rPr>
      </w:pPr>
      <w:proofErr w:type="gramStart"/>
      <w:r w:rsidRPr="00583878">
        <w:rPr>
          <w:rFonts w:ascii="Times New Roman" w:hAnsi="Times New Roman"/>
          <w:sz w:val="22"/>
          <w:szCs w:val="22"/>
        </w:rPr>
        <w:t>При заочной форме переторжки участникам может быть предоставлена возможность добровольно повысить предпочтительность их предложений путем изменения следующих условий договора (без изменения остальных условий заявки на участие в процедуре закупки), если они являются критериями оценки заявок на участие в процедуре закупки и оценка по указанным критериям осуществляется в соответствии с документацией процедуры закупки:</w:t>
      </w:r>
      <w:proofErr w:type="gramEnd"/>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снижение цены;</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уменьшение сроков поставки продукции: </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снижение авансовых платежей.</w:t>
      </w:r>
    </w:p>
    <w:p w:rsidR="00583878" w:rsidRPr="00583878" w:rsidRDefault="00583878" w:rsidP="009926E5">
      <w:pPr>
        <w:pStyle w:val="aa"/>
        <w:numPr>
          <w:ilvl w:val="0"/>
          <w:numId w:val="55"/>
        </w:numPr>
        <w:rPr>
          <w:rFonts w:ascii="Times New Roman" w:hAnsi="Times New Roman"/>
          <w:sz w:val="22"/>
          <w:szCs w:val="22"/>
        </w:rPr>
      </w:pPr>
      <w:r w:rsidRPr="00583878">
        <w:rPr>
          <w:rFonts w:ascii="Times New Roman" w:hAnsi="Times New Roman"/>
          <w:sz w:val="22"/>
          <w:szCs w:val="22"/>
        </w:rPr>
        <w:t>Условия договора, по которым возможно проведение переторжки в заочной форме, должны быть указаны в документации процедуры закупки.</w:t>
      </w:r>
    </w:p>
    <w:p w:rsidR="00583878" w:rsidRPr="00583878" w:rsidRDefault="00583878" w:rsidP="009926E5">
      <w:pPr>
        <w:pStyle w:val="aa"/>
        <w:numPr>
          <w:ilvl w:val="0"/>
          <w:numId w:val="55"/>
        </w:numPr>
        <w:rPr>
          <w:rFonts w:ascii="Times New Roman" w:hAnsi="Times New Roman"/>
          <w:sz w:val="22"/>
          <w:szCs w:val="22"/>
        </w:rPr>
      </w:pPr>
      <w:r w:rsidRPr="00583878">
        <w:rPr>
          <w:rFonts w:ascii="Times New Roman" w:hAnsi="Times New Roman"/>
          <w:sz w:val="22"/>
          <w:szCs w:val="22"/>
        </w:rPr>
        <w:t>При проведении переторжки в заочной форме участники процедуры закупки к установленному Заказчиком сроку представляют лично или через своего уполномоченного представителя в письменной форме в порядке, установленном для подачи заявок на участие в процедуре закупки, документы, определяющие измененные условия заявки на участие в процедуре закупки. Участник вправе отозвать поданное предложение с новыми условиями в любое время до момента начала вскрытия конвертов с предложениями новых условий.</w:t>
      </w:r>
    </w:p>
    <w:p w:rsidR="00583878" w:rsidRPr="00583878" w:rsidRDefault="00583878" w:rsidP="009926E5">
      <w:pPr>
        <w:pStyle w:val="aa"/>
        <w:numPr>
          <w:ilvl w:val="0"/>
          <w:numId w:val="55"/>
        </w:numPr>
        <w:rPr>
          <w:rFonts w:ascii="Times New Roman" w:hAnsi="Times New Roman"/>
          <w:sz w:val="22"/>
          <w:szCs w:val="22"/>
        </w:rPr>
      </w:pPr>
      <w:r w:rsidRPr="00583878">
        <w:rPr>
          <w:rFonts w:ascii="Times New Roman" w:hAnsi="Times New Roman"/>
          <w:sz w:val="22"/>
          <w:szCs w:val="22"/>
        </w:rPr>
        <w:t xml:space="preserve">Заседание Комиссии </w:t>
      </w:r>
      <w:proofErr w:type="gramStart"/>
      <w:r w:rsidRPr="00583878">
        <w:rPr>
          <w:rFonts w:ascii="Times New Roman" w:hAnsi="Times New Roman"/>
          <w:sz w:val="22"/>
          <w:szCs w:val="22"/>
        </w:rPr>
        <w:t>по закупкам по вскрытию конвертов с измененными условиями заявки на участие в процедуре</w:t>
      </w:r>
      <w:proofErr w:type="gramEnd"/>
      <w:r w:rsidRPr="00583878">
        <w:rPr>
          <w:rFonts w:ascii="Times New Roman" w:hAnsi="Times New Roman"/>
          <w:sz w:val="22"/>
          <w:szCs w:val="22"/>
        </w:rPr>
        <w:t xml:space="preserve"> закупки проводится в порядке, предусмотренном для процедуры вскрытия конвертов, поступивших на процедуру закупки, с оформлением аналогичного протокола и его размещением </w:t>
      </w:r>
      <w:r w:rsidR="00895AD5">
        <w:rPr>
          <w:rFonts w:ascii="Times New Roman" w:hAnsi="Times New Roman"/>
          <w:sz w:val="22"/>
          <w:szCs w:val="22"/>
        </w:rPr>
        <w:t>в ЕИС</w:t>
      </w:r>
      <w:r w:rsidRPr="00583878">
        <w:rPr>
          <w:rFonts w:ascii="Times New Roman" w:hAnsi="Times New Roman"/>
          <w:sz w:val="22"/>
          <w:szCs w:val="22"/>
        </w:rPr>
        <w:t xml:space="preserve"> в аналогичные сроки. На этом заседании имеют право присутствовать представители каждого из участников, своевременно представивших такие конверты.</w:t>
      </w:r>
    </w:p>
    <w:p w:rsidR="00583878" w:rsidRPr="00583878" w:rsidRDefault="00583878" w:rsidP="009926E5">
      <w:pPr>
        <w:pStyle w:val="aa"/>
        <w:numPr>
          <w:ilvl w:val="0"/>
          <w:numId w:val="55"/>
        </w:numPr>
        <w:rPr>
          <w:rFonts w:ascii="Times New Roman" w:hAnsi="Times New Roman"/>
          <w:sz w:val="22"/>
          <w:szCs w:val="22"/>
        </w:rPr>
      </w:pPr>
      <w:r w:rsidRPr="00583878">
        <w:rPr>
          <w:rFonts w:ascii="Times New Roman" w:hAnsi="Times New Roman"/>
          <w:sz w:val="22"/>
          <w:szCs w:val="22"/>
        </w:rPr>
        <w:t>После проведения переторжки Комиссия по закупкам производит необходимые подсчеты в соответствии с ранее объявленными критериями и учитывает цены, полученные в ходе переторжки, при окончательной оценке и сопоставлении заявок. Заявки Участников закупочной процедуры, приглашенных на переторжку, но в ней не участвовавших, учитываются при окончательной оценке и сопоставлении заявок по первоначальной цене.</w:t>
      </w:r>
    </w:p>
    <w:p w:rsidR="00583878" w:rsidRPr="00583878" w:rsidRDefault="00583878" w:rsidP="00583878">
      <w:pPr>
        <w:pStyle w:val="aa"/>
        <w:rPr>
          <w:rFonts w:ascii="Times New Roman" w:hAnsi="Times New Roman"/>
          <w:sz w:val="22"/>
          <w:szCs w:val="22"/>
        </w:rPr>
      </w:pPr>
      <w:r w:rsidRPr="00583878">
        <w:rPr>
          <w:rFonts w:ascii="Times New Roman" w:hAnsi="Times New Roman"/>
          <w:sz w:val="22"/>
          <w:szCs w:val="22"/>
        </w:rPr>
        <w:t>Право на заключение договора получает Участник закупочной процедуры, заявке которого присвоен первый номер на основании результатов окончательной оценки и сопоставления заявок.</w:t>
      </w:r>
      <w:bookmarkStart w:id="136" w:name="_Toc340263745"/>
    </w:p>
    <w:p w:rsidR="00583878" w:rsidRPr="00C45DF6" w:rsidRDefault="00583878" w:rsidP="00F16354">
      <w:pPr>
        <w:pStyle w:val="11"/>
        <w:keepNext/>
        <w:numPr>
          <w:ilvl w:val="0"/>
          <w:numId w:val="0"/>
        </w:numPr>
        <w:jc w:val="left"/>
        <w:rPr>
          <w:rFonts w:ascii="Times New Roman" w:hAnsi="Times New Roman" w:cs="Times New Roman"/>
          <w:color w:val="auto"/>
          <w:sz w:val="22"/>
          <w:szCs w:val="22"/>
        </w:rPr>
      </w:pPr>
      <w:bookmarkStart w:id="137" w:name="_Toc451267097"/>
      <w:r w:rsidRPr="00C45DF6">
        <w:rPr>
          <w:rFonts w:ascii="Times New Roman" w:hAnsi="Times New Roman" w:cs="Times New Roman"/>
          <w:color w:val="auto"/>
          <w:sz w:val="22"/>
          <w:szCs w:val="22"/>
        </w:rPr>
        <w:t xml:space="preserve">Раздел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Раздел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5</w:t>
      </w:r>
      <w:r w:rsidR="00FE05A4" w:rsidRPr="00C45DF6">
        <w:rPr>
          <w:rFonts w:ascii="Times New Roman" w:hAnsi="Times New Roman" w:cs="Times New Roman"/>
          <w:color w:val="auto"/>
          <w:sz w:val="22"/>
          <w:szCs w:val="22"/>
        </w:rPr>
        <w:fldChar w:fldCharType="end"/>
      </w:r>
      <w:r w:rsidRPr="00C45DF6">
        <w:rPr>
          <w:rFonts w:ascii="Times New Roman" w:hAnsi="Times New Roman" w:cs="Times New Roman"/>
          <w:color w:val="auto"/>
          <w:sz w:val="22"/>
          <w:szCs w:val="22"/>
        </w:rPr>
        <w:t>. Порядок подготовки и проведения процедур закупки</w:t>
      </w:r>
      <w:bookmarkEnd w:id="136"/>
      <w:bookmarkEnd w:id="137"/>
    </w:p>
    <w:p w:rsidR="00583878" w:rsidRPr="00C45DF6" w:rsidRDefault="00913896" w:rsidP="00F16354">
      <w:pPr>
        <w:pStyle w:val="11"/>
        <w:keepNext/>
        <w:numPr>
          <w:ilvl w:val="0"/>
          <w:numId w:val="0"/>
        </w:numPr>
        <w:jc w:val="left"/>
        <w:rPr>
          <w:rFonts w:ascii="Times New Roman" w:hAnsi="Times New Roman" w:cs="Times New Roman"/>
          <w:i/>
          <w:color w:val="auto"/>
          <w:sz w:val="22"/>
          <w:szCs w:val="22"/>
        </w:rPr>
      </w:pPr>
      <w:bookmarkStart w:id="138" w:name="_Toc340263746"/>
      <w:bookmarkStart w:id="139" w:name="_Toc375580239"/>
      <w:bookmarkStart w:id="140" w:name="_Toc375580477"/>
      <w:bookmarkStart w:id="141" w:name="_Toc451267098"/>
      <w:r w:rsidRPr="00C45DF6">
        <w:rPr>
          <w:rFonts w:ascii="Times New Roman" w:hAnsi="Times New Roman" w:cs="Times New Roman"/>
          <w:i/>
          <w:color w:val="auto"/>
          <w:sz w:val="22"/>
          <w:szCs w:val="22"/>
        </w:rPr>
        <w:t xml:space="preserve">§ 1. </w:t>
      </w:r>
      <w:r w:rsidR="00583878" w:rsidRPr="00C45DF6">
        <w:rPr>
          <w:rFonts w:ascii="Times New Roman" w:hAnsi="Times New Roman" w:cs="Times New Roman"/>
          <w:i/>
          <w:color w:val="auto"/>
          <w:sz w:val="22"/>
          <w:szCs w:val="22"/>
        </w:rPr>
        <w:t>Конкурс</w:t>
      </w:r>
      <w:bookmarkEnd w:id="138"/>
      <w:bookmarkEnd w:id="139"/>
      <w:bookmarkEnd w:id="140"/>
      <w:bookmarkEnd w:id="141"/>
    </w:p>
    <w:p w:rsidR="00583878" w:rsidRPr="00C45DF6" w:rsidRDefault="00583878" w:rsidP="00F16354">
      <w:pPr>
        <w:pStyle w:val="11"/>
        <w:keepNext/>
        <w:numPr>
          <w:ilvl w:val="0"/>
          <w:numId w:val="0"/>
        </w:numPr>
        <w:jc w:val="left"/>
        <w:rPr>
          <w:rFonts w:ascii="Times New Roman" w:hAnsi="Times New Roman" w:cs="Times New Roman"/>
          <w:color w:val="auto"/>
          <w:sz w:val="22"/>
          <w:szCs w:val="22"/>
        </w:rPr>
      </w:pPr>
      <w:bookmarkStart w:id="142" w:name="_Toc340263747"/>
      <w:bookmarkStart w:id="143" w:name="_Toc451267099"/>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33</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Конкурс на право заключить договор. Условия проведения конкурса</w:t>
      </w:r>
      <w:bookmarkEnd w:id="142"/>
      <w:bookmarkEnd w:id="143"/>
    </w:p>
    <w:p w:rsidR="00583878" w:rsidRPr="00583878" w:rsidRDefault="00583878" w:rsidP="00FF4AA8">
      <w:pPr>
        <w:pStyle w:val="aa"/>
        <w:numPr>
          <w:ilvl w:val="0"/>
          <w:numId w:val="19"/>
        </w:numPr>
        <w:rPr>
          <w:rFonts w:ascii="Times New Roman" w:hAnsi="Times New Roman"/>
          <w:sz w:val="22"/>
          <w:szCs w:val="22"/>
        </w:rPr>
      </w:pPr>
      <w:r w:rsidRPr="00583878">
        <w:rPr>
          <w:rFonts w:ascii="Times New Roman" w:hAnsi="Times New Roman"/>
          <w:sz w:val="22"/>
          <w:szCs w:val="22"/>
        </w:rPr>
        <w:t xml:space="preserve">Конкурс – процедура закупки, при которой Заказчик на основании критериев и порядка оценки, установленных в конкурсной документации, определяет участника конкурса, предложившего лучшие условия выполнения договора на поставку продукции. </w:t>
      </w:r>
    </w:p>
    <w:p w:rsidR="00583878" w:rsidRPr="00583878" w:rsidRDefault="00583878" w:rsidP="00FF4AA8">
      <w:pPr>
        <w:pStyle w:val="aa"/>
        <w:numPr>
          <w:ilvl w:val="0"/>
          <w:numId w:val="19"/>
        </w:numPr>
        <w:rPr>
          <w:rFonts w:ascii="Times New Roman" w:hAnsi="Times New Roman"/>
          <w:sz w:val="22"/>
          <w:szCs w:val="22"/>
        </w:rPr>
      </w:pPr>
      <w:r w:rsidRPr="00583878">
        <w:rPr>
          <w:rFonts w:ascii="Times New Roman" w:hAnsi="Times New Roman"/>
          <w:sz w:val="22"/>
          <w:szCs w:val="22"/>
        </w:rPr>
        <w:t>Заказчик вправе применять процедуру открытого конкурса при одновременном соблюдении следующих условий:</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для Заказчика важны несколько условий исполнения договора;</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 xml:space="preserve">на проведение закупки (от момента размещения извещения о закупке на официальном сайте Заказчика и </w:t>
      </w:r>
      <w:r w:rsidR="00895AD5">
        <w:rPr>
          <w:rFonts w:ascii="Times New Roman" w:hAnsi="Times New Roman"/>
          <w:sz w:val="22"/>
          <w:szCs w:val="22"/>
        </w:rPr>
        <w:t>в ЕИС</w:t>
      </w:r>
      <w:r w:rsidRPr="00583878">
        <w:rPr>
          <w:rFonts w:ascii="Times New Roman" w:hAnsi="Times New Roman"/>
          <w:sz w:val="22"/>
          <w:szCs w:val="22"/>
        </w:rPr>
        <w:t xml:space="preserve"> до подписания договора) </w:t>
      </w:r>
      <w:r w:rsidR="00A955E6">
        <w:rPr>
          <w:rFonts w:ascii="Times New Roman" w:hAnsi="Times New Roman"/>
          <w:sz w:val="22"/>
          <w:szCs w:val="22"/>
        </w:rPr>
        <w:t>у Заказчика есть не менее чем 6</w:t>
      </w:r>
      <w:r w:rsidR="00023AAB">
        <w:rPr>
          <w:rFonts w:ascii="Times New Roman" w:hAnsi="Times New Roman"/>
          <w:sz w:val="22"/>
          <w:szCs w:val="22"/>
        </w:rPr>
        <w:t>0</w:t>
      </w:r>
      <w:r w:rsidRPr="00583878">
        <w:rPr>
          <w:rFonts w:ascii="Times New Roman" w:hAnsi="Times New Roman"/>
          <w:sz w:val="22"/>
          <w:szCs w:val="22"/>
        </w:rPr>
        <w:t xml:space="preserve"> дней;</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44" w:name="_Toc340263748"/>
      <w:bookmarkStart w:id="145" w:name="_Toc451267100"/>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34</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Подготовка к проведению открытого конкурса</w:t>
      </w:r>
      <w:bookmarkEnd w:id="144"/>
      <w:bookmarkEnd w:id="145"/>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В рамках подготовки к конкурсу Заказчик осуществляет подготовку конкурсной документации и извещения о проведении конкурса.</w:t>
      </w:r>
    </w:p>
    <w:p w:rsidR="00575010"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В конкурсной документации должны быть указаны сведе</w:t>
      </w:r>
      <w:r w:rsidR="00C056C7">
        <w:rPr>
          <w:rFonts w:ascii="Times New Roman" w:hAnsi="Times New Roman"/>
          <w:sz w:val="22"/>
          <w:szCs w:val="22"/>
        </w:rPr>
        <w:t>ния в соответствии со статьей 17</w:t>
      </w:r>
      <w:r w:rsidRPr="00583878">
        <w:rPr>
          <w:rFonts w:ascii="Times New Roman" w:hAnsi="Times New Roman"/>
          <w:sz w:val="22"/>
          <w:szCs w:val="22"/>
        </w:rPr>
        <w:t xml:space="preserve"> настоящего Положения</w:t>
      </w:r>
      <w:r w:rsidR="00575010">
        <w:rPr>
          <w:rFonts w:ascii="Times New Roman" w:hAnsi="Times New Roman"/>
          <w:sz w:val="22"/>
          <w:szCs w:val="22"/>
        </w:rPr>
        <w:t xml:space="preserve">. </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583878" w:rsidRPr="00575010"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 xml:space="preserve">Конкурсная документация утверждается </w:t>
      </w:r>
      <w:r w:rsidR="00FE6504">
        <w:rPr>
          <w:rFonts w:ascii="Times New Roman" w:hAnsi="Times New Roman"/>
          <w:sz w:val="22"/>
          <w:szCs w:val="22"/>
        </w:rPr>
        <w:t>генеральным директором</w:t>
      </w:r>
      <w:r w:rsidR="00FE6504" w:rsidRPr="0014285A">
        <w:rPr>
          <w:rFonts w:ascii="Times New Roman" w:hAnsi="Times New Roman"/>
          <w:sz w:val="22"/>
          <w:szCs w:val="22"/>
        </w:rPr>
        <w:t xml:space="preserve"> </w:t>
      </w:r>
      <w:r w:rsidR="007F6B1B" w:rsidRPr="00575010">
        <w:rPr>
          <w:rFonts w:ascii="Times New Roman" w:hAnsi="Times New Roman"/>
          <w:sz w:val="22"/>
          <w:szCs w:val="22"/>
        </w:rPr>
        <w:t>или лицом им уполномоченным</w:t>
      </w:r>
      <w:r w:rsidRPr="00575010">
        <w:rPr>
          <w:rFonts w:ascii="Times New Roman" w:hAnsi="Times New Roman"/>
          <w:sz w:val="22"/>
          <w:szCs w:val="22"/>
        </w:rPr>
        <w:t>.</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На основании конкурсной документации Заказчик оформляет извещение о проведении открытого конкурса.</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 xml:space="preserve">В извещении о проведении открытого конкурса должны быть указаны сведения в соответствии со статьей </w:t>
      </w:r>
      <w:r w:rsidR="00C056C7">
        <w:rPr>
          <w:rFonts w:ascii="Times New Roman" w:hAnsi="Times New Roman"/>
          <w:sz w:val="22"/>
          <w:szCs w:val="22"/>
        </w:rPr>
        <w:t>16</w:t>
      </w:r>
      <w:r w:rsidR="00FE6504">
        <w:rPr>
          <w:rFonts w:ascii="Times New Roman" w:hAnsi="Times New Roman"/>
          <w:sz w:val="22"/>
          <w:szCs w:val="22"/>
        </w:rPr>
        <w:t xml:space="preserve"> </w:t>
      </w:r>
      <w:r w:rsidRPr="00583878">
        <w:rPr>
          <w:rFonts w:ascii="Times New Roman" w:hAnsi="Times New Roman"/>
          <w:sz w:val="22"/>
          <w:szCs w:val="22"/>
        </w:rPr>
        <w:t>настоящего Положения</w:t>
      </w:r>
      <w:r w:rsidR="00575010">
        <w:rPr>
          <w:rFonts w:ascii="Times New Roman" w:hAnsi="Times New Roman"/>
          <w:sz w:val="22"/>
          <w:szCs w:val="22"/>
        </w:rPr>
        <w:t xml:space="preserve">. </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 xml:space="preserve">Заказчик вправе включать иные сведения и требования в состав конкурсной документации и извещения о проведении конкурса. </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Сведения, содержащиеся в извещении о проведении конкурса, должны соответствовать сведениям, содержащимся в конкурсной документации.</w:t>
      </w:r>
    </w:p>
    <w:p w:rsidR="00583878" w:rsidRPr="00583878" w:rsidRDefault="00583878" w:rsidP="009926E5">
      <w:pPr>
        <w:pStyle w:val="aa"/>
        <w:numPr>
          <w:ilvl w:val="0"/>
          <w:numId w:val="34"/>
        </w:numPr>
        <w:rPr>
          <w:rFonts w:ascii="Times New Roman" w:hAnsi="Times New Roman"/>
          <w:sz w:val="22"/>
          <w:szCs w:val="22"/>
        </w:rPr>
      </w:pPr>
      <w:r w:rsidRPr="00583878">
        <w:rPr>
          <w:rFonts w:ascii="Times New Roman" w:hAnsi="Times New Roman"/>
          <w:sz w:val="22"/>
          <w:szCs w:val="22"/>
        </w:rPr>
        <w:t>Особенности проведения конкурса в электронном виде устанавливаются в регламенте электронной торговой площадки.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46" w:name="_Toc340263749"/>
      <w:bookmarkStart w:id="147" w:name="_Toc451267101"/>
      <w:r w:rsidRPr="00C45DF6">
        <w:rPr>
          <w:rFonts w:ascii="Times New Roman" w:hAnsi="Times New Roman" w:cs="Times New Roman"/>
          <w:color w:val="auto"/>
          <w:sz w:val="22"/>
          <w:szCs w:val="22"/>
        </w:rPr>
        <w:t xml:space="preserve">Статья </w:t>
      </w:r>
      <w:r w:rsidR="00696FD5">
        <w:rPr>
          <w:rFonts w:ascii="Times New Roman" w:hAnsi="Times New Roman" w:cs="Times New Roman"/>
          <w:color w:val="auto"/>
          <w:sz w:val="22"/>
          <w:szCs w:val="22"/>
        </w:rPr>
        <w:t>35</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Открытие конкурса</w:t>
      </w:r>
      <w:bookmarkEnd w:id="146"/>
      <w:bookmarkEnd w:id="147"/>
    </w:p>
    <w:p w:rsidR="00583878" w:rsidRPr="009D2CCA" w:rsidRDefault="00583878" w:rsidP="009926E5">
      <w:pPr>
        <w:pStyle w:val="aa"/>
        <w:numPr>
          <w:ilvl w:val="0"/>
          <w:numId w:val="35"/>
        </w:numPr>
        <w:rPr>
          <w:rFonts w:ascii="Times New Roman" w:hAnsi="Times New Roman"/>
          <w:sz w:val="22"/>
          <w:szCs w:val="22"/>
        </w:rPr>
      </w:pPr>
      <w:r w:rsidRPr="009D2CCA">
        <w:rPr>
          <w:rFonts w:ascii="Times New Roman" w:hAnsi="Times New Roman"/>
          <w:sz w:val="22"/>
          <w:szCs w:val="22"/>
        </w:rPr>
        <w:t xml:space="preserve">После утверждения конкурсной документации и оформления извещения о проведении конкурса Заказчик обеспечивает размещение конкурсной документации и извещения </w:t>
      </w:r>
      <w:r w:rsidR="00895AD5" w:rsidRPr="009D2CCA">
        <w:rPr>
          <w:rFonts w:ascii="Times New Roman" w:hAnsi="Times New Roman"/>
          <w:sz w:val="22"/>
          <w:szCs w:val="22"/>
        </w:rPr>
        <w:t>в ЕИС</w:t>
      </w:r>
      <w:r w:rsidR="002F1CA1" w:rsidRPr="009D2CCA">
        <w:rPr>
          <w:rFonts w:ascii="Times New Roman" w:hAnsi="Times New Roman"/>
          <w:sz w:val="22"/>
          <w:szCs w:val="22"/>
        </w:rPr>
        <w:t xml:space="preserve"> не менее чем за 20</w:t>
      </w:r>
      <w:r w:rsidRPr="009D2CCA">
        <w:rPr>
          <w:rFonts w:ascii="Times New Roman" w:hAnsi="Times New Roman"/>
          <w:sz w:val="22"/>
          <w:szCs w:val="22"/>
        </w:rPr>
        <w:t xml:space="preserve"> дней до дня окончания срока подачи заявок. Конкурсная документация должна быть доступна для ознакомления </w:t>
      </w:r>
      <w:r w:rsidR="00895AD5" w:rsidRPr="009D2CCA">
        <w:rPr>
          <w:rFonts w:ascii="Times New Roman" w:hAnsi="Times New Roman"/>
          <w:sz w:val="22"/>
          <w:szCs w:val="22"/>
        </w:rPr>
        <w:t>в ЕИС</w:t>
      </w:r>
      <w:r w:rsidRPr="009D2CCA">
        <w:rPr>
          <w:rFonts w:ascii="Times New Roman" w:hAnsi="Times New Roman"/>
          <w:sz w:val="22"/>
          <w:szCs w:val="22"/>
        </w:rPr>
        <w:t xml:space="preserve"> без взимания платы. Любой участник процедуры закупки вправе направить Заказчику в письменной форме или в форме электронного документа запрос о разъяснении положений конкурсной документации. В соответствии с порядком и сроками, предусмотренными конкурсной документацией,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Заказчику не позднее, чем за 5 (пять) дней до дня окончания подачи заявок на участие в конкурсе.</w:t>
      </w:r>
    </w:p>
    <w:p w:rsidR="00583878" w:rsidRPr="00583878" w:rsidRDefault="00583878" w:rsidP="009926E5">
      <w:pPr>
        <w:pStyle w:val="aa"/>
        <w:numPr>
          <w:ilvl w:val="0"/>
          <w:numId w:val="35"/>
        </w:numPr>
        <w:rPr>
          <w:rFonts w:ascii="Times New Roman" w:hAnsi="Times New Roman"/>
          <w:sz w:val="22"/>
          <w:szCs w:val="22"/>
        </w:rPr>
      </w:pPr>
      <w:r w:rsidRPr="00583878">
        <w:rPr>
          <w:rFonts w:ascii="Times New Roman" w:hAnsi="Times New Roman"/>
          <w:sz w:val="22"/>
          <w:szCs w:val="22"/>
        </w:rPr>
        <w:t xml:space="preserve">Разъяснение положений конкурсной документации должно быть размещено Заказчиком </w:t>
      </w:r>
      <w:r w:rsidR="00895AD5">
        <w:rPr>
          <w:rFonts w:ascii="Times New Roman" w:hAnsi="Times New Roman"/>
          <w:sz w:val="22"/>
          <w:szCs w:val="22"/>
        </w:rPr>
        <w:t>в ЕИС</w:t>
      </w:r>
      <w:r w:rsidRPr="00583878">
        <w:rPr>
          <w:rFonts w:ascii="Times New Roman" w:hAnsi="Times New Roman"/>
          <w:sz w:val="22"/>
          <w:szCs w:val="22"/>
        </w:rPr>
        <w:t xml:space="preserve"> в течение 3 (трех) рабочих дней со дня получения запроса. Разъяснение положений конкурсной документации не должно изменять ее суть.</w:t>
      </w:r>
    </w:p>
    <w:p w:rsidR="00583878" w:rsidRPr="00583878" w:rsidRDefault="00583878" w:rsidP="009926E5">
      <w:pPr>
        <w:pStyle w:val="aa"/>
        <w:numPr>
          <w:ilvl w:val="0"/>
          <w:numId w:val="35"/>
        </w:numPr>
        <w:rPr>
          <w:rFonts w:ascii="Times New Roman" w:hAnsi="Times New Roman"/>
          <w:sz w:val="22"/>
          <w:szCs w:val="22"/>
        </w:rPr>
      </w:pPr>
      <w:r w:rsidRPr="00583878">
        <w:rPr>
          <w:rFonts w:ascii="Times New Roman" w:hAnsi="Times New Roman"/>
          <w:sz w:val="22"/>
          <w:szCs w:val="22"/>
        </w:rPr>
        <w:t xml:space="preserve">Не позднее, чем за 3 рабочих дня до истечения срока подачи конкурсных заявок, Заказчик вправе по своей собственной инициативе, либо в ответ на запрос о разъяснении со стороны Участника закупки, принять решение о внесении изменений в конкурсную документацию, разместив дополненную или измененную документацию </w:t>
      </w:r>
      <w:r w:rsidR="00895AD5">
        <w:rPr>
          <w:rFonts w:ascii="Times New Roman" w:hAnsi="Times New Roman"/>
          <w:sz w:val="22"/>
          <w:szCs w:val="22"/>
        </w:rPr>
        <w:t>в ЕИС</w:t>
      </w:r>
      <w:r w:rsidRPr="00583878">
        <w:rPr>
          <w:rFonts w:ascii="Times New Roman" w:hAnsi="Times New Roman"/>
          <w:sz w:val="22"/>
          <w:szCs w:val="22"/>
        </w:rPr>
        <w:t xml:space="preserve">.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При этом срок подачи заявок на участие в конкурсе должен быть продлен так, чтобы со дня размещения </w:t>
      </w:r>
      <w:r w:rsidR="00B35537">
        <w:rPr>
          <w:rFonts w:ascii="Times New Roman" w:hAnsi="Times New Roman"/>
          <w:sz w:val="22"/>
          <w:szCs w:val="22"/>
        </w:rPr>
        <w:t>в ЕИС</w:t>
      </w:r>
      <w:r w:rsidRPr="00583878">
        <w:rPr>
          <w:rFonts w:ascii="Times New Roman" w:hAnsi="Times New Roman"/>
          <w:sz w:val="22"/>
          <w:szCs w:val="22"/>
        </w:rPr>
        <w:t xml:space="preserve"> внесенных изменений или дополнений в конкурсную документацию до даты окончания подачи заявок на участие в конкурсе такой срок составлял не</w:t>
      </w:r>
      <w:r w:rsidR="00895AD5">
        <w:rPr>
          <w:rFonts w:ascii="Times New Roman" w:hAnsi="Times New Roman"/>
          <w:sz w:val="22"/>
          <w:szCs w:val="22"/>
        </w:rPr>
        <w:t> </w:t>
      </w:r>
      <w:r w:rsidRPr="00583878">
        <w:rPr>
          <w:rFonts w:ascii="Times New Roman" w:hAnsi="Times New Roman"/>
          <w:sz w:val="22"/>
          <w:szCs w:val="22"/>
        </w:rPr>
        <w:t>менее чем 15 (пятнадцать) календарных дней.</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Изменение предмета конкурса не допускается.</w:t>
      </w:r>
    </w:p>
    <w:p w:rsidR="00583878" w:rsidRPr="00583878" w:rsidRDefault="00583878" w:rsidP="009926E5">
      <w:pPr>
        <w:pStyle w:val="aa"/>
        <w:numPr>
          <w:ilvl w:val="0"/>
          <w:numId w:val="35"/>
        </w:numPr>
        <w:rPr>
          <w:rFonts w:ascii="Times New Roman" w:hAnsi="Times New Roman"/>
          <w:sz w:val="22"/>
          <w:szCs w:val="22"/>
        </w:rPr>
      </w:pPr>
      <w:r w:rsidRPr="00583878">
        <w:rPr>
          <w:rFonts w:ascii="Times New Roman" w:hAnsi="Times New Roman"/>
          <w:sz w:val="22"/>
          <w:szCs w:val="22"/>
        </w:rPr>
        <w:t>Для участия в конкурсе участник процедуры закупки подает заявку на участие в конкурсе в срок, установленный конкурсной документацией.</w:t>
      </w:r>
    </w:p>
    <w:p w:rsidR="00583878" w:rsidRPr="00583878" w:rsidRDefault="00583878" w:rsidP="009926E5">
      <w:pPr>
        <w:pStyle w:val="aa"/>
        <w:numPr>
          <w:ilvl w:val="0"/>
          <w:numId w:val="35"/>
        </w:numPr>
        <w:rPr>
          <w:rFonts w:ascii="Times New Roman" w:hAnsi="Times New Roman"/>
          <w:sz w:val="22"/>
          <w:szCs w:val="22"/>
        </w:rPr>
      </w:pPr>
      <w:r w:rsidRPr="00583878">
        <w:rPr>
          <w:rFonts w:ascii="Times New Roman" w:hAnsi="Times New Roman"/>
          <w:sz w:val="22"/>
          <w:szCs w:val="22"/>
        </w:rPr>
        <w:t>Участник процедуры закупки вправе подать только одну заявку на участие в конкурсе в отношении каждого предмета конкурса.</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Если в конкурсной документации предусмотрена возможность подачи альтернативных предложений, участник процедуры закупки в составе заявки на участие в конкурсе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w:t>
      </w:r>
    </w:p>
    <w:p w:rsidR="00583878" w:rsidRPr="00C45DF6" w:rsidRDefault="00583878" w:rsidP="00377519">
      <w:pPr>
        <w:pStyle w:val="11"/>
        <w:keepNext/>
        <w:numPr>
          <w:ilvl w:val="0"/>
          <w:numId w:val="0"/>
        </w:numPr>
        <w:jc w:val="left"/>
        <w:rPr>
          <w:rFonts w:ascii="Times New Roman" w:hAnsi="Times New Roman" w:cs="Times New Roman"/>
          <w:color w:val="auto"/>
          <w:sz w:val="22"/>
          <w:szCs w:val="22"/>
        </w:rPr>
      </w:pPr>
      <w:bookmarkStart w:id="148" w:name="_Toc340263750"/>
      <w:bookmarkStart w:id="149" w:name="_Toc451267102"/>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36</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Отказ от проведения конкурса</w:t>
      </w:r>
      <w:bookmarkEnd w:id="148"/>
      <w:bookmarkEnd w:id="149"/>
    </w:p>
    <w:p w:rsidR="00583878" w:rsidRPr="00583878" w:rsidRDefault="00583878" w:rsidP="009926E5">
      <w:pPr>
        <w:pStyle w:val="aa"/>
        <w:numPr>
          <w:ilvl w:val="0"/>
          <w:numId w:val="36"/>
        </w:numPr>
        <w:rPr>
          <w:rFonts w:ascii="Times New Roman" w:hAnsi="Times New Roman"/>
          <w:sz w:val="22"/>
          <w:szCs w:val="22"/>
        </w:rPr>
      </w:pPr>
      <w:r w:rsidRPr="00583878">
        <w:rPr>
          <w:rFonts w:ascii="Times New Roman" w:hAnsi="Times New Roman"/>
          <w:sz w:val="22"/>
          <w:szCs w:val="22"/>
        </w:rPr>
        <w:t xml:space="preserve">Заказчик вправе принять решение об отказе </w:t>
      </w:r>
      <w:r w:rsidR="00023AAB">
        <w:rPr>
          <w:rFonts w:ascii="Times New Roman" w:hAnsi="Times New Roman"/>
          <w:sz w:val="22"/>
          <w:szCs w:val="22"/>
        </w:rPr>
        <w:t xml:space="preserve">от проведения конкурса в срок не </w:t>
      </w:r>
      <w:proofErr w:type="gramStart"/>
      <w:r w:rsidR="00023AAB">
        <w:rPr>
          <w:rFonts w:ascii="Times New Roman" w:hAnsi="Times New Roman"/>
          <w:sz w:val="22"/>
          <w:szCs w:val="22"/>
        </w:rPr>
        <w:t>позднее</w:t>
      </w:r>
      <w:proofErr w:type="gramEnd"/>
      <w:r w:rsidR="00023AAB">
        <w:rPr>
          <w:rFonts w:ascii="Times New Roman" w:hAnsi="Times New Roman"/>
          <w:sz w:val="22"/>
          <w:szCs w:val="22"/>
        </w:rPr>
        <w:t xml:space="preserve"> </w:t>
      </w:r>
      <w:r w:rsidR="00023AAB" w:rsidRPr="00575010">
        <w:rPr>
          <w:rFonts w:ascii="Times New Roman" w:hAnsi="Times New Roman"/>
          <w:sz w:val="22"/>
          <w:szCs w:val="22"/>
        </w:rPr>
        <w:t xml:space="preserve">чем </w:t>
      </w:r>
      <w:r w:rsidR="00DA00A2" w:rsidRPr="00575010">
        <w:rPr>
          <w:rFonts w:ascii="Times New Roman" w:hAnsi="Times New Roman"/>
          <w:sz w:val="22"/>
          <w:szCs w:val="22"/>
        </w:rPr>
        <w:t>за 5 (Пять) дней</w:t>
      </w:r>
      <w:r w:rsidR="00023AAB">
        <w:rPr>
          <w:rFonts w:ascii="Times New Roman" w:hAnsi="Times New Roman"/>
          <w:sz w:val="22"/>
          <w:szCs w:val="22"/>
        </w:rPr>
        <w:t xml:space="preserve"> до окончания подачи заявок</w:t>
      </w:r>
      <w:r w:rsidR="00DA00A2">
        <w:rPr>
          <w:rFonts w:ascii="Times New Roman" w:hAnsi="Times New Roman"/>
          <w:sz w:val="22"/>
          <w:szCs w:val="22"/>
        </w:rPr>
        <w:t>, если иной срок не установлен конкурсной документацией</w:t>
      </w:r>
      <w:r w:rsidRPr="00583878">
        <w:rPr>
          <w:rFonts w:ascii="Times New Roman" w:hAnsi="Times New Roman"/>
          <w:sz w:val="22"/>
          <w:szCs w:val="22"/>
        </w:rPr>
        <w:t xml:space="preserve">, разместив извещение об отказе от проведения конкурса </w:t>
      </w:r>
      <w:r w:rsidR="00895AD5">
        <w:rPr>
          <w:rFonts w:ascii="Times New Roman" w:hAnsi="Times New Roman"/>
          <w:sz w:val="22"/>
          <w:szCs w:val="22"/>
        </w:rPr>
        <w:t>в ЕИС</w:t>
      </w:r>
      <w:r w:rsidRPr="00583878">
        <w:rPr>
          <w:rFonts w:ascii="Times New Roman" w:hAnsi="Times New Roman"/>
          <w:sz w:val="22"/>
          <w:szCs w:val="22"/>
        </w:rPr>
        <w:t>, и на электронной площадке в сети Интернет (в случае проведения процедуры закупки в электронной форме).</w:t>
      </w:r>
    </w:p>
    <w:p w:rsidR="00583878" w:rsidRPr="00583878" w:rsidRDefault="00583878" w:rsidP="009926E5">
      <w:pPr>
        <w:pStyle w:val="aa"/>
        <w:numPr>
          <w:ilvl w:val="0"/>
          <w:numId w:val="36"/>
        </w:numPr>
        <w:rPr>
          <w:rFonts w:ascii="Times New Roman" w:hAnsi="Times New Roman"/>
          <w:sz w:val="22"/>
          <w:szCs w:val="22"/>
        </w:rPr>
      </w:pPr>
      <w:r w:rsidRPr="00583878">
        <w:rPr>
          <w:rFonts w:ascii="Times New Roman" w:hAnsi="Times New Roman"/>
          <w:sz w:val="22"/>
          <w:szCs w:val="22"/>
        </w:rPr>
        <w:t>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информация о проведении конкурса размещалась на сайте Заказчика, последний обязан разместить там же извещение об отказе от проведения конкурса.</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50" w:name="_Toc340263751"/>
      <w:bookmarkStart w:id="151" w:name="_Toc451267103"/>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37</w:t>
      </w:r>
      <w:r w:rsidR="00516BBA"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Требования к конкурсной заявке</w:t>
      </w:r>
      <w:bookmarkEnd w:id="150"/>
      <w:bookmarkEnd w:id="151"/>
    </w:p>
    <w:p w:rsidR="00583878" w:rsidRPr="00583878" w:rsidRDefault="00583878" w:rsidP="009926E5">
      <w:pPr>
        <w:pStyle w:val="aa"/>
        <w:numPr>
          <w:ilvl w:val="0"/>
          <w:numId w:val="37"/>
        </w:numPr>
        <w:rPr>
          <w:rFonts w:ascii="Times New Roman" w:hAnsi="Times New Roman"/>
          <w:sz w:val="22"/>
          <w:szCs w:val="22"/>
        </w:rPr>
      </w:pPr>
      <w:r w:rsidRPr="00583878">
        <w:rPr>
          <w:rFonts w:ascii="Times New Roman" w:hAnsi="Times New Roman"/>
          <w:sz w:val="22"/>
          <w:szCs w:val="22"/>
        </w:rPr>
        <w:t>Для участия в конкурсе претендент должен подготовить конкурсную заявку, оформленную в полном соответствии с требованиями конкурсной документации, и представить ее Заказчику лично, через своего полномочного представителя либо посредством почтового отправления или курьерской службы в установленный срок.</w:t>
      </w:r>
    </w:p>
    <w:p w:rsidR="00583878" w:rsidRPr="00583878" w:rsidRDefault="00583878" w:rsidP="009926E5">
      <w:pPr>
        <w:pStyle w:val="aa"/>
        <w:numPr>
          <w:ilvl w:val="0"/>
          <w:numId w:val="37"/>
        </w:numPr>
        <w:rPr>
          <w:rFonts w:ascii="Times New Roman" w:hAnsi="Times New Roman"/>
          <w:sz w:val="22"/>
          <w:szCs w:val="22"/>
        </w:rPr>
      </w:pPr>
      <w:r w:rsidRPr="00583878">
        <w:rPr>
          <w:rFonts w:ascii="Times New Roman" w:hAnsi="Times New Roman"/>
          <w:sz w:val="22"/>
          <w:szCs w:val="22"/>
        </w:rPr>
        <w:t xml:space="preserve">Участник процедуры закупки подает заявку в письменной форме в </w:t>
      </w:r>
      <w:proofErr w:type="gramStart"/>
      <w:r w:rsidRPr="00583878">
        <w:rPr>
          <w:rFonts w:ascii="Times New Roman" w:hAnsi="Times New Roman"/>
          <w:sz w:val="22"/>
          <w:szCs w:val="22"/>
        </w:rPr>
        <w:t>запечатанном виде, не позволяющем просматривать содержимое конверта до вскрытия в установленном порядке или  если конкурс проводится</w:t>
      </w:r>
      <w:proofErr w:type="gramEnd"/>
      <w:r w:rsidRPr="00583878">
        <w:rPr>
          <w:rFonts w:ascii="Times New Roman" w:hAnsi="Times New Roman"/>
          <w:sz w:val="22"/>
          <w:szCs w:val="22"/>
        </w:rPr>
        <w:t xml:space="preserve"> в электронной форме – в форме электронного документа в порядке, предусмотренном правилами электронной торговой площадки. При этом на таком конверте должно быть указано:</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и адрес Заказчика в соответствии с документацией конкурса;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полное фирменное наименование (фамилия, имя, отчество) участника закупочной процедуры и его почтовый адрес;</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конкурса, на участие в котором подается заявка.</w:t>
      </w:r>
    </w:p>
    <w:p w:rsidR="00583878" w:rsidRPr="00583878" w:rsidRDefault="00583878" w:rsidP="009926E5">
      <w:pPr>
        <w:pStyle w:val="aa"/>
        <w:numPr>
          <w:ilvl w:val="0"/>
          <w:numId w:val="37"/>
        </w:numPr>
        <w:rPr>
          <w:rFonts w:ascii="Times New Roman" w:hAnsi="Times New Roman"/>
          <w:sz w:val="22"/>
          <w:szCs w:val="22"/>
        </w:rPr>
      </w:pPr>
      <w:r w:rsidRPr="00583878">
        <w:rPr>
          <w:rFonts w:ascii="Times New Roman" w:hAnsi="Times New Roman"/>
          <w:sz w:val="22"/>
          <w:szCs w:val="22"/>
        </w:rPr>
        <w:t>Заявка на участие в конкурсе в обязат</w:t>
      </w:r>
      <w:r w:rsidR="008B1E78">
        <w:rPr>
          <w:rFonts w:ascii="Times New Roman" w:hAnsi="Times New Roman"/>
          <w:sz w:val="22"/>
          <w:szCs w:val="22"/>
        </w:rPr>
        <w:t>ельном порядке должна содержать информацию и документы, указанные Заказчиком в конкурсной документации.</w:t>
      </w:r>
    </w:p>
    <w:p w:rsidR="00583878" w:rsidRPr="00583878" w:rsidRDefault="00583878" w:rsidP="009926E5">
      <w:pPr>
        <w:pStyle w:val="aa"/>
        <w:numPr>
          <w:ilvl w:val="0"/>
          <w:numId w:val="37"/>
        </w:numPr>
        <w:rPr>
          <w:rFonts w:ascii="Times New Roman" w:hAnsi="Times New Roman"/>
          <w:sz w:val="22"/>
          <w:szCs w:val="22"/>
        </w:rPr>
      </w:pPr>
      <w:r w:rsidRPr="00583878">
        <w:rPr>
          <w:rFonts w:ascii="Times New Roman" w:hAnsi="Times New Roman"/>
          <w:sz w:val="22"/>
          <w:szCs w:val="22"/>
        </w:rPr>
        <w:t>Заявка на участие в конкурсе может содержать эскиз, рисунок, чертеж, фотографию, иное изображение товара, образец (пробу) товара, закупка которого осуществляется.</w:t>
      </w:r>
    </w:p>
    <w:p w:rsidR="00583878" w:rsidRPr="00583878" w:rsidRDefault="008B1E78" w:rsidP="009926E5">
      <w:pPr>
        <w:pStyle w:val="aa"/>
        <w:numPr>
          <w:ilvl w:val="0"/>
          <w:numId w:val="37"/>
        </w:numPr>
        <w:rPr>
          <w:rFonts w:ascii="Times New Roman" w:hAnsi="Times New Roman"/>
          <w:sz w:val="22"/>
          <w:szCs w:val="22"/>
        </w:rPr>
      </w:pPr>
      <w:r w:rsidRPr="008B1E78">
        <w:rPr>
          <w:rFonts w:ascii="Times New Roman" w:hAnsi="Times New Roman"/>
          <w:sz w:val="22"/>
          <w:szCs w:val="22"/>
        </w:rPr>
        <w:t>Требовать от участника  конкурса  документы и информацию, не</w:t>
      </w:r>
      <w:r w:rsidR="00893D5D">
        <w:rPr>
          <w:rFonts w:ascii="Times New Roman" w:hAnsi="Times New Roman"/>
          <w:sz w:val="22"/>
          <w:szCs w:val="22"/>
        </w:rPr>
        <w:t xml:space="preserve"> </w:t>
      </w:r>
      <w:r w:rsidRPr="008B1E78">
        <w:rPr>
          <w:rFonts w:ascii="Times New Roman" w:hAnsi="Times New Roman"/>
          <w:sz w:val="22"/>
          <w:szCs w:val="22"/>
        </w:rPr>
        <w:t xml:space="preserve">предусмотренные </w:t>
      </w:r>
      <w:r>
        <w:rPr>
          <w:rFonts w:ascii="Times New Roman" w:hAnsi="Times New Roman"/>
          <w:sz w:val="22"/>
          <w:szCs w:val="22"/>
        </w:rPr>
        <w:t>конкурсной документацией не допускается</w:t>
      </w:r>
      <w:r w:rsidR="00DB21E1">
        <w:rPr>
          <w:rFonts w:ascii="Times New Roman" w:hAnsi="Times New Roman"/>
          <w:sz w:val="22"/>
          <w:szCs w:val="22"/>
        </w:rPr>
        <w:t>.</w:t>
      </w:r>
    </w:p>
    <w:p w:rsidR="00583878" w:rsidRPr="00C45DF6" w:rsidRDefault="00583878" w:rsidP="00013D48">
      <w:pPr>
        <w:pStyle w:val="11"/>
        <w:keepNext/>
        <w:numPr>
          <w:ilvl w:val="0"/>
          <w:numId w:val="0"/>
        </w:numPr>
        <w:jc w:val="left"/>
        <w:rPr>
          <w:rFonts w:ascii="Times New Roman" w:hAnsi="Times New Roman" w:cs="Times New Roman"/>
          <w:color w:val="auto"/>
          <w:sz w:val="22"/>
          <w:szCs w:val="22"/>
        </w:rPr>
      </w:pPr>
      <w:bookmarkStart w:id="152" w:name="_Ref338848650"/>
      <w:bookmarkStart w:id="153" w:name="_Toc340263752"/>
      <w:bookmarkStart w:id="154" w:name="_Toc451267104"/>
      <w:r w:rsidRPr="00C45DF6">
        <w:rPr>
          <w:rFonts w:ascii="Times New Roman" w:hAnsi="Times New Roman" w:cs="Times New Roman"/>
          <w:color w:val="auto"/>
          <w:sz w:val="22"/>
          <w:szCs w:val="22"/>
        </w:rPr>
        <w:t>Статья</w:t>
      </w:r>
      <w:bookmarkEnd w:id="152"/>
      <w:r w:rsidR="00696FD5">
        <w:rPr>
          <w:rFonts w:ascii="Times New Roman" w:hAnsi="Times New Roman" w:cs="Times New Roman"/>
          <w:color w:val="auto"/>
          <w:sz w:val="22"/>
          <w:szCs w:val="22"/>
        </w:rPr>
        <w:t xml:space="preserve"> 38</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Порядок проведения конкурса</w:t>
      </w:r>
      <w:bookmarkEnd w:id="153"/>
      <w:bookmarkEnd w:id="154"/>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Прием заявок на участие в конкурсе прекращается в день вскрытия конвертов с такими заявками или </w:t>
      </w:r>
      <w:proofErr w:type="gramStart"/>
      <w:r w:rsidRPr="00583878">
        <w:rPr>
          <w:rFonts w:ascii="Times New Roman" w:hAnsi="Times New Roman"/>
          <w:sz w:val="22"/>
          <w:szCs w:val="22"/>
        </w:rPr>
        <w:t>в день открытия доступа к поданным в форме электронных документов заявкам на участие в конкурсе</w:t>
      </w:r>
      <w:proofErr w:type="gramEnd"/>
      <w:r w:rsidRPr="00583878">
        <w:rPr>
          <w:rFonts w:ascii="Times New Roman" w:hAnsi="Times New Roman"/>
          <w:sz w:val="22"/>
          <w:szCs w:val="22"/>
        </w:rPr>
        <w:t>.</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Участник процедуры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 и открытия доступа к электронным заявкам на участие в конкурсе. </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Запрос на отзыв заявки участника процедуры закупки направляется в письменной форме, и подписывается его руководителем или уполномоченным им лицом (с приложением доверенности). Изменения в заявку осуществляются путем отзыва заявки и повторной подачи измененной заявки. При этом датой и временем подачи заявки считается дата и время подачи первоначальной заявки.</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Каждый конверт с заявкой на участие в конкурсе, поступившие в срок, указанный в конкурсной документации, регистрируется Заказчиком в течение одного рабочего дня с момента поступления, и им присваивается регистрационный номер. При регистрации заявок в регистрационном журнале фиксируются сведения о способе подачи заявок.</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По требованию участника процедуры закупки,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Каждая электронная заявка на участие в конкурсе регистрируется электронной торговой площадкой.</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Конкурсная заявка, полученная Комиссией по истечении окончательного срока представления конкурсных заявок, не вскрывается и возвращается представившему ее участнику закупки. </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Конкурс признается несостоявшимся, если по окончании срока подачи заявок на участие в конкурсе подана только одна заявка или не подано ни одной заявки на участие в конкурсе.</w:t>
      </w:r>
    </w:p>
    <w:p w:rsidR="00583878" w:rsidRPr="00583878" w:rsidRDefault="00583878" w:rsidP="009926E5">
      <w:pPr>
        <w:pStyle w:val="aa"/>
        <w:numPr>
          <w:ilvl w:val="0"/>
          <w:numId w:val="38"/>
        </w:numPr>
        <w:rPr>
          <w:rFonts w:ascii="Times New Roman" w:hAnsi="Times New Roman"/>
          <w:sz w:val="22"/>
          <w:szCs w:val="22"/>
        </w:rPr>
      </w:pPr>
      <w:bookmarkStart w:id="155" w:name="_Toc338185094"/>
      <w:bookmarkStart w:id="156" w:name="_Toc338199221"/>
      <w:bookmarkEnd w:id="155"/>
      <w:bookmarkEnd w:id="156"/>
      <w:r w:rsidRPr="00583878">
        <w:rPr>
          <w:rFonts w:ascii="Times New Roman" w:hAnsi="Times New Roman"/>
          <w:sz w:val="22"/>
          <w:szCs w:val="22"/>
        </w:rPr>
        <w:t>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закупкам</w:t>
      </w:r>
      <w:r w:rsidRPr="00583878" w:rsidDel="00FD1BE6">
        <w:rPr>
          <w:rFonts w:ascii="Times New Roman" w:hAnsi="Times New Roman"/>
          <w:sz w:val="22"/>
          <w:szCs w:val="22"/>
        </w:rPr>
        <w:t xml:space="preserve"> </w:t>
      </w:r>
      <w:r w:rsidRPr="00583878">
        <w:rPr>
          <w:rFonts w:ascii="Times New Roman" w:hAnsi="Times New Roman"/>
          <w:sz w:val="22"/>
          <w:szCs w:val="22"/>
        </w:rPr>
        <w:t>вправе осуществить вскрытие конверта с такой заявкой и рассмотреть ее в порядке, установленном настоящим Положением. Если рассматриваемая конкурсная заявка и подавший такую заявку участник закупки соответствуют требованиям и условиям, предусмотренным конкурсной документацией, Заказчик вправе заключить договор с единственным участником без проведения конкурса на условиях, установленных в конкурсной документации. Такой участник не вправе отказаться от заключения договора с Заказчиком.</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Вскрытие конвертов с заявками на участие в конкурсе и открытие доступа к электронным заявкам на участие в конкурсе производится на заседании Комиссии Заказчика в месте и времени, указанных в конкурсной документации. На процедуре вскрытия конвертов или открытия доступа к электронным заявкам имеют право присутствовать представители участников процедуры закупки. Вскрытие конвертов с заявками на участие в конкурсе или открытие доступа к электронным заявкам осуществляются в один день.</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В случае установления факта подачи одним участником процедуры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процедуры закупки не рассматриваются и возвращаются данному участнику.</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По результатам вскрытия конвертов с заявками на участие в конкурсе или открытии доступа к электронным заявкам Заказчиком оформляется протокол вскрытия конвертов с заявками на участие в конкурсе или открытия доступа к электронным заявкам на участие в конкурсе.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Протокол вскрытия конвертов (открытия доступа электронным заявкам) размещается Заказчиком </w:t>
      </w:r>
      <w:r w:rsidR="00895AD5">
        <w:rPr>
          <w:rFonts w:ascii="Times New Roman" w:hAnsi="Times New Roman"/>
          <w:sz w:val="22"/>
          <w:szCs w:val="22"/>
        </w:rPr>
        <w:t>в ЕИС</w:t>
      </w:r>
      <w:r w:rsidRPr="00583878">
        <w:rPr>
          <w:rFonts w:ascii="Times New Roman" w:hAnsi="Times New Roman"/>
          <w:sz w:val="22"/>
          <w:szCs w:val="22"/>
        </w:rPr>
        <w:t xml:space="preserve"> в срок,</w:t>
      </w:r>
      <w:r w:rsidR="008B1E78">
        <w:rPr>
          <w:rFonts w:ascii="Times New Roman" w:hAnsi="Times New Roman"/>
          <w:sz w:val="22"/>
          <w:szCs w:val="22"/>
        </w:rPr>
        <w:t xml:space="preserve"> предусмотренный пунктом 4 ст. 4</w:t>
      </w:r>
      <w:r w:rsidRPr="00583878">
        <w:rPr>
          <w:rFonts w:ascii="Times New Roman" w:hAnsi="Times New Roman"/>
          <w:sz w:val="22"/>
          <w:szCs w:val="22"/>
        </w:rPr>
        <w:t xml:space="preserve"> настоящего Положения.</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583878">
        <w:rPr>
          <w:rFonts w:ascii="Times New Roman" w:hAnsi="Times New Roman"/>
          <w:sz w:val="22"/>
          <w:szCs w:val="22"/>
        </w:rPr>
        <w:t>несостоявшимся</w:t>
      </w:r>
      <w:proofErr w:type="gramEnd"/>
      <w:r w:rsidRPr="00583878">
        <w:rPr>
          <w:rFonts w:ascii="Times New Roman" w:hAnsi="Times New Roman"/>
          <w:sz w:val="22"/>
          <w:szCs w:val="22"/>
        </w:rPr>
        <w:t>.</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Наименование каждого участника закупки, конкурсная заявка которого вскрывается, и цена конкурсной заявки регистрируются в протоколе вскрытия конкурсных заявок.</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Комиссия по закупкам Заказчика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процедуры закупки требованиям, установленным настоящим Положением и конкурсной документацией. Срок рассмотрения заявок на участие в конкурсе не может превышать 20 (Двадцать) дней со дня вскрытия конвертов с заявками на участие в конкурсе или открытия доступа к электронным заявкам на участие в конкурсе, если иной срок не установлен в конкурсной документации.</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В рамках рассмотрения заявок на участие в конкурсе Комиссия по закупкам вправе привлекать внутренних и внешних экспертов, </w:t>
      </w:r>
      <w:r w:rsidR="00FD3DE7">
        <w:rPr>
          <w:rFonts w:ascii="Times New Roman" w:hAnsi="Times New Roman"/>
          <w:sz w:val="22"/>
          <w:szCs w:val="22"/>
        </w:rPr>
        <w:t>л</w:t>
      </w:r>
      <w:r w:rsidRPr="00583878">
        <w:rPr>
          <w:rFonts w:ascii="Times New Roman" w:hAnsi="Times New Roman"/>
          <w:sz w:val="22"/>
          <w:szCs w:val="22"/>
        </w:rPr>
        <w:t xml:space="preserve">ибо обратиться за заключением в соответствующее структурное подразделение </w:t>
      </w:r>
      <w:r w:rsidR="002D5200">
        <w:rPr>
          <w:rFonts w:ascii="Times New Roman" w:hAnsi="Times New Roman"/>
          <w:sz w:val="22"/>
          <w:szCs w:val="22"/>
        </w:rPr>
        <w:t>Заказчика</w:t>
      </w:r>
      <w:r w:rsidRPr="00583878">
        <w:rPr>
          <w:rFonts w:ascii="Times New Roman" w:hAnsi="Times New Roman"/>
          <w:sz w:val="22"/>
          <w:szCs w:val="22"/>
        </w:rPr>
        <w:t xml:space="preserve">, к функциональным задачам которого относятся вопросы, требующие экспертного мнения.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В ходе рассмотрения заявок Заказчик по решению Комиссии вправе направить запросы участникам процедуры закупки в порядке, предусмотре</w:t>
      </w:r>
      <w:r w:rsidR="00D052E9">
        <w:rPr>
          <w:rFonts w:ascii="Times New Roman" w:hAnsi="Times New Roman"/>
          <w:sz w:val="22"/>
          <w:szCs w:val="22"/>
        </w:rPr>
        <w:t>нном статьей 19</w:t>
      </w:r>
      <w:r w:rsidRPr="00583878">
        <w:rPr>
          <w:rFonts w:ascii="Times New Roman" w:hAnsi="Times New Roman"/>
          <w:sz w:val="22"/>
          <w:szCs w:val="22"/>
        </w:rPr>
        <w:t xml:space="preserve"> Положения.</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На основании результатов рассмотрения заявок на участие в конкурсе Комиссией принимается решение о допуске к участию в конкурсе участника процедуры закупки и о признании его участником конкурса.</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Участники процедуры закупки не допускаются к участию в конкурсе в следующих случаях:</w:t>
      </w:r>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непредставления обязательных документов и сведений, предусмотренных конкурсной документацией, либо предоставления недостоверных сведений, 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 xml:space="preserve">несоответствия требованиям, предъявляемым к участникам конкурса, а также соисполнителей (субподрядчиков, субпоставщиков), если таковые указаны в заявке участника, а требования к соисполнителям (субподрядчикам, субпоставщикам) были установлены в конкурсной документации, требованиям, установленным к </w:t>
      </w:r>
      <w:r w:rsidR="00D052E9">
        <w:rPr>
          <w:rFonts w:ascii="Times New Roman" w:hAnsi="Times New Roman"/>
          <w:sz w:val="22"/>
          <w:szCs w:val="22"/>
        </w:rPr>
        <w:t>ним в соответствии со статьей 17</w:t>
      </w:r>
      <w:r w:rsidRPr="00583878">
        <w:rPr>
          <w:rFonts w:ascii="Times New Roman" w:hAnsi="Times New Roman"/>
          <w:sz w:val="22"/>
          <w:szCs w:val="22"/>
        </w:rPr>
        <w:t xml:space="preserve"> настоящего Положения; </w:t>
      </w:r>
    </w:p>
    <w:p w:rsidR="00583878" w:rsidRPr="00583878" w:rsidRDefault="00583878" w:rsidP="009926E5">
      <w:pPr>
        <w:pStyle w:val="aa"/>
        <w:numPr>
          <w:ilvl w:val="1"/>
          <w:numId w:val="38"/>
        </w:numPr>
        <w:ind w:hanging="612"/>
        <w:rPr>
          <w:rFonts w:ascii="Times New Roman" w:hAnsi="Times New Roman"/>
          <w:sz w:val="22"/>
          <w:szCs w:val="22"/>
        </w:rPr>
      </w:pPr>
      <w:proofErr w:type="gramStart"/>
      <w:r w:rsidRPr="00583878">
        <w:rPr>
          <w:rFonts w:ascii="Times New Roman" w:hAnsi="Times New Roman"/>
          <w:sz w:val="22"/>
          <w:szCs w:val="22"/>
        </w:rPr>
        <w:t>непредставления документа или копии документа, подтверждающего внесение денежных средств в качестве обеспечения заявки на участие в конкурсе, если требование обеспечения таких заявок указано в конкурсной документации, а также отсутствия поступления денежных средств в размере обеспечения заявки на участие в конкурсе на расчетный счет Заказчика, указанный в конкурсной документации, на дату и время рассмотрения заявок на участие в конкурсе, установленные в</w:t>
      </w:r>
      <w:proofErr w:type="gramEnd"/>
      <w:r w:rsidRPr="00583878">
        <w:rPr>
          <w:rFonts w:ascii="Times New Roman" w:hAnsi="Times New Roman"/>
          <w:sz w:val="22"/>
          <w:szCs w:val="22"/>
        </w:rPr>
        <w:t xml:space="preserve"> конкурсной документации;</w:t>
      </w:r>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 (цену единицы продукции, цену лота);</w:t>
      </w:r>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непредставления разъяснений конкурсной заявки по запросу Комиссии;</w:t>
      </w:r>
    </w:p>
    <w:p w:rsidR="00583878" w:rsidRPr="00583878" w:rsidRDefault="00583878" w:rsidP="009926E5">
      <w:pPr>
        <w:pStyle w:val="aa"/>
        <w:numPr>
          <w:ilvl w:val="1"/>
          <w:numId w:val="38"/>
        </w:numPr>
        <w:ind w:hanging="612"/>
        <w:rPr>
          <w:rFonts w:ascii="Times New Roman" w:hAnsi="Times New Roman"/>
          <w:sz w:val="22"/>
          <w:szCs w:val="22"/>
        </w:rPr>
      </w:pPr>
      <w:proofErr w:type="gramStart"/>
      <w:r w:rsidRPr="00583878">
        <w:rPr>
          <w:rFonts w:ascii="Times New Roman" w:hAnsi="Times New Roman"/>
          <w:sz w:val="22"/>
          <w:szCs w:val="22"/>
        </w:rPr>
        <w:t>если будет установлено, что предложенная в ней цена в сочетании с другими предложениями заявки в отношении предмета закупки аномально занижена, то есть на 25 (двадцать пять) или более процентов ниже начальной (максимальной) цены договора, указанной Заказчиком в извещении о проведении закупки, и у Заказчика возникли обоснованные сомнения в способности участника исполнить договор на предложенных условиях (заявки с демпинговой ценой)</w:t>
      </w:r>
      <w:r w:rsidRPr="00583878">
        <w:rPr>
          <w:rStyle w:val="af0"/>
          <w:rFonts w:ascii="Times New Roman" w:hAnsi="Times New Roman"/>
          <w:sz w:val="22"/>
          <w:szCs w:val="22"/>
        </w:rPr>
        <w:footnoteReference w:id="2"/>
      </w:r>
      <w:r w:rsidRPr="00583878">
        <w:rPr>
          <w:rFonts w:ascii="Times New Roman" w:hAnsi="Times New Roman"/>
          <w:sz w:val="22"/>
          <w:szCs w:val="22"/>
        </w:rPr>
        <w:t>;</w:t>
      </w:r>
      <w:proofErr w:type="gramEnd"/>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несоответствия предлагаемых товаров (работ, услуг) требованиям конкурсной документации;</w:t>
      </w:r>
    </w:p>
    <w:p w:rsidR="00583878" w:rsidRPr="00583878" w:rsidRDefault="00583878" w:rsidP="009926E5">
      <w:pPr>
        <w:pStyle w:val="aa"/>
        <w:numPr>
          <w:ilvl w:val="1"/>
          <w:numId w:val="38"/>
        </w:numPr>
        <w:ind w:hanging="612"/>
        <w:rPr>
          <w:rFonts w:ascii="Times New Roman" w:hAnsi="Times New Roman"/>
          <w:sz w:val="22"/>
          <w:szCs w:val="22"/>
        </w:rPr>
      </w:pPr>
      <w:r w:rsidRPr="00583878">
        <w:rPr>
          <w:rFonts w:ascii="Times New Roman" w:hAnsi="Times New Roman"/>
          <w:sz w:val="22"/>
          <w:szCs w:val="22"/>
        </w:rPr>
        <w:t>наличия сведений об участнике процедуры закупки в реестре недобросовестных поставщиков, если требование об отсутствии сведений в реестре недобросовестных поставщиков установлено в конкурсной документации процедуры закупки;</w:t>
      </w:r>
    </w:p>
    <w:p w:rsidR="00583878" w:rsidRPr="00583878" w:rsidRDefault="00583878" w:rsidP="0074786A">
      <w:pPr>
        <w:pStyle w:val="aa"/>
        <w:rPr>
          <w:rFonts w:ascii="Times New Roman" w:hAnsi="Times New Roman"/>
          <w:sz w:val="22"/>
          <w:szCs w:val="22"/>
        </w:rPr>
      </w:pPr>
      <w:r w:rsidRPr="00583878">
        <w:rPr>
          <w:rFonts w:ascii="Times New Roman" w:hAnsi="Times New Roman"/>
          <w:sz w:val="22"/>
          <w:szCs w:val="22"/>
        </w:rPr>
        <w:t>Отказ в допуске к участию в конкурсе по иным основаниям не допускается.</w:t>
      </w:r>
    </w:p>
    <w:p w:rsidR="00583878" w:rsidRPr="00583878" w:rsidRDefault="00583878" w:rsidP="009926E5">
      <w:pPr>
        <w:pStyle w:val="aa"/>
        <w:numPr>
          <w:ilvl w:val="0"/>
          <w:numId w:val="38"/>
        </w:numPr>
        <w:rPr>
          <w:rFonts w:ascii="Times New Roman" w:hAnsi="Times New Roman"/>
          <w:sz w:val="22"/>
          <w:szCs w:val="22"/>
        </w:rPr>
      </w:pPr>
      <w:proofErr w:type="gramStart"/>
      <w:r w:rsidRPr="00583878">
        <w:rPr>
          <w:rFonts w:ascii="Times New Roman" w:hAnsi="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процедуры закупки, подавших заявки на участие в конкурсе, или о допуске к участию в конкурсе и признании участником конкурса только одного участника процедуры закупки, конкурс признается несостоявшимся.</w:t>
      </w:r>
      <w:proofErr w:type="gramEnd"/>
      <w:r w:rsidRPr="00583878">
        <w:rPr>
          <w:rFonts w:ascii="Times New Roman" w:hAnsi="Times New Roman"/>
          <w:sz w:val="22"/>
          <w:szCs w:val="22"/>
        </w:rPr>
        <w:t xml:space="preserve"> 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в рамках одного конкурса предусмотрено два или более лота, конкурс признается несостоявшимся по каждому лоту в случае, если в отношении данного лота на основании результатов рассмотрения заявок на участие в конкурсе по данному лоту принято решение об отказе в допуске к участию в конкурсе всех участников процедуры закупки, подавших заявки на участие в конкурсе по данному лоту, или о допуске к участию в конкурсе и признании участником конкурса только одного участника процедуры закупки по данному лоту.</w:t>
      </w:r>
    </w:p>
    <w:p w:rsidR="00583878" w:rsidRPr="00583878" w:rsidRDefault="00583878" w:rsidP="009926E5">
      <w:pPr>
        <w:pStyle w:val="aa"/>
        <w:numPr>
          <w:ilvl w:val="0"/>
          <w:numId w:val="38"/>
        </w:numPr>
        <w:rPr>
          <w:rFonts w:ascii="Times New Roman" w:hAnsi="Times New Roman"/>
          <w:sz w:val="22"/>
          <w:szCs w:val="22"/>
        </w:rPr>
      </w:pPr>
      <w:proofErr w:type="gramStart"/>
      <w:r w:rsidRPr="00583878">
        <w:rPr>
          <w:rFonts w:ascii="Times New Roman" w:hAnsi="Times New Roman"/>
          <w:sz w:val="22"/>
          <w:szCs w:val="22"/>
        </w:rPr>
        <w:t>В случае если конкурс признан несостоявшимся, при этом заявка только одного участника процедуры закупки признана соответствующей требованиям конкурсной документации, Заказчик в течение срока, указанного в конкурсной документации, вправе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w:t>
      </w:r>
      <w:proofErr w:type="gramEnd"/>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Участник процедуры закупки, подавший указанную заявку, не вправе отказаться от заключения договора.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переговоров.</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Договор может быть заключен не ранее чем через </w:t>
      </w:r>
      <w:r w:rsidR="00CA7A13">
        <w:rPr>
          <w:rFonts w:ascii="Times New Roman" w:hAnsi="Times New Roman"/>
          <w:sz w:val="22"/>
          <w:szCs w:val="22"/>
        </w:rPr>
        <w:t xml:space="preserve">пять и не позднее чем через тридцать </w:t>
      </w:r>
      <w:r w:rsidRPr="00583878">
        <w:rPr>
          <w:rFonts w:ascii="Times New Roman" w:hAnsi="Times New Roman"/>
          <w:sz w:val="22"/>
          <w:szCs w:val="22"/>
        </w:rPr>
        <w:t xml:space="preserve">дней со дня размещения </w:t>
      </w:r>
      <w:r w:rsidR="00895AD5">
        <w:rPr>
          <w:rFonts w:ascii="Times New Roman" w:hAnsi="Times New Roman"/>
          <w:sz w:val="22"/>
          <w:szCs w:val="22"/>
        </w:rPr>
        <w:t>в ЕИС</w:t>
      </w:r>
      <w:r w:rsidRPr="00583878">
        <w:rPr>
          <w:rFonts w:ascii="Times New Roman" w:hAnsi="Times New Roman"/>
          <w:sz w:val="22"/>
          <w:szCs w:val="22"/>
        </w:rPr>
        <w:t xml:space="preserve"> протокола рассмотрения заявок </w:t>
      </w:r>
      <w:proofErr w:type="gramStart"/>
      <w:r w:rsidRPr="00583878">
        <w:rPr>
          <w:rFonts w:ascii="Times New Roman" w:hAnsi="Times New Roman"/>
          <w:sz w:val="22"/>
          <w:szCs w:val="22"/>
        </w:rPr>
        <w:t>на участие в конкурсе с информацией о допуске к участию</w:t>
      </w:r>
      <w:proofErr w:type="gramEnd"/>
      <w:r w:rsidRPr="00583878">
        <w:rPr>
          <w:rFonts w:ascii="Times New Roman" w:hAnsi="Times New Roman"/>
          <w:sz w:val="22"/>
          <w:szCs w:val="22"/>
        </w:rPr>
        <w:t xml:space="preserve"> в конкурсе.</w:t>
      </w:r>
    </w:p>
    <w:p w:rsidR="00583878" w:rsidRPr="00583878" w:rsidRDefault="00583878" w:rsidP="009926E5">
      <w:pPr>
        <w:pStyle w:val="aa"/>
        <w:numPr>
          <w:ilvl w:val="0"/>
          <w:numId w:val="38"/>
        </w:numPr>
        <w:rPr>
          <w:rFonts w:ascii="Times New Roman" w:hAnsi="Times New Roman"/>
          <w:sz w:val="22"/>
          <w:szCs w:val="22"/>
        </w:rPr>
      </w:pPr>
      <w:r w:rsidRPr="00583878">
        <w:rPr>
          <w:rFonts w:ascii="Times New Roman" w:hAnsi="Times New Roman"/>
          <w:sz w:val="22"/>
          <w:szCs w:val="22"/>
        </w:rPr>
        <w:t xml:space="preserve">Результаты рассмотрения заявок на участие в конкурсе и допуска к участию в конкурсе отражаются в протоколе рассмотрения заявок на участие в конкурсе. Протокол рассмотрения заявок на участие в конкурсе размещается Заказчиком </w:t>
      </w:r>
      <w:r w:rsidR="00895AD5">
        <w:rPr>
          <w:rFonts w:ascii="Times New Roman" w:hAnsi="Times New Roman"/>
          <w:sz w:val="22"/>
          <w:szCs w:val="22"/>
        </w:rPr>
        <w:t>в ЕИС</w:t>
      </w:r>
      <w:r w:rsidRPr="00583878">
        <w:rPr>
          <w:rFonts w:ascii="Times New Roman" w:hAnsi="Times New Roman"/>
          <w:sz w:val="22"/>
          <w:szCs w:val="22"/>
        </w:rPr>
        <w:t xml:space="preserve"> в</w:t>
      </w:r>
      <w:r w:rsidR="00D052E9">
        <w:rPr>
          <w:rFonts w:ascii="Times New Roman" w:hAnsi="Times New Roman"/>
          <w:sz w:val="22"/>
          <w:szCs w:val="22"/>
        </w:rPr>
        <w:t xml:space="preserve"> срок, указанный в п. 4 статьи 4</w:t>
      </w:r>
      <w:r w:rsidRPr="00583878">
        <w:rPr>
          <w:rFonts w:ascii="Times New Roman" w:hAnsi="Times New Roman"/>
          <w:sz w:val="22"/>
          <w:szCs w:val="22"/>
        </w:rPr>
        <w:t xml:space="preserve"> настоящего Положения.</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57" w:name="_Toc340263753"/>
      <w:bookmarkStart w:id="158" w:name="_Toc451267105"/>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39</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Критерии и порядок оценки заявок на участие в открытом конкурсе</w:t>
      </w:r>
      <w:bookmarkEnd w:id="157"/>
      <w:bookmarkEnd w:id="158"/>
    </w:p>
    <w:p w:rsidR="00583878" w:rsidRPr="00583878" w:rsidRDefault="00CA7A13" w:rsidP="009926E5">
      <w:pPr>
        <w:pStyle w:val="aa"/>
        <w:numPr>
          <w:ilvl w:val="0"/>
          <w:numId w:val="58"/>
        </w:numPr>
        <w:rPr>
          <w:rFonts w:ascii="Times New Roman" w:hAnsi="Times New Roman"/>
          <w:sz w:val="22"/>
          <w:szCs w:val="22"/>
        </w:rPr>
      </w:pPr>
      <w:r>
        <w:rPr>
          <w:rFonts w:ascii="Times New Roman" w:hAnsi="Times New Roman"/>
          <w:sz w:val="22"/>
          <w:szCs w:val="22"/>
        </w:rPr>
        <w:t xml:space="preserve">Комиссия по закупкам </w:t>
      </w:r>
      <w:r w:rsidR="00583878" w:rsidRPr="00583878">
        <w:rPr>
          <w:rFonts w:ascii="Times New Roman" w:hAnsi="Times New Roman"/>
          <w:sz w:val="22"/>
          <w:szCs w:val="22"/>
        </w:rPr>
        <w:t>осуществляет оценку и сопоставление заявок на участие в конкурсе, поданных участниками конкурса, в целях выявления лучших условий исполнения договора в соответствии с критериями и в порядке, которые установлены конкурсной документацией. Срок оценки и сопоставления таких заявок не может превышать 10 (десять) рабочих дней со дня подписания протокола, указанного в п</w:t>
      </w:r>
      <w:r w:rsidR="002E73C0">
        <w:rPr>
          <w:rFonts w:ascii="Times New Roman" w:hAnsi="Times New Roman"/>
          <w:sz w:val="22"/>
          <w:szCs w:val="22"/>
        </w:rPr>
        <w:t xml:space="preserve">ункте </w:t>
      </w:r>
      <w:r w:rsidR="00517FFA">
        <w:rPr>
          <w:rFonts w:ascii="Times New Roman" w:hAnsi="Times New Roman"/>
          <w:sz w:val="22"/>
          <w:szCs w:val="22"/>
        </w:rPr>
        <w:t>18</w:t>
      </w:r>
      <w:r w:rsidR="00583878" w:rsidRPr="00583878">
        <w:rPr>
          <w:rFonts w:ascii="Times New Roman" w:hAnsi="Times New Roman"/>
          <w:sz w:val="22"/>
          <w:szCs w:val="22"/>
        </w:rPr>
        <w:t xml:space="preserve"> ст</w:t>
      </w:r>
      <w:r w:rsidR="002E73C0">
        <w:rPr>
          <w:rFonts w:ascii="Times New Roman" w:hAnsi="Times New Roman"/>
          <w:sz w:val="22"/>
          <w:szCs w:val="22"/>
        </w:rPr>
        <w:t>атьи</w:t>
      </w:r>
      <w:r w:rsidR="004F57CC">
        <w:rPr>
          <w:rFonts w:ascii="Times New Roman" w:hAnsi="Times New Roman"/>
          <w:sz w:val="22"/>
          <w:szCs w:val="22"/>
        </w:rPr>
        <w:t xml:space="preserve"> 38</w:t>
      </w:r>
      <w:r w:rsidR="00583878" w:rsidRPr="00583878">
        <w:rPr>
          <w:rFonts w:ascii="Times New Roman" w:hAnsi="Times New Roman"/>
          <w:sz w:val="22"/>
          <w:szCs w:val="22"/>
        </w:rPr>
        <w:t xml:space="preserve">, если иной срок не указан в конкурсной документации. </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Критериями сопоставления заявок на участие в конкурсе в целях выявления лучших условий исполнения договора могут быть:</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цена договора, цена единицы продукции;</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сроки (периоды) поставки продукции (поставки товара, выполнения работ, оказания услуг);</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функциональные характеристики (потребительские свойства) или качественные характеристики товара;</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качество работ, услуг и (или) квалификация участника конкурса;</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обеспеченность материально-техническими ресурсами при размещении заказа на поставку товаров (выполнение работ, оказание услуг);</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обеспеченность кадровыми ресурсами при размещении заказа на поставку товаров (выполнение работ, оказание услуг);</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опыт и деловая репутация участника конкурса при размещении заказа на поставку товаров (выполнение работ, оказание услуг);</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квалификация и надежность участника закупки и заявленных соисполнителей (субподрядчиков, субпоставщиков);</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наличие, степень внедрения действующей системы менеджмента качества (управления, обеспечения и контроля);</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срок и/или объем предоставления гарантии качества продукции (товара, работ, услуг);</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эффективность предложения, представленного участником конкурсной процедуры, с точки зрения удовлетворения потребностей Заказчика (включая предлагаемые договорные условия);</w:t>
      </w:r>
    </w:p>
    <w:p w:rsidR="00583878" w:rsidRPr="00583878" w:rsidRDefault="00583878" w:rsidP="009926E5">
      <w:pPr>
        <w:pStyle w:val="aa"/>
        <w:numPr>
          <w:ilvl w:val="1"/>
          <w:numId w:val="58"/>
        </w:numPr>
        <w:ind w:hanging="612"/>
        <w:rPr>
          <w:rFonts w:ascii="Times New Roman" w:hAnsi="Times New Roman"/>
          <w:sz w:val="22"/>
          <w:szCs w:val="22"/>
        </w:rPr>
      </w:pPr>
      <w:r w:rsidRPr="00583878">
        <w:rPr>
          <w:rFonts w:ascii="Times New Roman" w:hAnsi="Times New Roman"/>
          <w:sz w:val="22"/>
          <w:szCs w:val="22"/>
        </w:rPr>
        <w:t>иные критерии, указанные в документации о закупке.</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 xml:space="preserve">После размещения извещения о проведении конкурса и до определения победителя конкурса либо до момента признания конкурса </w:t>
      </w:r>
      <w:proofErr w:type="gramStart"/>
      <w:r w:rsidRPr="00583878">
        <w:rPr>
          <w:rFonts w:ascii="Times New Roman" w:hAnsi="Times New Roman"/>
          <w:sz w:val="22"/>
          <w:szCs w:val="22"/>
        </w:rPr>
        <w:t>несостоявшимся</w:t>
      </w:r>
      <w:proofErr w:type="gramEnd"/>
      <w:r w:rsidRPr="00583878">
        <w:rPr>
          <w:rFonts w:ascii="Times New Roman" w:hAnsi="Times New Roman"/>
          <w:sz w:val="22"/>
          <w:szCs w:val="22"/>
        </w:rPr>
        <w:t xml:space="preserve"> какие-либо переговоры представителей Заказчика с участниками конкурса не допускаются.</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Для критериев оценки заявок на участие в конкурсе устанавливается их значимость в процентах. Оценка заявок на участие в конкурсе производится с использованием не менее 2 критериев оценки заявок на участие в конкурсе, одним из которых я</w:t>
      </w:r>
      <w:r w:rsidR="00BB378C">
        <w:rPr>
          <w:rFonts w:ascii="Times New Roman" w:hAnsi="Times New Roman"/>
          <w:sz w:val="22"/>
          <w:szCs w:val="22"/>
        </w:rPr>
        <w:t>вляется критерий «цена договора</w:t>
      </w:r>
      <w:r w:rsidRPr="00583878">
        <w:rPr>
          <w:rFonts w:ascii="Times New Roman" w:hAnsi="Times New Roman"/>
          <w:sz w:val="22"/>
          <w:szCs w:val="22"/>
        </w:rPr>
        <w:t>».</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Выигравшей признается конкурсная заявка, оцениваемая как наиболее выгодная в соответствии с указанными в конкурсной документации критериями.</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 xml:space="preserve">Протокол оценки и сопоставления заявок на участие в конкурсе, размещается </w:t>
      </w:r>
      <w:r w:rsidR="00895AD5">
        <w:rPr>
          <w:rFonts w:ascii="Times New Roman" w:hAnsi="Times New Roman"/>
          <w:sz w:val="22"/>
          <w:szCs w:val="22"/>
        </w:rPr>
        <w:t>в ЕИС</w:t>
      </w:r>
      <w:r w:rsidRPr="00583878">
        <w:rPr>
          <w:rFonts w:ascii="Times New Roman" w:hAnsi="Times New Roman"/>
          <w:sz w:val="22"/>
          <w:szCs w:val="22"/>
        </w:rPr>
        <w:t xml:space="preserve"> в течение 3 (трех) рабочих дней со дня подписания протокола членами Комиссии.</w:t>
      </w:r>
    </w:p>
    <w:p w:rsidR="00583878" w:rsidRPr="00583878" w:rsidRDefault="00583878" w:rsidP="009926E5">
      <w:pPr>
        <w:pStyle w:val="aa"/>
        <w:numPr>
          <w:ilvl w:val="0"/>
          <w:numId w:val="58"/>
        </w:numPr>
        <w:rPr>
          <w:rFonts w:ascii="Times New Roman" w:hAnsi="Times New Roman"/>
          <w:sz w:val="22"/>
          <w:szCs w:val="22"/>
        </w:rPr>
      </w:pPr>
      <w:r w:rsidRPr="00583878">
        <w:rPr>
          <w:rFonts w:ascii="Times New Roman" w:hAnsi="Times New Roman"/>
          <w:sz w:val="22"/>
          <w:szCs w:val="22"/>
        </w:rPr>
        <w:t xml:space="preserve"> В случае проведения переторжки оценка и сопоставление заявок участников конкурса являются предварительными.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59" w:name="p30"/>
      <w:bookmarkStart w:id="160" w:name="p31"/>
      <w:bookmarkStart w:id="161" w:name="p32"/>
      <w:bookmarkStart w:id="162" w:name="p34"/>
      <w:bookmarkStart w:id="163" w:name="p35"/>
      <w:bookmarkStart w:id="164" w:name="_Toc340263754"/>
      <w:bookmarkStart w:id="165" w:name="_Toc451267106"/>
      <w:bookmarkEnd w:id="159"/>
      <w:bookmarkEnd w:id="160"/>
      <w:bookmarkEnd w:id="161"/>
      <w:bookmarkEnd w:id="162"/>
      <w:bookmarkEnd w:id="163"/>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40</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Действия участников по окончании конкурса</w:t>
      </w:r>
      <w:bookmarkEnd w:id="164"/>
      <w:bookmarkEnd w:id="165"/>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Любой участник конкурса после размещения протокола оценки и сопоставления заявок на участие в конкурсе вправе направить Заказчику в письменной форме или в форме электронного документа запрос о разъяснении результатов конкурса. Заказчик в течение 3 (трех)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Любой участник конкурса вправе обжаловать результаты конкурса в</w:t>
      </w:r>
      <w:r w:rsidR="000A336C">
        <w:rPr>
          <w:rFonts w:ascii="Times New Roman" w:hAnsi="Times New Roman"/>
          <w:sz w:val="22"/>
          <w:szCs w:val="22"/>
        </w:rPr>
        <w:t xml:space="preserve"> порядке, предусмотренном ст. 68</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Участнику, представившему конкурсную заявку, признанную выигравшей, в течение 3 (Трёх) рабочих дней направляется уведомление о признании его победителем конкурса и предложение о заключении договора на условиях, указанных в конкурсной документации, заявке участника закупки и в проекте договора.</w:t>
      </w:r>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В случае если победитель конкурса в срок, предусмотренный конкурсной документацией для подписания договора, не представил Заказчику подписанный договор, победитель конкурса признается уклонившимся от заключения договора.</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После признания победителя конкурса уклонившимся от заключения договора, проект договора направляется на подписание участнику конкурса, заявке на </w:t>
      </w:r>
      <w:proofErr w:type="gramStart"/>
      <w:r w:rsidRPr="00583878">
        <w:rPr>
          <w:rFonts w:ascii="Times New Roman" w:hAnsi="Times New Roman"/>
          <w:sz w:val="22"/>
          <w:szCs w:val="22"/>
        </w:rPr>
        <w:t>участие</w:t>
      </w:r>
      <w:proofErr w:type="gramEnd"/>
      <w:r w:rsidRPr="00583878">
        <w:rPr>
          <w:rFonts w:ascii="Times New Roman" w:hAnsi="Times New Roman"/>
          <w:sz w:val="22"/>
          <w:szCs w:val="22"/>
        </w:rPr>
        <w:t xml:space="preserve"> в конкурсе которого присвоен второй номер. Если участник конкурса, заявке на </w:t>
      </w:r>
      <w:proofErr w:type="gramStart"/>
      <w:r w:rsidRPr="00583878">
        <w:rPr>
          <w:rFonts w:ascii="Times New Roman" w:hAnsi="Times New Roman"/>
          <w:sz w:val="22"/>
          <w:szCs w:val="22"/>
        </w:rPr>
        <w:t>участие</w:t>
      </w:r>
      <w:proofErr w:type="gramEnd"/>
      <w:r w:rsidRPr="00583878">
        <w:rPr>
          <w:rFonts w:ascii="Times New Roman" w:hAnsi="Times New Roman"/>
          <w:sz w:val="22"/>
          <w:szCs w:val="22"/>
        </w:rPr>
        <w:t xml:space="preserve"> в конкурсе которого присвоен второй номер, также отказался от заключения договора в срок, предусмотренный конкурсной документацией, Заказчик вправе обратиться в суд с иском с требованием о понуждении участника заключить договор, а также о возмещении убытков, причиненных уклонением от заключения договора, или принять решение о признании конкурса несостоявшимся. </w:t>
      </w:r>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Сведения об участнике конкурса, уклонившемся от заключения договора, в течение двух рабочих дней направляются в орган, уполномоченный на ведение реестра недобросовестных поставщиков.</w:t>
      </w:r>
    </w:p>
    <w:p w:rsidR="00583878" w:rsidRPr="00583878" w:rsidRDefault="00583878" w:rsidP="009926E5">
      <w:pPr>
        <w:pStyle w:val="aa"/>
        <w:numPr>
          <w:ilvl w:val="0"/>
          <w:numId w:val="39"/>
        </w:numPr>
        <w:rPr>
          <w:rFonts w:ascii="Times New Roman" w:hAnsi="Times New Roman"/>
          <w:sz w:val="22"/>
          <w:szCs w:val="22"/>
        </w:rPr>
      </w:pPr>
      <w:r w:rsidRPr="00583878">
        <w:rPr>
          <w:rFonts w:ascii="Times New Roman" w:hAnsi="Times New Roman"/>
          <w:sz w:val="22"/>
          <w:szCs w:val="22"/>
        </w:rPr>
        <w:t xml:space="preserve">В случае если Заказчиком было установлено требование об обеспечении исполнения договора, договор заключается только после предоставления участником конкурса, с которым заключается договор, обеспечения исполнения договора, в форме и в размере, предусмотренными в конкурсной документации. </w:t>
      </w:r>
    </w:p>
    <w:p w:rsidR="00583878" w:rsidRPr="00583878" w:rsidRDefault="00583878" w:rsidP="009926E5">
      <w:pPr>
        <w:pStyle w:val="aa"/>
        <w:numPr>
          <w:ilvl w:val="0"/>
          <w:numId w:val="39"/>
        </w:numPr>
        <w:rPr>
          <w:rFonts w:ascii="Times New Roman" w:hAnsi="Times New Roman"/>
          <w:sz w:val="22"/>
          <w:szCs w:val="22"/>
        </w:rPr>
      </w:pPr>
      <w:proofErr w:type="gramStart"/>
      <w:r w:rsidRPr="00583878">
        <w:rPr>
          <w:rFonts w:ascii="Times New Roman" w:hAnsi="Times New Roman"/>
          <w:sz w:val="22"/>
          <w:szCs w:val="22"/>
        </w:rPr>
        <w:t>В случае размещения заказа путем проведения конкурса в электронной форме, порядок открытия доступа к заявкам, поданным в электронной форме, порядок рассмотрения, оценки и сопоставления таких заявок, а также порядок составления протокола открытия доступа к заявкам, поданным в электронной форме, протокола рассмотрения заявок, протокола оценки и сопоставления таких заявок устанавливаются с учетом правил работы электронной торговой площадки, установленных договором с такой</w:t>
      </w:r>
      <w:proofErr w:type="gramEnd"/>
      <w:r w:rsidRPr="00583878">
        <w:rPr>
          <w:rFonts w:ascii="Times New Roman" w:hAnsi="Times New Roman"/>
          <w:sz w:val="22"/>
          <w:szCs w:val="22"/>
        </w:rPr>
        <w:t xml:space="preserve"> электронной торговой площадкой.</w:t>
      </w:r>
    </w:p>
    <w:p w:rsidR="00583878" w:rsidRPr="00C45DF6" w:rsidRDefault="00913896" w:rsidP="00377519">
      <w:pPr>
        <w:pStyle w:val="11"/>
        <w:keepNext/>
        <w:numPr>
          <w:ilvl w:val="0"/>
          <w:numId w:val="0"/>
        </w:numPr>
        <w:jc w:val="left"/>
        <w:rPr>
          <w:rFonts w:ascii="Times New Roman" w:hAnsi="Times New Roman" w:cs="Times New Roman"/>
          <w:i/>
          <w:color w:val="auto"/>
          <w:sz w:val="22"/>
          <w:szCs w:val="22"/>
        </w:rPr>
      </w:pPr>
      <w:bookmarkStart w:id="166" w:name="_Toc340263755"/>
      <w:bookmarkStart w:id="167" w:name="_Toc375580240"/>
      <w:bookmarkStart w:id="168" w:name="_Toc375580478"/>
      <w:bookmarkStart w:id="169" w:name="_Toc451267107"/>
      <w:r w:rsidRPr="00C45DF6">
        <w:rPr>
          <w:rFonts w:ascii="Times New Roman" w:hAnsi="Times New Roman" w:cs="Times New Roman"/>
          <w:i/>
          <w:color w:val="auto"/>
          <w:sz w:val="22"/>
          <w:szCs w:val="22"/>
        </w:rPr>
        <w:t xml:space="preserve">§ 2. </w:t>
      </w:r>
      <w:r w:rsidR="00583878" w:rsidRPr="00C45DF6">
        <w:rPr>
          <w:rFonts w:ascii="Times New Roman" w:hAnsi="Times New Roman" w:cs="Times New Roman"/>
          <w:i/>
          <w:color w:val="auto"/>
          <w:sz w:val="22"/>
          <w:szCs w:val="22"/>
        </w:rPr>
        <w:t>Аукцион</w:t>
      </w:r>
      <w:bookmarkEnd w:id="166"/>
      <w:bookmarkEnd w:id="167"/>
      <w:bookmarkEnd w:id="168"/>
      <w:bookmarkEnd w:id="169"/>
    </w:p>
    <w:p w:rsidR="00583878" w:rsidRPr="00C45DF6" w:rsidRDefault="00583878" w:rsidP="00377519">
      <w:pPr>
        <w:pStyle w:val="11"/>
        <w:keepNext/>
        <w:numPr>
          <w:ilvl w:val="0"/>
          <w:numId w:val="0"/>
        </w:numPr>
        <w:jc w:val="left"/>
        <w:rPr>
          <w:rFonts w:ascii="Times New Roman" w:hAnsi="Times New Roman" w:cs="Times New Roman"/>
          <w:color w:val="auto"/>
          <w:sz w:val="22"/>
          <w:szCs w:val="22"/>
        </w:rPr>
      </w:pPr>
      <w:bookmarkStart w:id="170" w:name="_Toc340263756"/>
      <w:bookmarkStart w:id="171" w:name="_Toc451267108"/>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41</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Аукцион на право заключить договор</w:t>
      </w:r>
      <w:bookmarkEnd w:id="170"/>
      <w:bookmarkEnd w:id="171"/>
    </w:p>
    <w:p w:rsidR="00583878" w:rsidRPr="00583878" w:rsidRDefault="00583878" w:rsidP="00A9778D">
      <w:pPr>
        <w:pStyle w:val="aa"/>
        <w:numPr>
          <w:ilvl w:val="0"/>
          <w:numId w:val="25"/>
        </w:numPr>
        <w:rPr>
          <w:rFonts w:ascii="Times New Roman" w:hAnsi="Times New Roman"/>
          <w:sz w:val="22"/>
          <w:szCs w:val="22"/>
        </w:rPr>
      </w:pPr>
      <w:r w:rsidRPr="00583878">
        <w:rPr>
          <w:rFonts w:ascii="Times New Roman" w:hAnsi="Times New Roman"/>
          <w:sz w:val="22"/>
          <w:szCs w:val="22"/>
        </w:rPr>
        <w:t xml:space="preserve">Аукцион – процедура закупки, при которой Заказчик определяет победителя аукциона, предложившего наиболее низкую цену договора (цену единицы продукции, цену лота), путем проведения торговли по снижению начальной (максимальной) стоимости договора на поставку продукции (или повышению процента скидки от начальной (максимальной) цены такого договора), по правилам и в порядке, установленном в аукционной документации. </w:t>
      </w:r>
      <w:proofErr w:type="gramStart"/>
      <w:r w:rsidRPr="00583878">
        <w:rPr>
          <w:rFonts w:ascii="Times New Roman" w:hAnsi="Times New Roman"/>
          <w:sz w:val="22"/>
          <w:szCs w:val="22"/>
        </w:rPr>
        <w:t>В зависимости от правил, установленных в документации аукциона, торговля по снижению начальной (максимальной) цены договора может проводиться дискретно (по шагам), либо непрерывно (в соответствии с предложением по снижению стоимости договора (повышению процента скидки).</w:t>
      </w:r>
      <w:proofErr w:type="gramEnd"/>
    </w:p>
    <w:p w:rsidR="00583878" w:rsidRPr="00583878" w:rsidRDefault="00583878" w:rsidP="00A9778D">
      <w:pPr>
        <w:pStyle w:val="aa"/>
        <w:numPr>
          <w:ilvl w:val="0"/>
          <w:numId w:val="25"/>
        </w:numPr>
        <w:rPr>
          <w:rFonts w:ascii="Times New Roman" w:hAnsi="Times New Roman"/>
          <w:sz w:val="22"/>
          <w:szCs w:val="22"/>
        </w:rPr>
      </w:pPr>
      <w:r w:rsidRPr="00583878">
        <w:rPr>
          <w:rFonts w:ascii="Times New Roman" w:hAnsi="Times New Roman"/>
          <w:sz w:val="22"/>
          <w:szCs w:val="22"/>
        </w:rPr>
        <w:t>Условия проведения аукциона</w:t>
      </w:r>
    </w:p>
    <w:p w:rsidR="00583878" w:rsidRPr="00583878" w:rsidRDefault="00583878" w:rsidP="00A9778D">
      <w:pPr>
        <w:pStyle w:val="aa"/>
        <w:numPr>
          <w:ilvl w:val="1"/>
          <w:numId w:val="25"/>
        </w:numPr>
        <w:rPr>
          <w:rFonts w:ascii="Times New Roman" w:hAnsi="Times New Roman"/>
          <w:sz w:val="22"/>
          <w:szCs w:val="22"/>
        </w:rPr>
      </w:pPr>
      <w:proofErr w:type="gramStart"/>
      <w:r w:rsidRPr="00583878">
        <w:rPr>
          <w:rFonts w:ascii="Times New Roman" w:hAnsi="Times New Roman"/>
          <w:sz w:val="22"/>
          <w:szCs w:val="22"/>
        </w:rPr>
        <w:t>Аукцион проводится в случае, если предметом закупки является</w:t>
      </w:r>
      <w:r w:rsidR="00696FD5">
        <w:rPr>
          <w:rFonts w:ascii="Times New Roman" w:hAnsi="Times New Roman"/>
          <w:sz w:val="22"/>
          <w:szCs w:val="22"/>
        </w:rPr>
        <w:t xml:space="preserve"> выполнение работ, оказание услуг и</w:t>
      </w:r>
      <w:r w:rsidRPr="00583878">
        <w:rPr>
          <w:rFonts w:ascii="Times New Roman" w:hAnsi="Times New Roman"/>
          <w:sz w:val="22"/>
          <w:szCs w:val="22"/>
        </w:rPr>
        <w:t xml:space="preserve"> поставка продукции, для которой существует функционирующий рынок (т.е. существует спрос и предложение требующейся Заказчику продукции, при этом цены на продукцию складываются свободно в соответствии со спросом и предложением), и/или предметом закупки является серийная продукция при условии наличия конкуренции между поставщиками (подрядчиками, исполнителями). </w:t>
      </w:r>
      <w:proofErr w:type="gramEnd"/>
    </w:p>
    <w:p w:rsidR="00583878" w:rsidRPr="00583878" w:rsidRDefault="00583878" w:rsidP="00A9778D">
      <w:pPr>
        <w:pStyle w:val="aa"/>
        <w:numPr>
          <w:ilvl w:val="1"/>
          <w:numId w:val="25"/>
        </w:numPr>
        <w:rPr>
          <w:rFonts w:ascii="Times New Roman" w:hAnsi="Times New Roman"/>
          <w:sz w:val="22"/>
          <w:szCs w:val="22"/>
        </w:rPr>
      </w:pPr>
      <w:r w:rsidRPr="00583878">
        <w:rPr>
          <w:rFonts w:ascii="Times New Roman" w:hAnsi="Times New Roman"/>
          <w:sz w:val="22"/>
          <w:szCs w:val="22"/>
        </w:rPr>
        <w:t xml:space="preserve">При выборе поставщика (подрядчика, исполнителя) достаточным (единственным) критерием является цена продукции. </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72" w:name="_Toc340263757"/>
      <w:bookmarkStart w:id="173" w:name="_Toc451267109"/>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42</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Подготовка к проведению аукциона</w:t>
      </w:r>
      <w:bookmarkEnd w:id="172"/>
      <w:bookmarkEnd w:id="173"/>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В рамках подготовки к проведению аукциона Заказчик осуществляет подготовку аукционной документации и извещения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кциона.</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В аукционной документации должны быть указаны сведе</w:t>
      </w:r>
      <w:r w:rsidR="00517FFA">
        <w:rPr>
          <w:rFonts w:ascii="Times New Roman" w:hAnsi="Times New Roman"/>
          <w:sz w:val="22"/>
          <w:szCs w:val="22"/>
        </w:rPr>
        <w:t xml:space="preserve">ния в соответствии со статьей 17  </w:t>
      </w:r>
      <w:r w:rsidRPr="00583878">
        <w:rPr>
          <w:rFonts w:ascii="Times New Roman" w:hAnsi="Times New Roman"/>
          <w:sz w:val="22"/>
          <w:szCs w:val="22"/>
        </w:rPr>
        <w:t>настоящего Положения</w:t>
      </w:r>
      <w:r w:rsidR="00C83038">
        <w:rPr>
          <w:rFonts w:ascii="Times New Roman" w:hAnsi="Times New Roman"/>
          <w:sz w:val="22"/>
          <w:szCs w:val="22"/>
        </w:rPr>
        <w:t xml:space="preserve">. </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К аукционной документации должен быть приложен проект договора, который является неотъемлемой частью аукционной документации.</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 xml:space="preserve">Аукционная документация утверждается </w:t>
      </w:r>
      <w:r w:rsidR="00FE6504">
        <w:rPr>
          <w:rFonts w:ascii="Times New Roman" w:hAnsi="Times New Roman"/>
          <w:sz w:val="22"/>
          <w:szCs w:val="22"/>
        </w:rPr>
        <w:t>генеральным директором</w:t>
      </w:r>
      <w:r w:rsidR="002C38D0">
        <w:rPr>
          <w:rFonts w:ascii="Times New Roman" w:hAnsi="Times New Roman"/>
          <w:sz w:val="22"/>
          <w:szCs w:val="22"/>
        </w:rPr>
        <w:t xml:space="preserve"> или лицом им </w:t>
      </w:r>
      <w:r w:rsidR="00913896">
        <w:rPr>
          <w:rFonts w:ascii="Times New Roman" w:hAnsi="Times New Roman"/>
          <w:sz w:val="22"/>
          <w:szCs w:val="22"/>
        </w:rPr>
        <w:t>уполномоченным</w:t>
      </w:r>
      <w:r w:rsidRPr="00583878">
        <w:rPr>
          <w:rFonts w:ascii="Times New Roman" w:hAnsi="Times New Roman"/>
          <w:sz w:val="22"/>
          <w:szCs w:val="22"/>
        </w:rPr>
        <w:t>.</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На основан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 xml:space="preserve">кционной документации Заказчик оформляет извещение о проведении открытого аукциона. </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В извещении о проведении открытого аукциона должны быть указаны сведе</w:t>
      </w:r>
      <w:r w:rsidR="00517FFA">
        <w:rPr>
          <w:rFonts w:ascii="Times New Roman" w:hAnsi="Times New Roman"/>
          <w:sz w:val="22"/>
          <w:szCs w:val="22"/>
        </w:rPr>
        <w:t>ния в соответствии со статьей 16</w:t>
      </w:r>
      <w:r w:rsidRPr="00583878">
        <w:rPr>
          <w:rFonts w:ascii="Times New Roman" w:hAnsi="Times New Roman"/>
          <w:sz w:val="22"/>
          <w:szCs w:val="22"/>
        </w:rPr>
        <w:t xml:space="preserve"> настоящего Положения</w:t>
      </w:r>
      <w:r w:rsidR="00C83038">
        <w:rPr>
          <w:rFonts w:ascii="Times New Roman" w:hAnsi="Times New Roman"/>
          <w:sz w:val="22"/>
          <w:szCs w:val="22"/>
        </w:rPr>
        <w:t xml:space="preserve">. </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Заказчик вправе включать иные сведения и требования в состав аукционной документации и извещения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кциона.</w:t>
      </w:r>
    </w:p>
    <w:p w:rsidR="00583878" w:rsidRPr="00583878" w:rsidRDefault="00583878" w:rsidP="009926E5">
      <w:pPr>
        <w:pStyle w:val="aa"/>
        <w:numPr>
          <w:ilvl w:val="0"/>
          <w:numId w:val="40"/>
        </w:numPr>
        <w:rPr>
          <w:rFonts w:ascii="Times New Roman" w:hAnsi="Times New Roman"/>
          <w:sz w:val="22"/>
          <w:szCs w:val="22"/>
        </w:rPr>
      </w:pPr>
      <w:r w:rsidRPr="00583878">
        <w:rPr>
          <w:rFonts w:ascii="Times New Roman" w:hAnsi="Times New Roman"/>
          <w:sz w:val="22"/>
          <w:szCs w:val="22"/>
        </w:rPr>
        <w:t>Особенности проведения аукциона в электронном виде устанавливаются в регламенте электронной торговой площадки.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74" w:name="_Toc340263758"/>
      <w:bookmarkStart w:id="175" w:name="_Toc451267110"/>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43</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Открытие аукциона (за исключением проведения аукциона в электронной форме)</w:t>
      </w:r>
      <w:bookmarkEnd w:id="174"/>
      <w:bookmarkEnd w:id="175"/>
    </w:p>
    <w:p w:rsidR="00583878" w:rsidRPr="00583878" w:rsidRDefault="00583878" w:rsidP="009926E5">
      <w:pPr>
        <w:pStyle w:val="aa"/>
        <w:numPr>
          <w:ilvl w:val="0"/>
          <w:numId w:val="41"/>
        </w:numPr>
        <w:rPr>
          <w:rFonts w:ascii="Times New Roman" w:hAnsi="Times New Roman"/>
          <w:sz w:val="22"/>
          <w:szCs w:val="22"/>
        </w:rPr>
      </w:pPr>
      <w:r w:rsidRPr="00583878">
        <w:rPr>
          <w:rFonts w:ascii="Times New Roman" w:hAnsi="Times New Roman"/>
          <w:sz w:val="22"/>
          <w:szCs w:val="22"/>
        </w:rPr>
        <w:t>Порядок размещения аукционной документации и извещения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 xml:space="preserve">кциона </w:t>
      </w:r>
      <w:r w:rsidR="00895AD5">
        <w:rPr>
          <w:rFonts w:ascii="Times New Roman" w:hAnsi="Times New Roman"/>
          <w:sz w:val="22"/>
          <w:szCs w:val="22"/>
        </w:rPr>
        <w:t>в ЕИС</w:t>
      </w:r>
      <w:r w:rsidR="00CB132F">
        <w:rPr>
          <w:rFonts w:ascii="Times New Roman" w:hAnsi="Times New Roman"/>
          <w:sz w:val="22"/>
          <w:szCs w:val="22"/>
        </w:rPr>
        <w:t xml:space="preserve"> аналогичен порядку, предусмотренному ст. 3</w:t>
      </w:r>
      <w:r w:rsidR="00FD3F18">
        <w:rPr>
          <w:rFonts w:ascii="Times New Roman" w:hAnsi="Times New Roman"/>
          <w:sz w:val="22"/>
          <w:szCs w:val="22"/>
        </w:rPr>
        <w:t>5</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1"/>
        </w:numPr>
        <w:rPr>
          <w:rFonts w:ascii="Times New Roman" w:hAnsi="Times New Roman"/>
          <w:sz w:val="22"/>
          <w:szCs w:val="22"/>
        </w:rPr>
      </w:pPr>
      <w:r w:rsidRPr="00583878">
        <w:rPr>
          <w:rFonts w:ascii="Times New Roman" w:hAnsi="Times New Roman"/>
          <w:sz w:val="22"/>
          <w:szCs w:val="22"/>
        </w:rPr>
        <w:t>Порядок предоставления разъяснений аукционной документации и внесения изменений в аукционную документацию и/или извещение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кциона аналогичны по</w:t>
      </w:r>
      <w:r w:rsidR="00FD3F18">
        <w:rPr>
          <w:rFonts w:ascii="Times New Roman" w:hAnsi="Times New Roman"/>
          <w:sz w:val="22"/>
          <w:szCs w:val="22"/>
        </w:rPr>
        <w:t>рядку, предусмотренному в ст. 35</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1"/>
        </w:numPr>
        <w:rPr>
          <w:rFonts w:ascii="Times New Roman" w:hAnsi="Times New Roman"/>
          <w:sz w:val="22"/>
          <w:szCs w:val="22"/>
        </w:rPr>
      </w:pPr>
      <w:r w:rsidRPr="00583878">
        <w:rPr>
          <w:rFonts w:ascii="Times New Roman" w:hAnsi="Times New Roman"/>
          <w:sz w:val="22"/>
          <w:szCs w:val="22"/>
        </w:rPr>
        <w:t xml:space="preserve">Заявка на участие в аукционе подается в срок и по форме, </w:t>
      </w:r>
      <w:proofErr w:type="gramStart"/>
      <w:r w:rsidRPr="00583878">
        <w:rPr>
          <w:rFonts w:ascii="Times New Roman" w:hAnsi="Times New Roman"/>
          <w:sz w:val="22"/>
          <w:szCs w:val="22"/>
        </w:rPr>
        <w:t>которые</w:t>
      </w:r>
      <w:proofErr w:type="gramEnd"/>
      <w:r w:rsidRPr="00583878">
        <w:rPr>
          <w:rFonts w:ascii="Times New Roman" w:hAnsi="Times New Roman"/>
          <w:sz w:val="22"/>
          <w:szCs w:val="22"/>
        </w:rPr>
        <w:t xml:space="preserve"> установлены аукционной документацией и извещением о проведении аукциона. </w:t>
      </w:r>
    </w:p>
    <w:p w:rsidR="00583878" w:rsidRDefault="00583878" w:rsidP="009926E5">
      <w:pPr>
        <w:pStyle w:val="aa"/>
        <w:numPr>
          <w:ilvl w:val="0"/>
          <w:numId w:val="41"/>
        </w:numPr>
        <w:rPr>
          <w:rFonts w:ascii="Times New Roman" w:hAnsi="Times New Roman"/>
          <w:sz w:val="22"/>
          <w:szCs w:val="22"/>
        </w:rPr>
      </w:pPr>
      <w:r w:rsidRPr="00583878">
        <w:rPr>
          <w:rFonts w:ascii="Times New Roman" w:hAnsi="Times New Roman"/>
          <w:sz w:val="22"/>
          <w:szCs w:val="22"/>
        </w:rPr>
        <w:t>Заказчик вправе отказаться от проведен</w:t>
      </w:r>
      <w:r w:rsidR="00C83038">
        <w:rPr>
          <w:rFonts w:ascii="Times New Roman" w:hAnsi="Times New Roman"/>
          <w:sz w:val="22"/>
          <w:szCs w:val="22"/>
        </w:rPr>
        <w:t xml:space="preserve">ия аукциона не позднее, чем за </w:t>
      </w:r>
      <w:r w:rsidRPr="00583878">
        <w:rPr>
          <w:rFonts w:ascii="Times New Roman" w:hAnsi="Times New Roman"/>
          <w:sz w:val="22"/>
          <w:szCs w:val="22"/>
        </w:rPr>
        <w:t>5 (пять) календарных дней до даты рассмотрения поступивших заявок участников аукциона, указанной в извещении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 xml:space="preserve">кциона, разместив извещение об этом </w:t>
      </w:r>
      <w:r w:rsidR="00895AD5">
        <w:rPr>
          <w:rFonts w:ascii="Times New Roman" w:hAnsi="Times New Roman"/>
          <w:sz w:val="22"/>
          <w:szCs w:val="22"/>
        </w:rPr>
        <w:t>в ЕИС</w:t>
      </w:r>
      <w:r w:rsidRPr="00583878">
        <w:rPr>
          <w:rFonts w:ascii="Times New Roman" w:hAnsi="Times New Roman"/>
          <w:sz w:val="22"/>
          <w:szCs w:val="22"/>
        </w:rPr>
        <w:t xml:space="preserve"> и на электронной площадке в сети Интернет (в случае проведения аукциона в электронной форме).</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76" w:name="_Toc340263759"/>
      <w:bookmarkStart w:id="177" w:name="_Toc451267111"/>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44</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Требования к аукционной заявке</w:t>
      </w:r>
      <w:bookmarkEnd w:id="176"/>
      <w:bookmarkEnd w:id="177"/>
    </w:p>
    <w:p w:rsidR="00583878" w:rsidRPr="00583878" w:rsidRDefault="00583878" w:rsidP="009926E5">
      <w:pPr>
        <w:pStyle w:val="aa"/>
        <w:numPr>
          <w:ilvl w:val="0"/>
          <w:numId w:val="42"/>
        </w:numPr>
        <w:rPr>
          <w:rFonts w:ascii="Times New Roman" w:hAnsi="Times New Roman"/>
          <w:sz w:val="22"/>
          <w:szCs w:val="22"/>
        </w:rPr>
      </w:pPr>
      <w:r w:rsidRPr="00583878">
        <w:rPr>
          <w:rFonts w:ascii="Times New Roman" w:hAnsi="Times New Roman"/>
          <w:sz w:val="22"/>
          <w:szCs w:val="22"/>
        </w:rPr>
        <w:t>Для участия в аукционе претендент должен подготовить аукционную заявку, оформленную в полном соответствии с требованиями аукционной документации, и представить ее Заказчику лично, через своего полномочного представителя либо посредством почтового отправления или курьерской службы в установленный срок.</w:t>
      </w:r>
    </w:p>
    <w:p w:rsidR="00583878" w:rsidRPr="00583878" w:rsidRDefault="00583878" w:rsidP="009926E5">
      <w:pPr>
        <w:pStyle w:val="aa"/>
        <w:numPr>
          <w:ilvl w:val="0"/>
          <w:numId w:val="42"/>
        </w:numPr>
        <w:rPr>
          <w:rFonts w:ascii="Times New Roman" w:hAnsi="Times New Roman"/>
          <w:sz w:val="22"/>
          <w:szCs w:val="22"/>
        </w:rPr>
      </w:pPr>
      <w:r w:rsidRPr="00583878">
        <w:rPr>
          <w:rFonts w:ascii="Times New Roman" w:hAnsi="Times New Roman"/>
          <w:sz w:val="22"/>
          <w:szCs w:val="22"/>
        </w:rPr>
        <w:t>Участник процедуры закупки подает заявку в письменной форме в запечатанном виде, не позволяющем просматривать содержимое конверта до вскрытия в установленном порядке или,  если аукцион проводится в электронной форме, – в форме электронного документа в порядке, предусмотренном правилами электронной торговой площадки. При этом на таком конверте должно быть указано:</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и адрес Заказчика в соответствии с документацией аукциона;</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полное фирменное наименование (фамилия, имя, отчество) участника закупочной процедуры и его почтовый адрес;</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аукциона, на участие в котором подается заявка.</w:t>
      </w:r>
    </w:p>
    <w:p w:rsidR="00CB132F" w:rsidRPr="00CB132F" w:rsidRDefault="00CB132F" w:rsidP="009926E5">
      <w:pPr>
        <w:pStyle w:val="aa"/>
        <w:numPr>
          <w:ilvl w:val="0"/>
          <w:numId w:val="42"/>
        </w:numPr>
        <w:rPr>
          <w:rFonts w:ascii="Times New Roman" w:hAnsi="Times New Roman"/>
          <w:sz w:val="22"/>
          <w:szCs w:val="22"/>
        </w:rPr>
      </w:pPr>
      <w:r>
        <w:rPr>
          <w:rFonts w:ascii="Times New Roman" w:hAnsi="Times New Roman"/>
          <w:sz w:val="22"/>
          <w:szCs w:val="22"/>
        </w:rPr>
        <w:t>Заявка на участие в аукционе</w:t>
      </w:r>
      <w:r w:rsidRPr="00CB132F">
        <w:rPr>
          <w:rFonts w:ascii="Times New Roman" w:hAnsi="Times New Roman"/>
          <w:sz w:val="22"/>
          <w:szCs w:val="22"/>
        </w:rPr>
        <w:t xml:space="preserve"> в обязательном порядке должна содержать информацию и документы, указанные Заказчиком в конкурсной документации.</w:t>
      </w:r>
    </w:p>
    <w:p w:rsidR="00583878" w:rsidRDefault="00583878" w:rsidP="009926E5">
      <w:pPr>
        <w:pStyle w:val="aa"/>
        <w:numPr>
          <w:ilvl w:val="0"/>
          <w:numId w:val="42"/>
        </w:numPr>
        <w:rPr>
          <w:rFonts w:ascii="Times New Roman" w:hAnsi="Times New Roman"/>
          <w:sz w:val="22"/>
          <w:szCs w:val="22"/>
        </w:rPr>
      </w:pPr>
      <w:r w:rsidRPr="00583878">
        <w:rPr>
          <w:rFonts w:ascii="Times New Roman" w:hAnsi="Times New Roman"/>
          <w:sz w:val="22"/>
          <w:szCs w:val="22"/>
        </w:rPr>
        <w:t>Заявка на участие в аукционе может содержать эскиз, рисунок, чертеж, фотографию, иное изображение товара, образец (пробу) товара, закупка которого осуществляется.</w:t>
      </w:r>
    </w:p>
    <w:p w:rsidR="00C67BC6" w:rsidRPr="00C67BC6" w:rsidRDefault="00C67BC6" w:rsidP="009926E5">
      <w:pPr>
        <w:pStyle w:val="aa"/>
        <w:numPr>
          <w:ilvl w:val="0"/>
          <w:numId w:val="42"/>
        </w:numPr>
        <w:rPr>
          <w:rFonts w:ascii="Times New Roman" w:hAnsi="Times New Roman"/>
          <w:sz w:val="22"/>
          <w:szCs w:val="22"/>
        </w:rPr>
      </w:pPr>
      <w:r w:rsidRPr="008B1E78">
        <w:rPr>
          <w:rFonts w:ascii="Times New Roman" w:hAnsi="Times New Roman"/>
          <w:sz w:val="22"/>
          <w:szCs w:val="22"/>
        </w:rPr>
        <w:t xml:space="preserve">Требовать от участника </w:t>
      </w:r>
      <w:r>
        <w:rPr>
          <w:rFonts w:ascii="Times New Roman" w:hAnsi="Times New Roman"/>
          <w:sz w:val="22"/>
          <w:szCs w:val="22"/>
        </w:rPr>
        <w:t xml:space="preserve"> аукциона</w:t>
      </w:r>
      <w:r w:rsidRPr="008B1E78">
        <w:rPr>
          <w:rFonts w:ascii="Times New Roman" w:hAnsi="Times New Roman"/>
          <w:sz w:val="22"/>
          <w:szCs w:val="22"/>
        </w:rPr>
        <w:t xml:space="preserve">  документы и информацию, непредусмотренные </w:t>
      </w:r>
      <w:r w:rsidR="00696FD5">
        <w:rPr>
          <w:rFonts w:ascii="Times New Roman" w:hAnsi="Times New Roman"/>
          <w:sz w:val="22"/>
          <w:szCs w:val="22"/>
        </w:rPr>
        <w:t>аукционной</w:t>
      </w:r>
      <w:r>
        <w:rPr>
          <w:rFonts w:ascii="Times New Roman" w:hAnsi="Times New Roman"/>
          <w:sz w:val="22"/>
          <w:szCs w:val="22"/>
        </w:rPr>
        <w:t xml:space="preserve"> документацией не допускается.</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78" w:name="_Toc340263760"/>
      <w:bookmarkStart w:id="179" w:name="_Toc451267112"/>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45</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Порядок проведения аукциона</w:t>
      </w:r>
      <w:bookmarkEnd w:id="178"/>
      <w:bookmarkEnd w:id="179"/>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Порядок приема заявок на участие в аукционе Заказчиком, условия признания аукциона несостоявшимся, порядок вскрытия конвертов с заявками участников процедуры закупки аналогичен порядку и условиям, предусмотренным </w:t>
      </w:r>
      <w:r w:rsidR="002E73C0">
        <w:rPr>
          <w:rFonts w:ascii="Times New Roman" w:hAnsi="Times New Roman"/>
          <w:sz w:val="22"/>
          <w:szCs w:val="22"/>
        </w:rPr>
        <w:t xml:space="preserve">в </w:t>
      </w:r>
      <w:r w:rsidRPr="00583878">
        <w:rPr>
          <w:rFonts w:ascii="Times New Roman" w:hAnsi="Times New Roman"/>
          <w:sz w:val="22"/>
          <w:szCs w:val="22"/>
        </w:rPr>
        <w:t>ст</w:t>
      </w:r>
      <w:r w:rsidR="002E73C0">
        <w:rPr>
          <w:rFonts w:ascii="Times New Roman" w:hAnsi="Times New Roman"/>
          <w:sz w:val="22"/>
          <w:szCs w:val="22"/>
        </w:rPr>
        <w:t>атье</w:t>
      </w:r>
      <w:r w:rsidR="00FD3F18">
        <w:rPr>
          <w:rFonts w:ascii="Times New Roman" w:hAnsi="Times New Roman"/>
          <w:sz w:val="22"/>
          <w:szCs w:val="22"/>
        </w:rPr>
        <w:t xml:space="preserve"> 38</w:t>
      </w:r>
      <w:r w:rsidRPr="00583878">
        <w:rPr>
          <w:rFonts w:ascii="Times New Roman" w:hAnsi="Times New Roman"/>
          <w:sz w:val="22"/>
          <w:szCs w:val="22"/>
        </w:rPr>
        <w:t xml:space="preserve"> настоящего Положения.</w:t>
      </w:r>
    </w:p>
    <w:p w:rsidR="00583878" w:rsidRPr="00C8303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В рамках рассмотрения заявок на участие в аукционе Комиссия по закупкам вправе привлекать экспертов так внешних, так и внутренних </w:t>
      </w:r>
      <w:r w:rsidRPr="00C83038">
        <w:rPr>
          <w:rFonts w:ascii="Times New Roman" w:hAnsi="Times New Roman"/>
          <w:sz w:val="22"/>
          <w:szCs w:val="22"/>
        </w:rPr>
        <w:t>либо обратиться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В ходе рассмотрения заявок Заказчик по решению Комиссии вправе направить запросы участникам процедуры закупки в</w:t>
      </w:r>
      <w:r w:rsidR="00C67BC6">
        <w:rPr>
          <w:rFonts w:ascii="Times New Roman" w:hAnsi="Times New Roman"/>
          <w:sz w:val="22"/>
          <w:szCs w:val="22"/>
        </w:rPr>
        <w:t xml:space="preserve"> порядке, предусмотренном ст. 19</w:t>
      </w:r>
      <w:r w:rsidRPr="00583878">
        <w:rPr>
          <w:rFonts w:ascii="Times New Roman" w:hAnsi="Times New Roman"/>
          <w:sz w:val="22"/>
          <w:szCs w:val="22"/>
        </w:rPr>
        <w:t xml:space="preserve"> Положения.</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Заказчик вправе не направлять участнику закупочной процедуры запросы, указанные в п. 2 настоящей статьи, в том случае, если имеются иные основания для отказа в допуске к участию в аукционе такого участника.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Решение Комиссии о направлении участникам закупочной процедуры запросов, указанных в п. 2 настоящей статьи, отражается в соответствующем протоколе заседания Комиссии, подписываемом всеми присутствующими членами Комиссии в день проведения заседания Комиссии. Протокол заседания Комиссии размещается Заказчиком </w:t>
      </w:r>
      <w:r w:rsidR="00895AD5">
        <w:rPr>
          <w:rFonts w:ascii="Times New Roman" w:hAnsi="Times New Roman"/>
          <w:sz w:val="22"/>
          <w:szCs w:val="22"/>
        </w:rPr>
        <w:t>в ЕИС</w:t>
      </w:r>
      <w:r w:rsidRPr="00583878">
        <w:rPr>
          <w:rFonts w:ascii="Times New Roman" w:hAnsi="Times New Roman"/>
          <w:sz w:val="22"/>
          <w:szCs w:val="22"/>
        </w:rPr>
        <w:t xml:space="preserve"> не позднее чем через 3</w:t>
      </w:r>
      <w:r w:rsidR="00895AD5">
        <w:rPr>
          <w:rFonts w:ascii="Times New Roman" w:hAnsi="Times New Roman"/>
          <w:sz w:val="22"/>
          <w:szCs w:val="22"/>
        </w:rPr>
        <w:t> </w:t>
      </w:r>
      <w:r w:rsidRPr="00583878">
        <w:rPr>
          <w:rFonts w:ascii="Times New Roman" w:hAnsi="Times New Roman"/>
          <w:sz w:val="22"/>
          <w:szCs w:val="22"/>
        </w:rPr>
        <w:t xml:space="preserve">(Три) дня со дня подписания протокола.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Срок представления участником закупочной процедуры ответов на запросы не может превышать 3 (Три) рабочих дня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аукционе. </w:t>
      </w:r>
    </w:p>
    <w:p w:rsidR="00583878" w:rsidRPr="00583878" w:rsidRDefault="00583878" w:rsidP="009926E5">
      <w:pPr>
        <w:pStyle w:val="aa"/>
        <w:numPr>
          <w:ilvl w:val="0"/>
          <w:numId w:val="43"/>
        </w:numPr>
        <w:rPr>
          <w:rFonts w:ascii="Times New Roman" w:hAnsi="Times New Roman"/>
          <w:sz w:val="22"/>
          <w:szCs w:val="22"/>
        </w:rPr>
      </w:pPr>
      <w:proofErr w:type="gramStart"/>
      <w:r w:rsidRPr="00583878">
        <w:rPr>
          <w:rFonts w:ascii="Times New Roman" w:hAnsi="Times New Roman"/>
          <w:sz w:val="22"/>
          <w:szCs w:val="22"/>
        </w:rPr>
        <w:t>На основании результатов рассмотрения заявок на участие в аукционе Комиссией принимается решение о допуске к участию в аукционе участника закупочной процедуры и о признании участника закупочной процедуры, подавшего заявку на участие в аукционе, участником аукциона или об отказе в допуске такого участника закупочной процедуры к участию в аукционе, а также оформляется протокол рассмотрения заявок на участие в аукционе, который подписывается</w:t>
      </w:r>
      <w:proofErr w:type="gramEnd"/>
      <w:r w:rsidRPr="00583878">
        <w:rPr>
          <w:rFonts w:ascii="Times New Roman" w:hAnsi="Times New Roman"/>
          <w:sz w:val="22"/>
          <w:szCs w:val="22"/>
        </w:rPr>
        <w:t xml:space="preserve"> всеми присутствующими на заседании членами Комиссии в день окончания рассмотрения заявок на участие в аукционе и размещается Заказчиком </w:t>
      </w:r>
      <w:r w:rsidR="00895AD5">
        <w:rPr>
          <w:rFonts w:ascii="Times New Roman" w:hAnsi="Times New Roman"/>
          <w:sz w:val="22"/>
          <w:szCs w:val="22"/>
        </w:rPr>
        <w:t xml:space="preserve">в ЕИС </w:t>
      </w:r>
      <w:r w:rsidRPr="00583878">
        <w:rPr>
          <w:rFonts w:ascii="Times New Roman" w:hAnsi="Times New Roman"/>
          <w:sz w:val="22"/>
          <w:szCs w:val="22"/>
        </w:rPr>
        <w:t>не позднее чем через 3 (три) дня со дня подписания протокола.</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При рассмотрении заявок на участие в аукционе участник закупочной процедуры не допускается Комиссией к участию в аукционе в случае:</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непредставления обязательных документов либо наличия в таких документах недостоверных сведений об участнике закупочной процедуры, а также о соисполнителях (субподрядчиках, субпоставщиках) в случае их наличия в заявке участника, если требования к предоставлению документов о соисполнителях (субподрядчиках, субпоставщиках) были установлены в аукционной документации;</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несоответствия участника закупочной процедуры, а также соисполнителей (субподрядчиков, субпоставщиков), если таковые указаны в заявке участника закупочной процедуры, а требования к соисполнителям (субподрядчикам, субпоставщикам) были установлен</w:t>
      </w:r>
      <w:r w:rsidR="00B001F7">
        <w:rPr>
          <w:rFonts w:ascii="Times New Roman" w:hAnsi="Times New Roman"/>
          <w:sz w:val="22"/>
          <w:szCs w:val="22"/>
        </w:rPr>
        <w:t xml:space="preserve">ы в аукционной документации и ст. 18 </w:t>
      </w:r>
      <w:r w:rsidRPr="00583878">
        <w:rPr>
          <w:rFonts w:ascii="Times New Roman" w:hAnsi="Times New Roman"/>
          <w:sz w:val="22"/>
          <w:szCs w:val="22"/>
        </w:rPr>
        <w:t>настоящего Положения;</w:t>
      </w:r>
    </w:p>
    <w:p w:rsidR="00583878" w:rsidRPr="00583878" w:rsidRDefault="00583878" w:rsidP="009926E5">
      <w:pPr>
        <w:pStyle w:val="aa"/>
        <w:numPr>
          <w:ilvl w:val="1"/>
          <w:numId w:val="43"/>
        </w:numPr>
        <w:rPr>
          <w:rFonts w:ascii="Times New Roman" w:hAnsi="Times New Roman"/>
          <w:sz w:val="22"/>
          <w:szCs w:val="22"/>
        </w:rPr>
      </w:pPr>
      <w:proofErr w:type="gramStart"/>
      <w:r w:rsidRPr="00583878">
        <w:rPr>
          <w:rFonts w:ascii="Times New Roman" w:hAnsi="Times New Roman"/>
          <w:sz w:val="22"/>
          <w:szCs w:val="22"/>
        </w:rPr>
        <w:t>непредставления документа или копии документа, подтверждающего внесение денежных средств в качестве обеспечения заявки на участие в аукционе, если требование обеспечения таких заявок указано в аукционной документации, а также отсутств</w:t>
      </w:r>
      <w:r w:rsidR="00CE2F1B">
        <w:rPr>
          <w:rFonts w:ascii="Times New Roman" w:hAnsi="Times New Roman"/>
          <w:sz w:val="22"/>
          <w:szCs w:val="22"/>
        </w:rPr>
        <w:t xml:space="preserve">ия поступления денежных средств </w:t>
      </w:r>
      <w:r w:rsidRPr="00583878">
        <w:rPr>
          <w:rFonts w:ascii="Times New Roman" w:hAnsi="Times New Roman"/>
          <w:sz w:val="22"/>
          <w:szCs w:val="22"/>
        </w:rPr>
        <w:t xml:space="preserve"> в размере обеспечения заявки на участие в аукционе на расчетный счет Заказчика, указанный в аукционной документации на дату и время начала рассмотрения заявок </w:t>
      </w:r>
      <w:r w:rsidR="007D183B">
        <w:rPr>
          <w:rFonts w:ascii="Times New Roman" w:hAnsi="Times New Roman"/>
          <w:sz w:val="22"/>
          <w:szCs w:val="22"/>
        </w:rPr>
        <w:t>на участие в аукционе</w:t>
      </w:r>
      <w:r w:rsidRPr="00583878">
        <w:rPr>
          <w:rFonts w:ascii="Times New Roman" w:hAnsi="Times New Roman"/>
          <w:sz w:val="22"/>
          <w:szCs w:val="22"/>
        </w:rPr>
        <w:t>;</w:t>
      </w:r>
      <w:proofErr w:type="gramEnd"/>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несоответствия заявки на участие в аукционе требованиям аукционной документации;</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наличия сведений об участнике закупочной процедуры в реестре недобросовестных поставщиков;</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поступления более одной заявки на участие в аукционе;</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нарушения срока подачи заявок на участие в аукционе;</w:t>
      </w:r>
    </w:p>
    <w:p w:rsidR="00583878" w:rsidRPr="00583878" w:rsidRDefault="00583878" w:rsidP="009926E5">
      <w:pPr>
        <w:pStyle w:val="aa"/>
        <w:numPr>
          <w:ilvl w:val="1"/>
          <w:numId w:val="43"/>
        </w:numPr>
        <w:rPr>
          <w:rFonts w:ascii="Times New Roman" w:hAnsi="Times New Roman"/>
          <w:sz w:val="22"/>
          <w:szCs w:val="22"/>
        </w:rPr>
      </w:pPr>
      <w:r w:rsidRPr="00583878">
        <w:rPr>
          <w:rFonts w:ascii="Times New Roman" w:hAnsi="Times New Roman"/>
          <w:sz w:val="22"/>
          <w:szCs w:val="22"/>
        </w:rPr>
        <w:t>в иных случаях, предусмотренных аукционной документацией.</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В аукционе могут участвовать только участники процедуры закупки, признанные участниками аукциона. Порядок </w:t>
      </w:r>
      <w:proofErr w:type="gramStart"/>
      <w:r w:rsidRPr="00583878">
        <w:rPr>
          <w:rFonts w:ascii="Times New Roman" w:hAnsi="Times New Roman"/>
          <w:sz w:val="22"/>
          <w:szCs w:val="22"/>
        </w:rPr>
        <w:t>рассмотрения заявок участников процедуры закупки</w:t>
      </w:r>
      <w:proofErr w:type="gramEnd"/>
      <w:r w:rsidRPr="00583878">
        <w:rPr>
          <w:rFonts w:ascii="Times New Roman" w:hAnsi="Times New Roman"/>
          <w:sz w:val="22"/>
          <w:szCs w:val="22"/>
        </w:rPr>
        <w:t xml:space="preserve"> и допуска их к участию в аукционе аналогичен порядку, предусмотренному </w:t>
      </w:r>
      <w:r w:rsidR="002E73C0">
        <w:rPr>
          <w:rFonts w:ascii="Times New Roman" w:hAnsi="Times New Roman"/>
          <w:sz w:val="22"/>
          <w:szCs w:val="22"/>
        </w:rPr>
        <w:t xml:space="preserve">в </w:t>
      </w:r>
      <w:r w:rsidRPr="00583878">
        <w:rPr>
          <w:rFonts w:ascii="Times New Roman" w:hAnsi="Times New Roman"/>
          <w:sz w:val="22"/>
          <w:szCs w:val="22"/>
        </w:rPr>
        <w:t>ст</w:t>
      </w:r>
      <w:r w:rsidR="002E73C0">
        <w:rPr>
          <w:rFonts w:ascii="Times New Roman" w:hAnsi="Times New Roman"/>
          <w:sz w:val="22"/>
          <w:szCs w:val="22"/>
        </w:rPr>
        <w:t>атье</w:t>
      </w:r>
      <w:r w:rsidR="00FD3F18">
        <w:rPr>
          <w:rFonts w:ascii="Times New Roman" w:hAnsi="Times New Roman"/>
          <w:sz w:val="22"/>
          <w:szCs w:val="22"/>
        </w:rPr>
        <w:t xml:space="preserve"> 38</w:t>
      </w:r>
      <w:r w:rsidRPr="00583878">
        <w:rPr>
          <w:rFonts w:ascii="Times New Roman" w:hAnsi="Times New Roman"/>
          <w:sz w:val="22"/>
          <w:szCs w:val="22"/>
        </w:rPr>
        <w:t xml:space="preserve"> настоящего Положения. </w:t>
      </w:r>
    </w:p>
    <w:p w:rsidR="00583878" w:rsidRPr="00583878" w:rsidRDefault="00583878" w:rsidP="009926E5">
      <w:pPr>
        <w:pStyle w:val="aa"/>
        <w:numPr>
          <w:ilvl w:val="0"/>
          <w:numId w:val="43"/>
        </w:numPr>
        <w:rPr>
          <w:rFonts w:ascii="Times New Roman" w:hAnsi="Times New Roman"/>
          <w:sz w:val="22"/>
          <w:szCs w:val="22"/>
        </w:rPr>
      </w:pPr>
      <w:proofErr w:type="gramStart"/>
      <w:r w:rsidRPr="00583878">
        <w:rPr>
          <w:rFonts w:ascii="Times New Roman" w:hAnsi="Times New Roman"/>
          <w:sz w:val="22"/>
          <w:szCs w:val="22"/>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закупочной процедуры, подавших заявки на участие в аукционе, или о допуске к участию в аукционе и признании участником аукциона только одного участника закупочной процедуры, подавшего заявку на участие в аукционе, аукцион признается несостоявшимся. </w:t>
      </w:r>
      <w:proofErr w:type="gramEnd"/>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Если по окончании срока подачи аукционных заявок, установленного аукционной документацией, Заказчиком будет получена только одна аукционная заявка, несмотря на то, что аукцион признается несостоявшимся, Комиссия по закупкам осуществит вскрытие конверта с такой заявкой и рассмотрит ее в порядке, установленном настоящим Положением. Если рассматриваемая аукционная заявка и подавший такую заявку участник закупки соответствуют требованиям и условиям, предусмотренным аукционной документацией, Заказчик вправе заключить договор с участником закупки, подавшим такую аукционную заявку на условиях аукционной документации, проекта договора и аукционной заявки, поданной участником. Такой участник не вправе отказаться от заключения договора.</w:t>
      </w:r>
    </w:p>
    <w:p w:rsidR="00583878" w:rsidRPr="00583878" w:rsidRDefault="00CE2F1B" w:rsidP="009926E5">
      <w:pPr>
        <w:pStyle w:val="aa"/>
        <w:numPr>
          <w:ilvl w:val="0"/>
          <w:numId w:val="43"/>
        </w:numPr>
        <w:rPr>
          <w:rFonts w:ascii="Times New Roman" w:hAnsi="Times New Roman"/>
          <w:sz w:val="22"/>
          <w:szCs w:val="22"/>
        </w:rPr>
      </w:pPr>
      <w:proofErr w:type="gramStart"/>
      <w:r>
        <w:rPr>
          <w:rFonts w:ascii="Times New Roman" w:hAnsi="Times New Roman"/>
          <w:sz w:val="22"/>
          <w:szCs w:val="22"/>
        </w:rPr>
        <w:t>В этом случае</w:t>
      </w:r>
      <w:r w:rsidR="00583878" w:rsidRPr="00583878">
        <w:rPr>
          <w:rFonts w:ascii="Times New Roman" w:hAnsi="Times New Roman"/>
          <w:sz w:val="22"/>
          <w:szCs w:val="22"/>
        </w:rPr>
        <w:t xml:space="preserve"> договор заключается по начальной (максимальной) цене договора (цене лота), указанной в извещении о проведении открытого аукциона, или по согласованной с подавшим указанную заявку участником закупки и не превышающей начальной (максимальной) цены договора (цены лота) цене договора.</w:t>
      </w:r>
      <w:proofErr w:type="gramEnd"/>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Аукцион проводится Заказчиком в присутствии членов Комиссии и представителей участников аукциона.</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При непосредственном проведении торгов в ходе аукциона какие-либо переговоры представителей Заказчика с участниками аукциона не допускаются.</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Аукцион проводится путем последовательного снижения начальной (максимальной) цены договора (цены лота, цены единицы продукции), указанной в извещении о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 xml:space="preserve">кциона, (или повышению процента скидки от начальной (максимальной) цены такого договора) на «шаг аукциона». «Шаг аукциона» устанавливается аукционной документацией в процентах по отношению к начальной (максимальной) цене договора (цены лота, цены единицы продукции). </w:t>
      </w:r>
      <w:proofErr w:type="gramStart"/>
      <w:r w:rsidRPr="00583878">
        <w:rPr>
          <w:rFonts w:ascii="Times New Roman" w:hAnsi="Times New Roman"/>
          <w:sz w:val="22"/>
          <w:szCs w:val="22"/>
        </w:rPr>
        <w:t>Аукцион может проводиться непрерывно (в соответствии с предложением по снижению стоимости договора (повышению процента скидки).</w:t>
      </w:r>
      <w:proofErr w:type="gramEnd"/>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В случае проведения аукциона в очной форме, Заказчик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участники аукциона получают регистрационные номера (пронумерованные карточки), которые они обязаны возвратить после окончания аукциона. Регистрационный номер получает только одно уполномоченное лицо участника. В аукционе участвует только уполномоченное лицо участника, получившее регистрационный номер. Регистрация участников аукциона начинается за 30 (тридцать) минут до начала аукциона.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Для прохождения регистрации при себе необходимо иметь оригиналы следующих документов: </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документ, удостоверяющий личность; </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 xml:space="preserve">документ, подтверждающий полномочия лица – участника аукциона либо доверенность, на участие в аукционе для уполномоченных лиц, оформленную в соответствии с законодательством Российской Федерации (доверенность предъявляется непосредственно на процедуре регистрации и остается у Заказчика).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Аукционист выбирается из числа членов Комиссии или привлекается Заказчиком по решению Комиссии. Он объявляет о начале аукциона, правилах проведения торгов, «шаге аукциона».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Аукцион начинается с объявления аукционистом начала проведения аукциона, номера лота, предмета договора, начальной (максимальной) цены договора, «шага аукциона», наименования участников аукциона, которые не явились на аукцион.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Аукционист объявляет номер карточки участника аукциона, который с его точки зрения, первым поднял карточку после объявления аукционистом начальной (максимальной) цены договора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 xml:space="preserve">Аукцион считается оконченным, если после троекратного объявления аукционистом цены договора, на последнем «шаге аукциона», составляющем 50 процентов от установленного в документации «шага аукциона», ни один участник аукциона не заявил о своем намерении предложить более низкую цену договора. </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В этом случае аукционист объявляет об окончании проведения аукциона (аукциона по лоту), оглашает последнее и предпоследнее предложения по цене договора (цене единицы продукции, цене лота) и наименование победителя аукциона и участника аукциона, сделавшего предпоследнее предложение о цене договора.</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Победителем аукциона признается лицо, предложившее наиболее низкую цену договора (цену единицы продукции, цену лота).</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При проведен</w:t>
      </w:r>
      <w:proofErr w:type="gramStart"/>
      <w:r w:rsidRPr="00583878">
        <w:rPr>
          <w:rFonts w:ascii="Times New Roman" w:hAnsi="Times New Roman"/>
          <w:sz w:val="22"/>
          <w:szCs w:val="22"/>
        </w:rPr>
        <w:t>ии ау</w:t>
      </w:r>
      <w:proofErr w:type="gramEnd"/>
      <w:r w:rsidRPr="00583878">
        <w:rPr>
          <w:rFonts w:ascii="Times New Roman" w:hAnsi="Times New Roman"/>
          <w:sz w:val="22"/>
          <w:szCs w:val="22"/>
        </w:rPr>
        <w:t xml:space="preserve">кциона Заказчик  </w:t>
      </w:r>
      <w:r w:rsidR="00C83038" w:rsidRPr="00583878">
        <w:rPr>
          <w:rFonts w:ascii="Times New Roman" w:hAnsi="Times New Roman"/>
          <w:sz w:val="22"/>
          <w:szCs w:val="22"/>
        </w:rPr>
        <w:t>ведет протокол аукциона</w:t>
      </w:r>
      <w:r w:rsidRPr="00583878">
        <w:rPr>
          <w:rFonts w:ascii="Times New Roman" w:hAnsi="Times New Roman"/>
          <w:sz w:val="22"/>
          <w:szCs w:val="22"/>
        </w:rPr>
        <w:t xml:space="preserve">. </w:t>
      </w:r>
    </w:p>
    <w:p w:rsidR="00583878" w:rsidRPr="00583878" w:rsidRDefault="00583878" w:rsidP="00583878">
      <w:pPr>
        <w:pStyle w:val="aa"/>
        <w:ind w:firstLine="360"/>
        <w:rPr>
          <w:rFonts w:ascii="Times New Roman" w:hAnsi="Times New Roman"/>
          <w:sz w:val="22"/>
          <w:szCs w:val="22"/>
        </w:rPr>
      </w:pPr>
      <w:r w:rsidRPr="00583878">
        <w:rPr>
          <w:rFonts w:ascii="Times New Roman" w:hAnsi="Times New Roman"/>
          <w:sz w:val="22"/>
          <w:szCs w:val="22"/>
        </w:rPr>
        <w:t>Протокол аукциона должен содержать сведения:</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о месте, дате и времени проведения аукциона;</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об участниках аукциона, о начальной (максимальной) цене договора (цене единицы продукции, цене лота);</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proofErr w:type="gramStart"/>
      <w:r w:rsidRPr="00583878">
        <w:rPr>
          <w:rFonts w:ascii="Times New Roman" w:hAnsi="Times New Roman"/>
          <w:sz w:val="22"/>
          <w:szCs w:val="22"/>
        </w:rPr>
        <w:t>последнем</w:t>
      </w:r>
      <w:proofErr w:type="gramEnd"/>
      <w:r w:rsidRPr="00583878">
        <w:rPr>
          <w:rFonts w:ascii="Times New Roman" w:hAnsi="Times New Roman"/>
          <w:sz w:val="22"/>
          <w:szCs w:val="22"/>
        </w:rPr>
        <w:t xml:space="preserve"> и предпоследнем предложениях о цене договора (цене единицы продукции, цене лота); </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proofErr w:type="gramStart"/>
      <w:r w:rsidRPr="00583878">
        <w:rPr>
          <w:rFonts w:ascii="Times New Roman" w:hAnsi="Times New Roman"/>
          <w:sz w:val="22"/>
          <w:szCs w:val="22"/>
        </w:rPr>
        <w:t>наименовании</w:t>
      </w:r>
      <w:proofErr w:type="gramEnd"/>
      <w:r w:rsidRPr="00583878">
        <w:rPr>
          <w:rFonts w:ascii="Times New Roman" w:hAnsi="Times New Roman"/>
          <w:sz w:val="22"/>
          <w:szCs w:val="22"/>
        </w:rPr>
        <w:t xml:space="preserve">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(цене единицы продукции, цене лота).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Протокол аукциона подписывается всеми присутствующими членами Комиссии. Протокол составляется в двух экземплярах, один из которых остается у Заказчика, а другой передается победителю аукциона. Протокол аукциона размещается Заказчиком </w:t>
      </w:r>
      <w:r w:rsidR="00895AD5">
        <w:rPr>
          <w:rFonts w:ascii="Times New Roman" w:hAnsi="Times New Roman"/>
          <w:sz w:val="22"/>
          <w:szCs w:val="22"/>
        </w:rPr>
        <w:t>в ЕИС</w:t>
      </w:r>
      <w:r w:rsidRPr="00583878">
        <w:rPr>
          <w:rFonts w:ascii="Times New Roman" w:hAnsi="Times New Roman"/>
          <w:sz w:val="22"/>
          <w:szCs w:val="22"/>
        </w:rPr>
        <w:t xml:space="preserve"> в </w:t>
      </w:r>
      <w:r w:rsidR="007A78B2">
        <w:rPr>
          <w:rFonts w:ascii="Times New Roman" w:hAnsi="Times New Roman"/>
          <w:sz w:val="22"/>
          <w:szCs w:val="22"/>
        </w:rPr>
        <w:t>срок, предусмотренный п. 4 ст. 4</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3"/>
        </w:numPr>
        <w:rPr>
          <w:rFonts w:ascii="Times New Roman" w:hAnsi="Times New Roman"/>
          <w:sz w:val="22"/>
          <w:szCs w:val="22"/>
        </w:rPr>
      </w:pPr>
      <w:r w:rsidRPr="00583878">
        <w:rPr>
          <w:rFonts w:ascii="Times New Roman" w:hAnsi="Times New Roman"/>
          <w:sz w:val="22"/>
          <w:szCs w:val="22"/>
        </w:rPr>
        <w:t>Проект договора составляется путем включения цены договора, предложенной победителем аукциона</w:t>
      </w:r>
      <w:r w:rsidR="00CE2F1B">
        <w:rPr>
          <w:rFonts w:ascii="Times New Roman" w:hAnsi="Times New Roman"/>
          <w:sz w:val="22"/>
          <w:szCs w:val="22"/>
        </w:rPr>
        <w:t>, в проект договора, прилагаемого</w:t>
      </w:r>
      <w:r w:rsidRPr="00583878">
        <w:rPr>
          <w:rFonts w:ascii="Times New Roman" w:hAnsi="Times New Roman"/>
          <w:sz w:val="22"/>
          <w:szCs w:val="22"/>
        </w:rPr>
        <w:t xml:space="preserve"> к аукционной документации.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80" w:name="_Toc340263761"/>
      <w:bookmarkStart w:id="181" w:name="_Toc451267113"/>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46</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Действия участников по окончан</w:t>
      </w:r>
      <w:proofErr w:type="gramStart"/>
      <w:r w:rsidRPr="00C45DF6">
        <w:rPr>
          <w:rFonts w:ascii="Times New Roman" w:hAnsi="Times New Roman" w:cs="Times New Roman"/>
          <w:color w:val="auto"/>
          <w:sz w:val="22"/>
          <w:szCs w:val="22"/>
        </w:rPr>
        <w:t>ии ау</w:t>
      </w:r>
      <w:proofErr w:type="gramEnd"/>
      <w:r w:rsidRPr="00C45DF6">
        <w:rPr>
          <w:rFonts w:ascii="Times New Roman" w:hAnsi="Times New Roman" w:cs="Times New Roman"/>
          <w:color w:val="auto"/>
          <w:sz w:val="22"/>
          <w:szCs w:val="22"/>
        </w:rPr>
        <w:t>кциона</w:t>
      </w:r>
      <w:bookmarkEnd w:id="180"/>
      <w:bookmarkEnd w:id="181"/>
    </w:p>
    <w:p w:rsidR="00583878" w:rsidRPr="00583878" w:rsidRDefault="00583878" w:rsidP="009926E5">
      <w:pPr>
        <w:pStyle w:val="aa"/>
        <w:numPr>
          <w:ilvl w:val="0"/>
          <w:numId w:val="44"/>
        </w:numPr>
        <w:rPr>
          <w:rFonts w:ascii="Times New Roman" w:hAnsi="Times New Roman"/>
          <w:sz w:val="22"/>
          <w:szCs w:val="22"/>
        </w:rPr>
      </w:pPr>
      <w:r w:rsidRPr="00583878">
        <w:rPr>
          <w:rFonts w:ascii="Times New Roman" w:hAnsi="Times New Roman"/>
          <w:sz w:val="22"/>
          <w:szCs w:val="22"/>
        </w:rPr>
        <w:t>Любой участник аукциона после размещения протокола аукциона вправе направить Заказчику запрос о разъяснении результатов аукциона. Заказчик в течение 3 (трех) рабочих дней со дня поступления такого запроса в письменной форме или в форме электронного документа обязан представить такому участнику аукциона соответствующие разъяснения.</w:t>
      </w:r>
    </w:p>
    <w:p w:rsidR="00583878" w:rsidRPr="00583878" w:rsidRDefault="00583878" w:rsidP="009926E5">
      <w:pPr>
        <w:pStyle w:val="aa"/>
        <w:numPr>
          <w:ilvl w:val="0"/>
          <w:numId w:val="44"/>
        </w:numPr>
        <w:rPr>
          <w:rFonts w:ascii="Times New Roman" w:hAnsi="Times New Roman"/>
          <w:sz w:val="22"/>
          <w:szCs w:val="22"/>
        </w:rPr>
      </w:pPr>
      <w:proofErr w:type="gramStart"/>
      <w:r w:rsidRPr="00583878">
        <w:rPr>
          <w:rFonts w:ascii="Times New Roman" w:hAnsi="Times New Roman"/>
          <w:sz w:val="22"/>
          <w:szCs w:val="22"/>
        </w:rPr>
        <w:t>В случае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(цену единицы продукции, цену лота), чем начальная (максимальная) цена договора (цена единицы продукции, цена лота), «шаг аукциона» снижен до минимального размера и после троекратного объявления</w:t>
      </w:r>
      <w:proofErr w:type="gramEnd"/>
      <w:r w:rsidRPr="00583878">
        <w:rPr>
          <w:rFonts w:ascii="Times New Roman" w:hAnsi="Times New Roman"/>
          <w:sz w:val="22"/>
          <w:szCs w:val="22"/>
        </w:rPr>
        <w:t xml:space="preserve"> предложения о начальной (максимальной) цене договора (цене единицы продукции, цене лота) не поступило ни одного предложения о цене договора (цене единицы продукции, цене лота), </w:t>
      </w:r>
      <w:proofErr w:type="gramStart"/>
      <w:r w:rsidRPr="00583878">
        <w:rPr>
          <w:rFonts w:ascii="Times New Roman" w:hAnsi="Times New Roman"/>
          <w:sz w:val="22"/>
          <w:szCs w:val="22"/>
        </w:rPr>
        <w:t>которое</w:t>
      </w:r>
      <w:proofErr w:type="gramEnd"/>
      <w:r w:rsidRPr="00583878">
        <w:rPr>
          <w:rFonts w:ascii="Times New Roman" w:hAnsi="Times New Roman"/>
          <w:sz w:val="22"/>
          <w:szCs w:val="22"/>
        </w:rPr>
        <w:t xml:space="preserve"> предусматривало бы более низкую цену договора (цену единицы продукции, цену лота), аукцион признается несостоявшимся.</w:t>
      </w:r>
    </w:p>
    <w:p w:rsidR="00583878" w:rsidRPr="00583878" w:rsidRDefault="00583878" w:rsidP="009926E5">
      <w:pPr>
        <w:pStyle w:val="aa"/>
        <w:numPr>
          <w:ilvl w:val="0"/>
          <w:numId w:val="44"/>
        </w:numPr>
        <w:rPr>
          <w:rFonts w:ascii="Times New Roman" w:hAnsi="Times New Roman"/>
          <w:sz w:val="22"/>
          <w:szCs w:val="22"/>
        </w:rPr>
      </w:pPr>
      <w:proofErr w:type="gramStart"/>
      <w:r w:rsidRPr="00583878">
        <w:rPr>
          <w:rFonts w:ascii="Times New Roman" w:hAnsi="Times New Roman"/>
          <w:sz w:val="22"/>
          <w:szCs w:val="22"/>
        </w:rPr>
        <w:t>В случае если до участия в аукционе был допущен один участник или в торгах в ходе аукциона участвовал один участник, Заказчик в течение 3 (трех) рабочих дней со дня подписания протокола аукциона вправе передать единственному участнику аукциона для подписания проект договора, составленный на условиях, предусмотренных аукционной документацией и прило</w:t>
      </w:r>
      <w:r w:rsidR="00CE2F1B">
        <w:rPr>
          <w:rFonts w:ascii="Times New Roman" w:hAnsi="Times New Roman"/>
          <w:sz w:val="22"/>
          <w:szCs w:val="22"/>
        </w:rPr>
        <w:t xml:space="preserve">женного к ней проекта договора </w:t>
      </w:r>
      <w:r w:rsidRPr="00583878">
        <w:rPr>
          <w:rFonts w:ascii="Times New Roman" w:hAnsi="Times New Roman"/>
          <w:sz w:val="22"/>
          <w:szCs w:val="22"/>
        </w:rPr>
        <w:t>с указанием цены договора (цены единицы продукции</w:t>
      </w:r>
      <w:proofErr w:type="gramEnd"/>
      <w:r w:rsidRPr="00583878">
        <w:rPr>
          <w:rFonts w:ascii="Times New Roman" w:hAnsi="Times New Roman"/>
          <w:sz w:val="22"/>
          <w:szCs w:val="22"/>
        </w:rPr>
        <w:t xml:space="preserve">, цены лота), указанной участником аукциона в заявке, или иной согласованной с указанным участником аукциона цены договора (цены единицы продукции, цены лота), не превышающей начальной (максимальной) цены договора (цены единицы продукции, цены лота). </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 xml:space="preserve">В случае если проект договора был передан такому участнику, а участник не представил Заказчику в срок, предусмотренный аукционной документацией, подписанный с его стороны договор, такой участник аукциона признается уклонившимся от заключения договора. </w:t>
      </w:r>
    </w:p>
    <w:p w:rsidR="00583878" w:rsidRPr="00583878" w:rsidRDefault="00583878" w:rsidP="009926E5">
      <w:pPr>
        <w:pStyle w:val="aa"/>
        <w:numPr>
          <w:ilvl w:val="0"/>
          <w:numId w:val="44"/>
        </w:numPr>
        <w:rPr>
          <w:rFonts w:ascii="Times New Roman" w:hAnsi="Times New Roman"/>
          <w:sz w:val="22"/>
          <w:szCs w:val="22"/>
        </w:rPr>
      </w:pPr>
      <w:r w:rsidRPr="00583878">
        <w:rPr>
          <w:rFonts w:ascii="Times New Roman" w:hAnsi="Times New Roman"/>
          <w:sz w:val="22"/>
          <w:szCs w:val="22"/>
        </w:rPr>
        <w:t xml:space="preserve">В случае если победитель аукциона признан уклонившимся от заключения договора, Заказчик вправе: </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 xml:space="preserve">обратиться в суд с требованием о понуждении победителя аукциона заключить договор, а также о возмещении убытков, причиненных уклонением от его заключения; </w:t>
      </w:r>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proofErr w:type="gramStart"/>
      <w:r w:rsidRPr="00583878">
        <w:rPr>
          <w:rFonts w:ascii="Times New Roman" w:hAnsi="Times New Roman"/>
          <w:sz w:val="22"/>
          <w:szCs w:val="22"/>
        </w:rPr>
        <w:t xml:space="preserve">заключить договор с участником аукциона, сделавшим предпоследнее предложение о цене договора перед предложенной победителем аукциона; </w:t>
      </w:r>
      <w:proofErr w:type="gramEnd"/>
    </w:p>
    <w:p w:rsidR="00583878" w:rsidRPr="00583878" w:rsidRDefault="00583878" w:rsidP="009926E5">
      <w:pPr>
        <w:pStyle w:val="10"/>
        <w:numPr>
          <w:ilvl w:val="0"/>
          <w:numId w:val="64"/>
        </w:numPr>
        <w:tabs>
          <w:tab w:val="num" w:pos="1224"/>
        </w:tabs>
        <w:spacing w:after="120"/>
        <w:jc w:val="both"/>
        <w:rPr>
          <w:rFonts w:ascii="Times New Roman" w:hAnsi="Times New Roman"/>
          <w:sz w:val="22"/>
          <w:szCs w:val="22"/>
        </w:rPr>
      </w:pPr>
      <w:r w:rsidRPr="00583878">
        <w:rPr>
          <w:rFonts w:ascii="Times New Roman" w:hAnsi="Times New Roman"/>
          <w:sz w:val="22"/>
          <w:szCs w:val="22"/>
        </w:rPr>
        <w:t xml:space="preserve">объявить о проведении повторного аукциона. </w:t>
      </w:r>
    </w:p>
    <w:p w:rsidR="00583878" w:rsidRPr="00583878" w:rsidRDefault="00583878" w:rsidP="009926E5">
      <w:pPr>
        <w:pStyle w:val="aa"/>
        <w:numPr>
          <w:ilvl w:val="0"/>
          <w:numId w:val="44"/>
        </w:numPr>
        <w:rPr>
          <w:rFonts w:ascii="Times New Roman" w:hAnsi="Times New Roman"/>
          <w:sz w:val="22"/>
          <w:szCs w:val="22"/>
        </w:rPr>
      </w:pPr>
      <w:r w:rsidRPr="00583878">
        <w:rPr>
          <w:rFonts w:ascii="Times New Roman" w:hAnsi="Times New Roman"/>
          <w:sz w:val="22"/>
          <w:szCs w:val="22"/>
        </w:rPr>
        <w:t>Сведения об участнике аукциона, уклонившемся от заключения договора, в течение двух рабочих дней направляются в орган, уполномоченный на ведение реестра недобросовестных поставщиков.</w:t>
      </w:r>
    </w:p>
    <w:p w:rsidR="00583878" w:rsidRPr="00583878" w:rsidRDefault="00583878" w:rsidP="009926E5">
      <w:pPr>
        <w:pStyle w:val="aa"/>
        <w:numPr>
          <w:ilvl w:val="0"/>
          <w:numId w:val="44"/>
        </w:numPr>
        <w:rPr>
          <w:rFonts w:ascii="Times New Roman" w:hAnsi="Times New Roman"/>
          <w:sz w:val="22"/>
          <w:szCs w:val="22"/>
        </w:rPr>
      </w:pPr>
      <w:r w:rsidRPr="00583878">
        <w:rPr>
          <w:rFonts w:ascii="Times New Roman" w:hAnsi="Times New Roman"/>
          <w:sz w:val="22"/>
          <w:szCs w:val="22"/>
        </w:rPr>
        <w:t xml:space="preserve">В случае если Заказчиком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обеспечения исполнения договора, в форме и в размере, предусмотренными в аукционной документации. </w:t>
      </w:r>
    </w:p>
    <w:p w:rsidR="00583878" w:rsidRPr="00583878" w:rsidRDefault="00583878" w:rsidP="009926E5">
      <w:pPr>
        <w:pStyle w:val="aa"/>
        <w:numPr>
          <w:ilvl w:val="0"/>
          <w:numId w:val="44"/>
        </w:numPr>
        <w:rPr>
          <w:rFonts w:ascii="Times New Roman" w:hAnsi="Times New Roman"/>
          <w:sz w:val="22"/>
          <w:szCs w:val="22"/>
        </w:rPr>
      </w:pPr>
      <w:proofErr w:type="gramStart"/>
      <w:r w:rsidRPr="00583878">
        <w:rPr>
          <w:rFonts w:ascii="Times New Roman" w:hAnsi="Times New Roman"/>
          <w:sz w:val="22"/>
          <w:szCs w:val="22"/>
        </w:rPr>
        <w:t>В случае размещения заказа путем проведения аукциона в электронной форме, порядок открытия доступа к заявкам, поданным в электронной форме, порядок рассмотрения, оценки и сопоставления таких заявок, а также порядок составления протокола открытия доступа к заявкам, поданным в электронной форме, протокола рассмотрения заявок, протокола оценки и сопоставления таких заявок устанавливаются с учетом правил работы электронной торговой площадки, установленных договором с такой</w:t>
      </w:r>
      <w:proofErr w:type="gramEnd"/>
      <w:r w:rsidRPr="00583878">
        <w:rPr>
          <w:rFonts w:ascii="Times New Roman" w:hAnsi="Times New Roman"/>
          <w:sz w:val="22"/>
          <w:szCs w:val="22"/>
        </w:rPr>
        <w:t xml:space="preserve"> электронной торговой площадкой.</w:t>
      </w:r>
    </w:p>
    <w:p w:rsidR="00583878" w:rsidRPr="00583878" w:rsidRDefault="00583878" w:rsidP="009926E5">
      <w:pPr>
        <w:pStyle w:val="aa"/>
        <w:numPr>
          <w:ilvl w:val="0"/>
          <w:numId w:val="44"/>
        </w:numPr>
        <w:rPr>
          <w:rFonts w:ascii="Times New Roman" w:hAnsi="Times New Roman"/>
          <w:sz w:val="22"/>
          <w:szCs w:val="22"/>
        </w:rPr>
      </w:pPr>
      <w:r w:rsidRPr="00583878">
        <w:rPr>
          <w:rFonts w:ascii="Times New Roman" w:hAnsi="Times New Roman"/>
          <w:sz w:val="22"/>
          <w:szCs w:val="22"/>
        </w:rPr>
        <w:t>Любой участник аукциона вправе обжаловать результаты аукциона в</w:t>
      </w:r>
      <w:r w:rsidR="00FD3F18">
        <w:rPr>
          <w:rFonts w:ascii="Times New Roman" w:hAnsi="Times New Roman"/>
          <w:sz w:val="22"/>
          <w:szCs w:val="22"/>
        </w:rPr>
        <w:t xml:space="preserve"> порядке, предусмотренном ст. 67</w:t>
      </w:r>
      <w:r w:rsidRPr="00583878">
        <w:rPr>
          <w:rFonts w:ascii="Times New Roman" w:hAnsi="Times New Roman"/>
          <w:sz w:val="22"/>
          <w:szCs w:val="22"/>
        </w:rPr>
        <w:t xml:space="preserve"> настоящего Положения.</w:t>
      </w:r>
    </w:p>
    <w:p w:rsidR="00583878" w:rsidRPr="00C45DF6" w:rsidRDefault="00913896" w:rsidP="00C45DF6">
      <w:pPr>
        <w:pStyle w:val="11"/>
        <w:numPr>
          <w:ilvl w:val="0"/>
          <w:numId w:val="0"/>
        </w:numPr>
        <w:jc w:val="left"/>
        <w:rPr>
          <w:rFonts w:ascii="Times New Roman" w:hAnsi="Times New Roman" w:cs="Times New Roman"/>
          <w:i/>
          <w:color w:val="auto"/>
          <w:sz w:val="22"/>
          <w:szCs w:val="22"/>
        </w:rPr>
      </w:pPr>
      <w:bookmarkStart w:id="182" w:name="_Toc340263762"/>
      <w:bookmarkStart w:id="183" w:name="_Toc375580241"/>
      <w:bookmarkStart w:id="184" w:name="_Toc375580479"/>
      <w:bookmarkStart w:id="185" w:name="_Toc451267114"/>
      <w:r w:rsidRPr="00C45DF6">
        <w:rPr>
          <w:rFonts w:ascii="Times New Roman" w:hAnsi="Times New Roman" w:cs="Times New Roman"/>
          <w:i/>
          <w:color w:val="auto"/>
          <w:sz w:val="22"/>
          <w:szCs w:val="22"/>
        </w:rPr>
        <w:t xml:space="preserve">§ 3. </w:t>
      </w:r>
      <w:r w:rsidR="00583878" w:rsidRPr="00C45DF6">
        <w:rPr>
          <w:rFonts w:ascii="Times New Roman" w:hAnsi="Times New Roman" w:cs="Times New Roman"/>
          <w:i/>
          <w:color w:val="auto"/>
          <w:sz w:val="22"/>
          <w:szCs w:val="22"/>
        </w:rPr>
        <w:t>Запрос котировок</w:t>
      </w:r>
      <w:bookmarkEnd w:id="182"/>
      <w:bookmarkEnd w:id="183"/>
      <w:bookmarkEnd w:id="184"/>
      <w:bookmarkEnd w:id="185"/>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86" w:name="_Toc338199267"/>
      <w:bookmarkStart w:id="187" w:name="_Toc338199268"/>
      <w:bookmarkStart w:id="188" w:name="_Toc338199290"/>
      <w:bookmarkStart w:id="189" w:name="_Toc338199317"/>
      <w:bookmarkStart w:id="190" w:name="_Toc338199324"/>
      <w:bookmarkStart w:id="191" w:name="_Toc338199325"/>
      <w:bookmarkStart w:id="192" w:name="_Toc338199340"/>
      <w:bookmarkStart w:id="193" w:name="_Toc340263763"/>
      <w:bookmarkStart w:id="194" w:name="_Toc451267115"/>
      <w:bookmarkEnd w:id="186"/>
      <w:bookmarkEnd w:id="187"/>
      <w:bookmarkEnd w:id="188"/>
      <w:bookmarkEnd w:id="189"/>
      <w:bookmarkEnd w:id="190"/>
      <w:bookmarkEnd w:id="191"/>
      <w:bookmarkEnd w:id="192"/>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47</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Запрос котировок</w:t>
      </w:r>
      <w:bookmarkEnd w:id="193"/>
      <w:bookmarkEnd w:id="194"/>
    </w:p>
    <w:p w:rsidR="00583878" w:rsidRPr="00583878" w:rsidRDefault="00583878" w:rsidP="00A9778D">
      <w:pPr>
        <w:pStyle w:val="aa"/>
        <w:numPr>
          <w:ilvl w:val="0"/>
          <w:numId w:val="26"/>
        </w:numPr>
        <w:rPr>
          <w:rFonts w:ascii="Times New Roman" w:hAnsi="Times New Roman"/>
          <w:sz w:val="22"/>
          <w:szCs w:val="22"/>
        </w:rPr>
      </w:pPr>
      <w:r w:rsidRPr="00583878">
        <w:rPr>
          <w:rFonts w:ascii="Times New Roman" w:hAnsi="Times New Roman"/>
          <w:sz w:val="22"/>
          <w:szCs w:val="22"/>
        </w:rPr>
        <w:t xml:space="preserve">Запрос котировок – это способ закупки продукции функционирующего рынка без проведения торгов, при котором информация о потребностях в товарах (работах, услугах) Заказчика сообщается неограниченному кругу лиц и Заказчик сравнивает заявки участников процедуры закупки по единственному критерию - цене договора (цене единицы продукции, цене лота). </w:t>
      </w:r>
    </w:p>
    <w:p w:rsidR="00583878" w:rsidRPr="00583878" w:rsidRDefault="00583878" w:rsidP="00A9778D">
      <w:pPr>
        <w:pStyle w:val="aa"/>
        <w:numPr>
          <w:ilvl w:val="1"/>
          <w:numId w:val="26"/>
        </w:numPr>
        <w:rPr>
          <w:rFonts w:ascii="Times New Roman" w:hAnsi="Times New Roman"/>
          <w:sz w:val="22"/>
          <w:szCs w:val="22"/>
        </w:rPr>
      </w:pPr>
      <w:r w:rsidRPr="00583878">
        <w:rPr>
          <w:rFonts w:ascii="Times New Roman" w:hAnsi="Times New Roman"/>
          <w:sz w:val="22"/>
          <w:szCs w:val="22"/>
        </w:rPr>
        <w:t>Условия проведения запроса котировок.</w:t>
      </w:r>
    </w:p>
    <w:p w:rsidR="00583878" w:rsidRPr="00583878" w:rsidRDefault="00583878" w:rsidP="00A9778D">
      <w:pPr>
        <w:pStyle w:val="aa"/>
        <w:numPr>
          <w:ilvl w:val="1"/>
          <w:numId w:val="26"/>
        </w:numPr>
        <w:rPr>
          <w:rFonts w:ascii="Times New Roman" w:hAnsi="Times New Roman"/>
          <w:sz w:val="22"/>
          <w:szCs w:val="22"/>
        </w:rPr>
      </w:pPr>
      <w:r w:rsidRPr="00583878">
        <w:rPr>
          <w:rFonts w:ascii="Times New Roman" w:hAnsi="Times New Roman"/>
          <w:sz w:val="22"/>
          <w:szCs w:val="22"/>
        </w:rPr>
        <w:t>Выбор поставщика (исполнителя, подрядчика) с помощью запроса котировок может осуществляться, если предметом закупки является поставка товаров, выполнение работ, оказание услуг, для которых существует функционирующий рынок,</w:t>
      </w:r>
      <w:r w:rsidR="004F57CC">
        <w:rPr>
          <w:rFonts w:ascii="Times New Roman" w:hAnsi="Times New Roman"/>
          <w:sz w:val="22"/>
          <w:szCs w:val="22"/>
        </w:rPr>
        <w:t xml:space="preserve"> единственным критерием является цена при условии, что </w:t>
      </w:r>
      <w:r w:rsidRPr="00583878">
        <w:rPr>
          <w:rFonts w:ascii="Times New Roman" w:hAnsi="Times New Roman"/>
          <w:sz w:val="22"/>
          <w:szCs w:val="22"/>
        </w:rPr>
        <w:t>начальная (максимальная) цена договора не превышает</w:t>
      </w:r>
      <w:r w:rsidR="004F57CC">
        <w:rPr>
          <w:rFonts w:ascii="Times New Roman" w:hAnsi="Times New Roman"/>
          <w:sz w:val="22"/>
          <w:szCs w:val="22"/>
        </w:rPr>
        <w:t xml:space="preserve"> </w:t>
      </w:r>
      <w:r w:rsidR="004F57CC" w:rsidRPr="00322C67">
        <w:rPr>
          <w:rFonts w:ascii="Times New Roman" w:hAnsi="Times New Roman"/>
          <w:sz w:val="22"/>
          <w:szCs w:val="22"/>
        </w:rPr>
        <w:t>5</w:t>
      </w:r>
      <w:r w:rsidR="007D183B" w:rsidRPr="00322C67">
        <w:rPr>
          <w:rFonts w:ascii="Times New Roman" w:hAnsi="Times New Roman"/>
          <w:sz w:val="22"/>
          <w:szCs w:val="22"/>
        </w:rPr>
        <w:t>0</w:t>
      </w:r>
      <w:r w:rsidR="004F57CC" w:rsidRPr="00322C67">
        <w:rPr>
          <w:rFonts w:ascii="Times New Roman" w:hAnsi="Times New Roman"/>
          <w:sz w:val="22"/>
          <w:szCs w:val="22"/>
        </w:rPr>
        <w:t> 000 000 (Пять</w:t>
      </w:r>
      <w:r w:rsidR="007D183B" w:rsidRPr="00322C67">
        <w:rPr>
          <w:rFonts w:ascii="Times New Roman" w:hAnsi="Times New Roman"/>
          <w:sz w:val="22"/>
          <w:szCs w:val="22"/>
        </w:rPr>
        <w:t>десят</w:t>
      </w:r>
      <w:r w:rsidR="004F57CC" w:rsidRPr="00322C67">
        <w:rPr>
          <w:rFonts w:ascii="Times New Roman" w:hAnsi="Times New Roman"/>
          <w:sz w:val="22"/>
          <w:szCs w:val="22"/>
        </w:rPr>
        <w:t xml:space="preserve"> </w:t>
      </w:r>
      <w:r w:rsidRPr="00322C67">
        <w:rPr>
          <w:rFonts w:ascii="Times New Roman" w:hAnsi="Times New Roman"/>
          <w:sz w:val="22"/>
          <w:szCs w:val="22"/>
        </w:rPr>
        <w:t>миллион</w:t>
      </w:r>
      <w:r w:rsidR="004F57CC" w:rsidRPr="00322C67">
        <w:rPr>
          <w:rFonts w:ascii="Times New Roman" w:hAnsi="Times New Roman"/>
          <w:sz w:val="22"/>
          <w:szCs w:val="22"/>
        </w:rPr>
        <w:t>ов</w:t>
      </w:r>
      <w:r w:rsidRPr="00322C67">
        <w:rPr>
          <w:rFonts w:ascii="Times New Roman" w:hAnsi="Times New Roman"/>
          <w:sz w:val="22"/>
          <w:szCs w:val="22"/>
        </w:rPr>
        <w:t>) рублей в год</w:t>
      </w:r>
      <w:r w:rsidRPr="00C83038">
        <w:rPr>
          <w:rFonts w:ascii="Times New Roman" w:hAnsi="Times New Roman"/>
          <w:sz w:val="22"/>
          <w:szCs w:val="22"/>
        </w:rPr>
        <w:t>.</w:t>
      </w:r>
    </w:p>
    <w:p w:rsidR="00583878" w:rsidRPr="00583878" w:rsidRDefault="00583878" w:rsidP="00A9778D">
      <w:pPr>
        <w:pStyle w:val="aa"/>
        <w:numPr>
          <w:ilvl w:val="0"/>
          <w:numId w:val="26"/>
        </w:numPr>
        <w:rPr>
          <w:rFonts w:ascii="Times New Roman" w:hAnsi="Times New Roman"/>
          <w:sz w:val="22"/>
          <w:szCs w:val="22"/>
        </w:rPr>
      </w:pPr>
      <w:r w:rsidRPr="00583878">
        <w:rPr>
          <w:rFonts w:ascii="Times New Roman" w:hAnsi="Times New Roman"/>
          <w:sz w:val="22"/>
          <w:szCs w:val="22"/>
        </w:rPr>
        <w:t>Особенности процедуры запроса котировок.</w:t>
      </w:r>
    </w:p>
    <w:p w:rsidR="00583878" w:rsidRPr="00583878" w:rsidRDefault="00583878" w:rsidP="00A9778D">
      <w:pPr>
        <w:pStyle w:val="aa"/>
        <w:numPr>
          <w:ilvl w:val="1"/>
          <w:numId w:val="26"/>
        </w:numPr>
        <w:rPr>
          <w:rFonts w:ascii="Times New Roman" w:hAnsi="Times New Roman"/>
          <w:sz w:val="22"/>
          <w:szCs w:val="22"/>
        </w:rPr>
      </w:pPr>
      <w:r w:rsidRPr="00583878">
        <w:rPr>
          <w:rFonts w:ascii="Times New Roman" w:hAnsi="Times New Roman"/>
          <w:sz w:val="22"/>
          <w:szCs w:val="22"/>
        </w:rPr>
        <w:t>Процедура запроса котировок не является конкурсом либо аукционом, и ее проведение не регулируется статьями 447—449 части первой Гражданского кодекса РФ. Данная процедура запроса котировок также не является публичным конкурсом и не регулируется статьями 1057—1061 части второй Гражданского кодекса РФ. Таким образом, данная процедура не накладывает на Заказчика каких-либо гражданско-правовых обязательств по обязательному заключению договора с победителем запроса котировок или иным его участником.</w:t>
      </w:r>
    </w:p>
    <w:p w:rsidR="00583878" w:rsidRPr="00583878" w:rsidRDefault="00583878" w:rsidP="00A9778D">
      <w:pPr>
        <w:pStyle w:val="aa"/>
        <w:numPr>
          <w:ilvl w:val="1"/>
          <w:numId w:val="26"/>
        </w:numPr>
        <w:rPr>
          <w:rFonts w:ascii="Times New Roman" w:hAnsi="Times New Roman"/>
          <w:sz w:val="22"/>
          <w:szCs w:val="22"/>
        </w:rPr>
      </w:pPr>
      <w:r w:rsidRPr="00583878">
        <w:rPr>
          <w:rFonts w:ascii="Times New Roman" w:hAnsi="Times New Roman"/>
          <w:sz w:val="22"/>
          <w:szCs w:val="22"/>
        </w:rPr>
        <w:t xml:space="preserve">Заказчик вправе на любом этапе отказаться от проведения запроса котировок, </w:t>
      </w:r>
      <w:proofErr w:type="gramStart"/>
      <w:r w:rsidRPr="00583878">
        <w:rPr>
          <w:rFonts w:ascii="Times New Roman" w:hAnsi="Times New Roman"/>
          <w:sz w:val="22"/>
          <w:szCs w:val="22"/>
        </w:rPr>
        <w:t>разместив сообщение</w:t>
      </w:r>
      <w:proofErr w:type="gramEnd"/>
      <w:r w:rsidRPr="00583878">
        <w:rPr>
          <w:rFonts w:ascii="Times New Roman" w:hAnsi="Times New Roman"/>
          <w:sz w:val="22"/>
          <w:szCs w:val="22"/>
        </w:rPr>
        <w:t xml:space="preserve"> об этом </w:t>
      </w:r>
      <w:r w:rsidR="00895AD5">
        <w:rPr>
          <w:rFonts w:ascii="Times New Roman" w:hAnsi="Times New Roman"/>
          <w:sz w:val="22"/>
          <w:szCs w:val="22"/>
        </w:rPr>
        <w:t>в ЕИС</w:t>
      </w:r>
      <w:r w:rsidRPr="00583878">
        <w:rPr>
          <w:rFonts w:ascii="Times New Roman" w:hAnsi="Times New Roman"/>
          <w:sz w:val="22"/>
          <w:szCs w:val="22"/>
        </w:rPr>
        <w:t xml:space="preserve"> и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процедуре закупки.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95" w:name="_Toc340263764"/>
      <w:bookmarkStart w:id="196" w:name="_Toc451267116"/>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48</w:t>
      </w:r>
      <w:r w:rsidR="007D7D01" w:rsidRPr="00C45DF6">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Порядок подготовки запроса котировок</w:t>
      </w:r>
      <w:bookmarkEnd w:id="195"/>
      <w:bookmarkEnd w:id="196"/>
    </w:p>
    <w:p w:rsidR="00583878" w:rsidRPr="00583878" w:rsidRDefault="00583878" w:rsidP="009926E5">
      <w:pPr>
        <w:pStyle w:val="aa"/>
        <w:numPr>
          <w:ilvl w:val="0"/>
          <w:numId w:val="45"/>
        </w:numPr>
        <w:rPr>
          <w:rFonts w:ascii="Times New Roman" w:hAnsi="Times New Roman"/>
          <w:sz w:val="22"/>
          <w:szCs w:val="22"/>
        </w:rPr>
      </w:pPr>
      <w:r w:rsidRPr="00583878">
        <w:rPr>
          <w:rFonts w:ascii="Times New Roman" w:hAnsi="Times New Roman"/>
          <w:sz w:val="22"/>
          <w:szCs w:val="22"/>
        </w:rPr>
        <w:t>В рамках подготовки к проведению запроса котировок Заказчик осуществляет подготовку котировочной документации и извещения о проведении запроса котировок.</w:t>
      </w:r>
    </w:p>
    <w:p w:rsidR="00583878" w:rsidRPr="00583878" w:rsidRDefault="00583878" w:rsidP="009926E5">
      <w:pPr>
        <w:pStyle w:val="aa"/>
        <w:numPr>
          <w:ilvl w:val="0"/>
          <w:numId w:val="45"/>
        </w:numPr>
        <w:rPr>
          <w:rFonts w:ascii="Times New Roman" w:hAnsi="Times New Roman"/>
          <w:sz w:val="22"/>
          <w:szCs w:val="22"/>
        </w:rPr>
      </w:pPr>
      <w:r w:rsidRPr="00583878">
        <w:rPr>
          <w:rFonts w:ascii="Times New Roman" w:hAnsi="Times New Roman"/>
          <w:sz w:val="22"/>
          <w:szCs w:val="22"/>
        </w:rPr>
        <w:t>В извещении о запросе котировок должны быть указаны сведе</w:t>
      </w:r>
      <w:r w:rsidR="007A78B2">
        <w:rPr>
          <w:rFonts w:ascii="Times New Roman" w:hAnsi="Times New Roman"/>
          <w:sz w:val="22"/>
          <w:szCs w:val="22"/>
        </w:rPr>
        <w:t>ния в соответствии со статьей 16</w:t>
      </w:r>
      <w:r w:rsidRPr="00583878">
        <w:rPr>
          <w:rFonts w:ascii="Times New Roman" w:hAnsi="Times New Roman"/>
          <w:sz w:val="22"/>
          <w:szCs w:val="22"/>
        </w:rPr>
        <w:t xml:space="preserve"> настоящего Положения</w:t>
      </w:r>
      <w:r w:rsidR="00C83038">
        <w:rPr>
          <w:rFonts w:ascii="Times New Roman" w:hAnsi="Times New Roman"/>
          <w:sz w:val="22"/>
          <w:szCs w:val="22"/>
        </w:rPr>
        <w:t xml:space="preserve">. </w:t>
      </w:r>
    </w:p>
    <w:p w:rsidR="00583878" w:rsidRPr="00583878" w:rsidRDefault="00583878" w:rsidP="009926E5">
      <w:pPr>
        <w:pStyle w:val="aa"/>
        <w:numPr>
          <w:ilvl w:val="0"/>
          <w:numId w:val="45"/>
        </w:numPr>
        <w:rPr>
          <w:rFonts w:ascii="Times New Roman" w:hAnsi="Times New Roman"/>
          <w:sz w:val="22"/>
          <w:szCs w:val="22"/>
        </w:rPr>
      </w:pPr>
      <w:r w:rsidRPr="00583878">
        <w:rPr>
          <w:rFonts w:ascii="Times New Roman" w:hAnsi="Times New Roman"/>
          <w:sz w:val="22"/>
          <w:szCs w:val="22"/>
        </w:rPr>
        <w:t>Заказчик одновременно с размещением извещения о проведении запроса котировок, вправе направить предложение принять участие в запросе котировок определенным лицам, осуществляющим поставки товаров (выполнение работ, оказание услуг), предусмотренных извещением о проведен</w:t>
      </w:r>
      <w:r w:rsidR="004F57CC">
        <w:rPr>
          <w:rFonts w:ascii="Times New Roman" w:hAnsi="Times New Roman"/>
          <w:sz w:val="22"/>
          <w:szCs w:val="22"/>
        </w:rPr>
        <w:t>ии запроса котировок</w:t>
      </w:r>
      <w:r w:rsidRPr="00583878">
        <w:rPr>
          <w:rFonts w:ascii="Times New Roman" w:hAnsi="Times New Roman"/>
          <w:sz w:val="22"/>
          <w:szCs w:val="22"/>
        </w:rPr>
        <w:t>,</w:t>
      </w:r>
      <w:r w:rsidR="002C38D0">
        <w:rPr>
          <w:rFonts w:ascii="Times New Roman" w:hAnsi="Times New Roman"/>
          <w:sz w:val="22"/>
          <w:szCs w:val="22"/>
        </w:rPr>
        <w:t xml:space="preserve"> </w:t>
      </w:r>
      <w:r w:rsidRPr="00583878">
        <w:rPr>
          <w:rFonts w:ascii="Times New Roman" w:hAnsi="Times New Roman"/>
          <w:sz w:val="22"/>
          <w:szCs w:val="22"/>
        </w:rPr>
        <w:t>что не должно расцениваться как создание для таких лиц преимуществ: заявки от таких лиц рассматриваются в общем порядке. Такое письмо может направляться с использованием любых сре</w:t>
      </w:r>
      <w:proofErr w:type="gramStart"/>
      <w:r w:rsidRPr="00583878">
        <w:rPr>
          <w:rFonts w:ascii="Times New Roman" w:hAnsi="Times New Roman"/>
          <w:sz w:val="22"/>
          <w:szCs w:val="22"/>
        </w:rPr>
        <w:t>дств св</w:t>
      </w:r>
      <w:proofErr w:type="gramEnd"/>
      <w:r w:rsidRPr="00583878">
        <w:rPr>
          <w:rFonts w:ascii="Times New Roman" w:hAnsi="Times New Roman"/>
          <w:sz w:val="22"/>
          <w:szCs w:val="22"/>
        </w:rPr>
        <w:t>язи, в том числе в электронной форме.</w:t>
      </w:r>
    </w:p>
    <w:p w:rsidR="00583878" w:rsidRPr="00583878" w:rsidRDefault="00583878" w:rsidP="009926E5">
      <w:pPr>
        <w:pStyle w:val="aa"/>
        <w:numPr>
          <w:ilvl w:val="0"/>
          <w:numId w:val="45"/>
        </w:numPr>
        <w:rPr>
          <w:rFonts w:ascii="Times New Roman" w:hAnsi="Times New Roman"/>
          <w:sz w:val="22"/>
          <w:szCs w:val="22"/>
        </w:rPr>
      </w:pPr>
      <w:r w:rsidRPr="00583878">
        <w:rPr>
          <w:rFonts w:ascii="Times New Roman" w:hAnsi="Times New Roman"/>
          <w:sz w:val="22"/>
          <w:szCs w:val="22"/>
        </w:rPr>
        <w:t xml:space="preserve">Сведения, содержащиеся в документации о проведении запроса котировок, должны соответствовать сведениям, указанным в извещении о проведении запроса котировок. </w:t>
      </w:r>
    </w:p>
    <w:p w:rsidR="00583878" w:rsidRPr="00583878" w:rsidRDefault="00583878" w:rsidP="009926E5">
      <w:pPr>
        <w:pStyle w:val="aa"/>
        <w:numPr>
          <w:ilvl w:val="0"/>
          <w:numId w:val="45"/>
        </w:numPr>
        <w:rPr>
          <w:rFonts w:ascii="Times New Roman" w:hAnsi="Times New Roman"/>
          <w:sz w:val="22"/>
          <w:szCs w:val="22"/>
        </w:rPr>
      </w:pPr>
      <w:r w:rsidRPr="00583878">
        <w:rPr>
          <w:rFonts w:ascii="Times New Roman" w:hAnsi="Times New Roman"/>
          <w:sz w:val="22"/>
          <w:szCs w:val="22"/>
        </w:rPr>
        <w:t xml:space="preserve">Котировочная документация утверждается </w:t>
      </w:r>
      <w:r w:rsidR="002C38D0" w:rsidRPr="00583878">
        <w:rPr>
          <w:rFonts w:ascii="Times New Roman" w:hAnsi="Times New Roman"/>
          <w:sz w:val="22"/>
          <w:szCs w:val="22"/>
        </w:rPr>
        <w:t xml:space="preserve"> </w:t>
      </w:r>
      <w:r w:rsidR="00FE6504">
        <w:rPr>
          <w:rFonts w:ascii="Times New Roman" w:hAnsi="Times New Roman"/>
          <w:sz w:val="22"/>
          <w:szCs w:val="22"/>
        </w:rPr>
        <w:t>генеральным директором</w:t>
      </w:r>
      <w:r w:rsidR="002C38D0">
        <w:rPr>
          <w:rFonts w:ascii="Times New Roman" w:hAnsi="Times New Roman"/>
          <w:sz w:val="22"/>
          <w:szCs w:val="22"/>
        </w:rPr>
        <w:t xml:space="preserve"> или лицом им уполномоченным</w:t>
      </w:r>
      <w:r w:rsidR="002C38D0" w:rsidRPr="00583878">
        <w:rPr>
          <w:rFonts w:ascii="Times New Roman" w:hAnsi="Times New Roman"/>
          <w:sz w:val="22"/>
          <w:szCs w:val="22"/>
        </w:rPr>
        <w:t>.</w:t>
      </w:r>
    </w:p>
    <w:p w:rsidR="00F7632D" w:rsidRDefault="00583878" w:rsidP="009926E5">
      <w:pPr>
        <w:pStyle w:val="aa"/>
        <w:numPr>
          <w:ilvl w:val="0"/>
          <w:numId w:val="45"/>
        </w:numPr>
        <w:rPr>
          <w:rFonts w:ascii="Times New Roman" w:hAnsi="Times New Roman"/>
          <w:sz w:val="22"/>
          <w:szCs w:val="22"/>
        </w:rPr>
      </w:pPr>
      <w:r w:rsidRPr="00F7632D">
        <w:rPr>
          <w:rFonts w:ascii="Times New Roman" w:hAnsi="Times New Roman"/>
          <w:sz w:val="22"/>
          <w:szCs w:val="22"/>
        </w:rPr>
        <w:t>В документации о проведении запроса котировок должны быть указаны сведе</w:t>
      </w:r>
      <w:r w:rsidR="007A78B2">
        <w:rPr>
          <w:rFonts w:ascii="Times New Roman" w:hAnsi="Times New Roman"/>
          <w:sz w:val="22"/>
          <w:szCs w:val="22"/>
        </w:rPr>
        <w:t>ния в соответствии со статьей 17</w:t>
      </w:r>
      <w:r w:rsidRPr="00F7632D">
        <w:rPr>
          <w:rFonts w:ascii="Times New Roman" w:hAnsi="Times New Roman"/>
          <w:sz w:val="22"/>
          <w:szCs w:val="22"/>
        </w:rPr>
        <w:t xml:space="preserve"> настоящего Положения</w:t>
      </w:r>
      <w:r w:rsidR="00C83038" w:rsidRPr="00F7632D">
        <w:rPr>
          <w:rFonts w:ascii="Times New Roman" w:hAnsi="Times New Roman"/>
          <w:sz w:val="22"/>
          <w:szCs w:val="22"/>
        </w:rPr>
        <w:t xml:space="preserve">. </w:t>
      </w:r>
    </w:p>
    <w:p w:rsidR="00F7632D" w:rsidRPr="00583878" w:rsidRDefault="00F7632D" w:rsidP="009926E5">
      <w:pPr>
        <w:pStyle w:val="aa"/>
        <w:numPr>
          <w:ilvl w:val="0"/>
          <w:numId w:val="45"/>
        </w:numPr>
        <w:rPr>
          <w:rFonts w:ascii="Times New Roman" w:hAnsi="Times New Roman"/>
          <w:sz w:val="22"/>
          <w:szCs w:val="22"/>
        </w:rPr>
      </w:pPr>
      <w:r w:rsidRPr="00583878">
        <w:rPr>
          <w:rFonts w:ascii="Times New Roman" w:hAnsi="Times New Roman"/>
          <w:sz w:val="22"/>
          <w:szCs w:val="22"/>
        </w:rPr>
        <w:t>Заказчик вправе включать иные сведения и требования в состав документации и извещения о проведении</w:t>
      </w:r>
      <w:r>
        <w:rPr>
          <w:rFonts w:ascii="Times New Roman" w:hAnsi="Times New Roman"/>
          <w:sz w:val="22"/>
          <w:szCs w:val="22"/>
        </w:rPr>
        <w:t xml:space="preserve"> запроса котировок</w:t>
      </w:r>
      <w:r w:rsidRPr="00583878">
        <w:rPr>
          <w:rFonts w:ascii="Times New Roman" w:hAnsi="Times New Roman"/>
          <w:sz w:val="22"/>
          <w:szCs w:val="22"/>
        </w:rPr>
        <w:t>.</w:t>
      </w:r>
    </w:p>
    <w:p w:rsidR="00583878" w:rsidRDefault="00583878" w:rsidP="009926E5">
      <w:pPr>
        <w:pStyle w:val="aa"/>
        <w:numPr>
          <w:ilvl w:val="0"/>
          <w:numId w:val="45"/>
        </w:numPr>
        <w:rPr>
          <w:rFonts w:ascii="Times New Roman" w:hAnsi="Times New Roman"/>
          <w:sz w:val="22"/>
          <w:szCs w:val="22"/>
        </w:rPr>
      </w:pPr>
      <w:r w:rsidRPr="00F7632D">
        <w:rPr>
          <w:rFonts w:ascii="Times New Roman" w:hAnsi="Times New Roman"/>
          <w:sz w:val="22"/>
          <w:szCs w:val="22"/>
        </w:rPr>
        <w:t>К извещению о проведении запроса котировок и документации о проведении запроса котировок должен прилагаться проект договора, заключаемого по результатам закупки, являющийся неотъемлемой частью извещения и документации.</w:t>
      </w:r>
    </w:p>
    <w:p w:rsidR="006E296B" w:rsidRPr="00583878" w:rsidRDefault="006E296B" w:rsidP="009926E5">
      <w:pPr>
        <w:pStyle w:val="aa"/>
        <w:numPr>
          <w:ilvl w:val="0"/>
          <w:numId w:val="45"/>
        </w:numPr>
        <w:rPr>
          <w:rFonts w:ascii="Times New Roman" w:hAnsi="Times New Roman"/>
          <w:sz w:val="22"/>
          <w:szCs w:val="22"/>
        </w:rPr>
      </w:pPr>
      <w:r w:rsidRPr="00583878">
        <w:rPr>
          <w:rFonts w:ascii="Times New Roman" w:hAnsi="Times New Roman"/>
          <w:sz w:val="22"/>
          <w:szCs w:val="22"/>
        </w:rPr>
        <w:t xml:space="preserve">Особенности проведения </w:t>
      </w:r>
      <w:r>
        <w:rPr>
          <w:rFonts w:ascii="Times New Roman" w:hAnsi="Times New Roman"/>
          <w:sz w:val="22"/>
          <w:szCs w:val="22"/>
        </w:rPr>
        <w:t>запроса предложений</w:t>
      </w:r>
      <w:r w:rsidRPr="00583878">
        <w:rPr>
          <w:rFonts w:ascii="Times New Roman" w:hAnsi="Times New Roman"/>
          <w:sz w:val="22"/>
          <w:szCs w:val="22"/>
        </w:rPr>
        <w:t xml:space="preserve"> в электронном виде устанавливаются в регламенте электронной торговой площадки.</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97" w:name="_Toc340263765"/>
      <w:bookmarkStart w:id="198" w:name="_Toc451267117"/>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49</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Требования к котировочной заявке</w:t>
      </w:r>
      <w:bookmarkEnd w:id="197"/>
      <w:bookmarkEnd w:id="198"/>
    </w:p>
    <w:p w:rsidR="00583878" w:rsidRPr="00583878"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 xml:space="preserve">Котировочные заявки представляются по форме, в порядке, в месте и до истечения срока, указанных в документации запроса котировок. </w:t>
      </w:r>
    </w:p>
    <w:p w:rsidR="00583878" w:rsidRPr="00583878"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Котировочные заявки подаются в письменной форме в запечатанном виде, не позволяющем просматривать содержимое конверта до вскрытия в установленном порядке (далее – конверт с котировками). На конверте с котировками должно быть указано:</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наименование и адрес Заказчика в соответствии с документацией запроса котировок;</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полное фирменное наименование (фамилия, имя, отчество) участника закупочной процедуры и его почтовый адрес;</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предмет запроса котировок.</w:t>
      </w:r>
    </w:p>
    <w:p w:rsidR="00583878" w:rsidRPr="00583878"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Для участия в запросе котировок любое лицо представляет Заказчику лично, через своего полномочного представителя либо посредством почтового отправления или курьерской службы в установленный срок свою котировочную заявку, оформленную согласно требованиям извещения и документации о проведении запроса котировок.</w:t>
      </w:r>
    </w:p>
    <w:p w:rsidR="007A78B2"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Коти</w:t>
      </w:r>
      <w:r w:rsidR="007A78B2">
        <w:rPr>
          <w:rFonts w:ascii="Times New Roman" w:hAnsi="Times New Roman"/>
          <w:sz w:val="22"/>
          <w:szCs w:val="22"/>
        </w:rPr>
        <w:t xml:space="preserve">ровочная заявка в </w:t>
      </w:r>
      <w:r w:rsidR="007A78B2" w:rsidRPr="007A78B2">
        <w:rPr>
          <w:rFonts w:ascii="Times New Roman" w:hAnsi="Times New Roman"/>
          <w:sz w:val="22"/>
          <w:szCs w:val="22"/>
        </w:rPr>
        <w:t>обязательном порядке должна содержать информацию и документы, у</w:t>
      </w:r>
      <w:r w:rsidR="00FD3F18">
        <w:rPr>
          <w:rFonts w:ascii="Times New Roman" w:hAnsi="Times New Roman"/>
          <w:sz w:val="22"/>
          <w:szCs w:val="22"/>
        </w:rPr>
        <w:t>казанные Заказчиком в з</w:t>
      </w:r>
      <w:r w:rsidR="006C6F8D">
        <w:rPr>
          <w:rFonts w:ascii="Times New Roman" w:hAnsi="Times New Roman"/>
          <w:sz w:val="22"/>
          <w:szCs w:val="22"/>
        </w:rPr>
        <w:t>акупочной документации</w:t>
      </w:r>
      <w:r w:rsidR="007A78B2" w:rsidRPr="007A78B2">
        <w:rPr>
          <w:rFonts w:ascii="Times New Roman" w:hAnsi="Times New Roman"/>
          <w:sz w:val="22"/>
          <w:szCs w:val="22"/>
        </w:rPr>
        <w:t>.</w:t>
      </w:r>
    </w:p>
    <w:p w:rsidR="007A78B2" w:rsidRPr="007A78B2" w:rsidRDefault="007A78B2" w:rsidP="009926E5">
      <w:pPr>
        <w:pStyle w:val="aa"/>
        <w:numPr>
          <w:ilvl w:val="0"/>
          <w:numId w:val="46"/>
        </w:numPr>
        <w:rPr>
          <w:rFonts w:ascii="Times New Roman" w:hAnsi="Times New Roman"/>
          <w:sz w:val="22"/>
          <w:szCs w:val="22"/>
        </w:rPr>
      </w:pPr>
      <w:r w:rsidRPr="007A78B2">
        <w:rPr>
          <w:rFonts w:ascii="Times New Roman" w:hAnsi="Times New Roman"/>
          <w:sz w:val="22"/>
          <w:szCs w:val="22"/>
        </w:rPr>
        <w:t>Требовать от участник</w:t>
      </w:r>
      <w:r>
        <w:rPr>
          <w:rFonts w:ascii="Times New Roman" w:hAnsi="Times New Roman"/>
          <w:sz w:val="22"/>
          <w:szCs w:val="22"/>
        </w:rPr>
        <w:t xml:space="preserve">а закупочной процедуры </w:t>
      </w:r>
      <w:r w:rsidRPr="007A78B2">
        <w:rPr>
          <w:rFonts w:ascii="Times New Roman" w:hAnsi="Times New Roman"/>
          <w:sz w:val="22"/>
          <w:szCs w:val="22"/>
        </w:rPr>
        <w:t>документы и и</w:t>
      </w:r>
      <w:r w:rsidR="00FD3F18">
        <w:rPr>
          <w:rFonts w:ascii="Times New Roman" w:hAnsi="Times New Roman"/>
          <w:sz w:val="22"/>
          <w:szCs w:val="22"/>
        </w:rPr>
        <w:t>нформацию, не</w:t>
      </w:r>
      <w:r w:rsidR="00CE2F1B">
        <w:rPr>
          <w:rFonts w:ascii="Times New Roman" w:hAnsi="Times New Roman"/>
          <w:sz w:val="22"/>
          <w:szCs w:val="22"/>
        </w:rPr>
        <w:t xml:space="preserve"> </w:t>
      </w:r>
      <w:r w:rsidR="00FD3F18">
        <w:rPr>
          <w:rFonts w:ascii="Times New Roman" w:hAnsi="Times New Roman"/>
          <w:sz w:val="22"/>
          <w:szCs w:val="22"/>
        </w:rPr>
        <w:t>предусмотренные закупочной</w:t>
      </w:r>
      <w:r w:rsidRPr="007A78B2">
        <w:rPr>
          <w:rFonts w:ascii="Times New Roman" w:hAnsi="Times New Roman"/>
          <w:sz w:val="22"/>
          <w:szCs w:val="22"/>
        </w:rPr>
        <w:t xml:space="preserve"> документацией не допускается.</w:t>
      </w:r>
    </w:p>
    <w:p w:rsidR="00583878" w:rsidRPr="00583878"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Участник закупочной процедуры вправе подать только одну заявку на участие в запросе котировок в отношении каждого предмета запроса котировок (лота).</w:t>
      </w:r>
    </w:p>
    <w:p w:rsidR="00583878" w:rsidRPr="00583878" w:rsidRDefault="00583878" w:rsidP="009926E5">
      <w:pPr>
        <w:pStyle w:val="aa"/>
        <w:numPr>
          <w:ilvl w:val="0"/>
          <w:numId w:val="46"/>
        </w:numPr>
        <w:rPr>
          <w:rFonts w:ascii="Times New Roman" w:hAnsi="Times New Roman"/>
          <w:sz w:val="22"/>
          <w:szCs w:val="22"/>
        </w:rPr>
      </w:pPr>
      <w:r w:rsidRPr="00583878">
        <w:rPr>
          <w:rFonts w:ascii="Times New Roman" w:hAnsi="Times New Roman"/>
          <w:sz w:val="22"/>
          <w:szCs w:val="22"/>
        </w:rPr>
        <w:t>В случае проведения процедуры запроса котировок в электронной форме, оформление котировочных заявок может регламентироваться правилами, установленными на соответствующей электронной торговой площадке с соблюдением требований настоящего Положения.</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199" w:name="_Toc340263766"/>
      <w:bookmarkStart w:id="200" w:name="_Toc451267118"/>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50</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Порядок проведения запроса котировок</w:t>
      </w:r>
      <w:bookmarkEnd w:id="199"/>
      <w:bookmarkEnd w:id="200"/>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Извещение о проведении запроса котировок размещается Заказчиком </w:t>
      </w:r>
      <w:r w:rsidR="00541BB9">
        <w:rPr>
          <w:rFonts w:ascii="Times New Roman" w:hAnsi="Times New Roman"/>
          <w:sz w:val="22"/>
          <w:szCs w:val="22"/>
        </w:rPr>
        <w:t>в ЕИС</w:t>
      </w:r>
      <w:r w:rsidRPr="00583878">
        <w:rPr>
          <w:rFonts w:ascii="Times New Roman" w:hAnsi="Times New Roman"/>
          <w:sz w:val="22"/>
          <w:szCs w:val="22"/>
        </w:rPr>
        <w:t xml:space="preserve"> не</w:t>
      </w:r>
      <w:r w:rsidR="00F7632D">
        <w:rPr>
          <w:rFonts w:ascii="Times New Roman" w:hAnsi="Times New Roman"/>
          <w:sz w:val="22"/>
          <w:szCs w:val="22"/>
        </w:rPr>
        <w:t> </w:t>
      </w:r>
      <w:r w:rsidR="00FD3F18">
        <w:rPr>
          <w:rFonts w:ascii="Times New Roman" w:hAnsi="Times New Roman"/>
          <w:sz w:val="22"/>
          <w:szCs w:val="22"/>
        </w:rPr>
        <w:t xml:space="preserve">менее чем за </w:t>
      </w:r>
      <w:r w:rsidR="00FD3F18" w:rsidRPr="0053408A">
        <w:rPr>
          <w:rFonts w:ascii="Times New Roman" w:hAnsi="Times New Roman"/>
          <w:sz w:val="22"/>
          <w:szCs w:val="22"/>
        </w:rPr>
        <w:t>7</w:t>
      </w:r>
      <w:r w:rsidR="00541BB9" w:rsidRPr="0053408A">
        <w:rPr>
          <w:rFonts w:ascii="Times New Roman" w:hAnsi="Times New Roman"/>
          <w:sz w:val="22"/>
          <w:szCs w:val="22"/>
        </w:rPr>
        <w:t> </w:t>
      </w:r>
      <w:r w:rsidR="00FD3F18" w:rsidRPr="0053408A">
        <w:rPr>
          <w:rFonts w:ascii="Times New Roman" w:hAnsi="Times New Roman"/>
          <w:sz w:val="22"/>
          <w:szCs w:val="22"/>
        </w:rPr>
        <w:t>(семь</w:t>
      </w:r>
      <w:r w:rsidRPr="0053408A">
        <w:rPr>
          <w:rFonts w:ascii="Times New Roman" w:hAnsi="Times New Roman"/>
          <w:sz w:val="22"/>
          <w:szCs w:val="22"/>
        </w:rPr>
        <w:t>) дней до дня</w:t>
      </w:r>
      <w:r w:rsidRPr="00583878">
        <w:rPr>
          <w:rFonts w:ascii="Times New Roman" w:hAnsi="Times New Roman"/>
          <w:sz w:val="22"/>
          <w:szCs w:val="22"/>
        </w:rPr>
        <w:t xml:space="preserve"> истечения срока представления котировочных заявок.</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В день размещения извещения о проведении котировок в электронной форме </w:t>
      </w:r>
      <w:r w:rsidR="00541BB9">
        <w:rPr>
          <w:rFonts w:ascii="Times New Roman" w:hAnsi="Times New Roman"/>
          <w:sz w:val="22"/>
          <w:szCs w:val="22"/>
        </w:rPr>
        <w:t xml:space="preserve">в ЕИС </w:t>
      </w:r>
      <w:r w:rsidRPr="00583878">
        <w:rPr>
          <w:rFonts w:ascii="Times New Roman" w:hAnsi="Times New Roman"/>
          <w:sz w:val="22"/>
          <w:szCs w:val="22"/>
        </w:rPr>
        <w:t>такое извещение должно быть размещено Заказчиком на электронной торговой площадке.</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Извещение о проведении запроса котировок должно быть доступным для ознакомления в течение всего срока подачи котировочных заявок без взимания платы. </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Заказчик вправе принять решение о внесении изменений в извещение о проведении запроса котировок не позднее, чем за 1 (один) рабочий день до даты окончания срока подачи заявок. Изменение предмета запроса котировок не допускается. </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Изменения извещения о проведении запроса котировок размещаются </w:t>
      </w:r>
      <w:r w:rsidR="00B35537">
        <w:rPr>
          <w:rFonts w:ascii="Times New Roman" w:hAnsi="Times New Roman"/>
          <w:sz w:val="22"/>
          <w:szCs w:val="22"/>
        </w:rPr>
        <w:t>в ЕИС</w:t>
      </w:r>
      <w:r w:rsidRPr="00583878">
        <w:rPr>
          <w:rFonts w:ascii="Times New Roman" w:hAnsi="Times New Roman"/>
          <w:sz w:val="22"/>
          <w:szCs w:val="22"/>
        </w:rPr>
        <w:t xml:space="preserve"> в течение 3 (трех) календарных дней со дня принятия решения о внесении таких изменений. При этом срок подачи заявок должен быть продлен так, чтобы со дня размещения внесенных изменений в извещение о проведении запроса котировок до дня окончания подачи котировочных заявок такой срок составлял не менее чем 3 (три) календарных дня. </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w:t>
      </w:r>
      <w:r w:rsidR="00552EA0">
        <w:rPr>
          <w:rFonts w:ascii="Times New Roman" w:hAnsi="Times New Roman"/>
          <w:sz w:val="22"/>
          <w:szCs w:val="22"/>
        </w:rPr>
        <w:t>о проведении запроса котировок</w:t>
      </w:r>
      <w:r w:rsidRPr="00583878">
        <w:rPr>
          <w:rFonts w:ascii="Times New Roman" w:hAnsi="Times New Roman"/>
          <w:sz w:val="22"/>
          <w:szCs w:val="22"/>
        </w:rPr>
        <w:t>.</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Запрос котировок может направляться с использованием любых сре</w:t>
      </w:r>
      <w:proofErr w:type="gramStart"/>
      <w:r w:rsidRPr="00583878">
        <w:rPr>
          <w:rFonts w:ascii="Times New Roman" w:hAnsi="Times New Roman"/>
          <w:sz w:val="22"/>
          <w:szCs w:val="22"/>
        </w:rPr>
        <w:t>дств св</w:t>
      </w:r>
      <w:proofErr w:type="gramEnd"/>
      <w:r w:rsidRPr="00583878">
        <w:rPr>
          <w:rFonts w:ascii="Times New Roman" w:hAnsi="Times New Roman"/>
          <w:sz w:val="22"/>
          <w:szCs w:val="22"/>
        </w:rPr>
        <w:t>язи, в том числе, в электронной форме.</w:t>
      </w:r>
    </w:p>
    <w:p w:rsidR="00F1632E" w:rsidRDefault="00583878" w:rsidP="009926E5">
      <w:pPr>
        <w:pStyle w:val="aa"/>
        <w:numPr>
          <w:ilvl w:val="0"/>
          <w:numId w:val="47"/>
        </w:numPr>
        <w:rPr>
          <w:rFonts w:ascii="Times New Roman" w:hAnsi="Times New Roman"/>
          <w:sz w:val="22"/>
          <w:szCs w:val="22"/>
        </w:rPr>
      </w:pPr>
      <w:r w:rsidRPr="00F1632E">
        <w:rPr>
          <w:rFonts w:ascii="Times New Roman" w:hAnsi="Times New Roman"/>
          <w:sz w:val="22"/>
          <w:szCs w:val="22"/>
        </w:rPr>
        <w:t xml:space="preserve">Порядок предоставления разъяснений котировочной документации и внесения изменений в котировочную документацию и/или извещение о проведении запроса котировок </w:t>
      </w:r>
      <w:r w:rsidR="00F1632E" w:rsidRPr="00583878">
        <w:rPr>
          <w:rFonts w:ascii="Times New Roman" w:hAnsi="Times New Roman"/>
          <w:sz w:val="22"/>
          <w:szCs w:val="22"/>
        </w:rPr>
        <w:t>аналогичны пор</w:t>
      </w:r>
      <w:r w:rsidR="00F1632E">
        <w:rPr>
          <w:rFonts w:ascii="Times New Roman" w:hAnsi="Times New Roman"/>
          <w:sz w:val="22"/>
          <w:szCs w:val="22"/>
        </w:rPr>
        <w:t>ядку, предусмотренному  в статье 52</w:t>
      </w:r>
      <w:r w:rsidR="00F1632E" w:rsidRPr="00583878">
        <w:rPr>
          <w:rFonts w:ascii="Times New Roman" w:hAnsi="Times New Roman"/>
          <w:sz w:val="22"/>
          <w:szCs w:val="22"/>
        </w:rPr>
        <w:t xml:space="preserve"> настоящего Положения</w:t>
      </w:r>
    </w:p>
    <w:p w:rsidR="00583878" w:rsidRPr="00F1632E" w:rsidRDefault="00583878" w:rsidP="009926E5">
      <w:pPr>
        <w:pStyle w:val="aa"/>
        <w:numPr>
          <w:ilvl w:val="0"/>
          <w:numId w:val="47"/>
        </w:numPr>
        <w:rPr>
          <w:rFonts w:ascii="Times New Roman" w:hAnsi="Times New Roman"/>
          <w:sz w:val="22"/>
          <w:szCs w:val="22"/>
        </w:rPr>
      </w:pPr>
      <w:r w:rsidRPr="00F1632E">
        <w:rPr>
          <w:rFonts w:ascii="Times New Roman" w:hAnsi="Times New Roman"/>
          <w:sz w:val="22"/>
          <w:szCs w:val="22"/>
        </w:rPr>
        <w:t xml:space="preserve">Заказчик вправе в любое время отказаться от проведения запроса котировок, </w:t>
      </w:r>
      <w:proofErr w:type="gramStart"/>
      <w:r w:rsidRPr="00F1632E">
        <w:rPr>
          <w:rFonts w:ascii="Times New Roman" w:hAnsi="Times New Roman"/>
          <w:sz w:val="22"/>
          <w:szCs w:val="22"/>
        </w:rPr>
        <w:t>разместив извещение</w:t>
      </w:r>
      <w:proofErr w:type="gramEnd"/>
      <w:r w:rsidRPr="00F1632E">
        <w:rPr>
          <w:rFonts w:ascii="Times New Roman" w:hAnsi="Times New Roman"/>
          <w:sz w:val="22"/>
          <w:szCs w:val="22"/>
        </w:rPr>
        <w:t xml:space="preserve"> об этом </w:t>
      </w:r>
      <w:r w:rsidR="00B35537" w:rsidRPr="00F1632E">
        <w:rPr>
          <w:rFonts w:ascii="Times New Roman" w:hAnsi="Times New Roman"/>
          <w:sz w:val="22"/>
          <w:szCs w:val="22"/>
        </w:rPr>
        <w:t>в ЕИС</w:t>
      </w:r>
      <w:r w:rsidRPr="00F1632E">
        <w:rPr>
          <w:rFonts w:ascii="Times New Roman" w:hAnsi="Times New Roman"/>
          <w:sz w:val="22"/>
          <w:szCs w:val="22"/>
        </w:rPr>
        <w:t xml:space="preserve"> и на электронной площадке в сети Интернет (в случае проведения запроса котировок в электронной форме).</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Порядок приема котировочных заявок, а также порядок вскрытия конвертов с котировочными заявками аналогичен порядку и условиям, предусмотренным </w:t>
      </w:r>
      <w:r w:rsidR="002E73C0">
        <w:rPr>
          <w:rFonts w:ascii="Times New Roman" w:hAnsi="Times New Roman"/>
          <w:sz w:val="22"/>
          <w:szCs w:val="22"/>
        </w:rPr>
        <w:t xml:space="preserve">в </w:t>
      </w:r>
      <w:r w:rsidRPr="00583878">
        <w:rPr>
          <w:rFonts w:ascii="Times New Roman" w:hAnsi="Times New Roman"/>
          <w:sz w:val="22"/>
          <w:szCs w:val="22"/>
        </w:rPr>
        <w:t>ст</w:t>
      </w:r>
      <w:r w:rsidR="00F7632D">
        <w:rPr>
          <w:rFonts w:ascii="Times New Roman" w:hAnsi="Times New Roman"/>
          <w:sz w:val="22"/>
          <w:szCs w:val="22"/>
        </w:rPr>
        <w:t xml:space="preserve">атье </w:t>
      </w:r>
      <w:r w:rsidR="00FD3F18">
        <w:rPr>
          <w:rFonts w:ascii="Times New Roman" w:hAnsi="Times New Roman"/>
          <w:sz w:val="22"/>
          <w:szCs w:val="22"/>
        </w:rPr>
        <w:t>38</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7"/>
        </w:numPr>
        <w:rPr>
          <w:rFonts w:ascii="Times New Roman" w:hAnsi="Times New Roman"/>
          <w:sz w:val="22"/>
          <w:szCs w:val="22"/>
        </w:rPr>
      </w:pPr>
      <w:proofErr w:type="gramStart"/>
      <w:r w:rsidRPr="00583878">
        <w:rPr>
          <w:rFonts w:ascii="Times New Roman" w:hAnsi="Times New Roman"/>
          <w:sz w:val="22"/>
          <w:szCs w:val="22"/>
        </w:rPr>
        <w:t xml:space="preserve">В случае если после дня окончания срока подачи котировочных заявок, указанного в извещении не подана </w:t>
      </w:r>
      <w:r w:rsidR="002C38D0">
        <w:rPr>
          <w:rFonts w:ascii="Times New Roman" w:hAnsi="Times New Roman"/>
          <w:sz w:val="22"/>
          <w:szCs w:val="22"/>
        </w:rPr>
        <w:t xml:space="preserve">ни одна котировочная заявка или подана одна заявка, которая </w:t>
      </w:r>
      <w:r w:rsidRPr="00583878">
        <w:rPr>
          <w:rFonts w:ascii="Times New Roman" w:hAnsi="Times New Roman"/>
          <w:sz w:val="22"/>
          <w:szCs w:val="22"/>
        </w:rPr>
        <w:t>соответствует требованиям, установленным извещением о проведении запроса котировок, и содержит предложение</w:t>
      </w:r>
      <w:r w:rsidR="00CE2F1B">
        <w:rPr>
          <w:rFonts w:ascii="Times New Roman" w:hAnsi="Times New Roman"/>
          <w:sz w:val="22"/>
          <w:szCs w:val="22"/>
        </w:rPr>
        <w:t xml:space="preserve"> о цене договора, не превышающей</w:t>
      </w:r>
      <w:r w:rsidRPr="00583878">
        <w:rPr>
          <w:rFonts w:ascii="Times New Roman" w:hAnsi="Times New Roman"/>
          <w:sz w:val="22"/>
          <w:szCs w:val="22"/>
        </w:rPr>
        <w:t xml:space="preserve"> начальную (максимальную) цену, указанную в извещении о проведении запроса котировок, Заказчик вправе:</w:t>
      </w:r>
      <w:proofErr w:type="gramEnd"/>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заключить договор с участником процедуры закупки,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принять решение о проведении повторной процедуры закупки путем запроса котировок, при необходимости с изменением условий проводимого запроса котировок, препятствующих созданию конкурентной среды;</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принять решение о прекращении процедуры закупки без выбора победителя.</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не подана ни одна котировочная заявка, Заказчик вправе принять решение о размещении заказа у единственного поставщика, при этом договор с единственным поставщиком должен быть заключен на условиях, предусмотренных извещением о проведении запроса котировок, и цена заключенного договора не должна превышать начальную (максимальную) цену договора, указанную в извещении о проведении запроса котировок, или осуществить повторное размещение заказа путем запроса котировок. При повторном размещении заказа Заказчик вправе изменить условия исполнения договора.</w:t>
      </w:r>
    </w:p>
    <w:p w:rsidR="00583878" w:rsidRPr="00583878" w:rsidRDefault="00583878" w:rsidP="009926E5">
      <w:pPr>
        <w:pStyle w:val="aa"/>
        <w:numPr>
          <w:ilvl w:val="0"/>
          <w:numId w:val="47"/>
        </w:numPr>
        <w:rPr>
          <w:rFonts w:ascii="Times New Roman" w:hAnsi="Times New Roman"/>
          <w:sz w:val="22"/>
          <w:szCs w:val="22"/>
        </w:rPr>
      </w:pPr>
      <w:proofErr w:type="gramStart"/>
      <w:r w:rsidRPr="00583878">
        <w:rPr>
          <w:rFonts w:ascii="Times New Roman" w:hAnsi="Times New Roman"/>
          <w:sz w:val="22"/>
          <w:szCs w:val="22"/>
        </w:rPr>
        <w:t xml:space="preserve">Комиссия по закупкам в срок, не превышающий 5 (пяти) рабочих дней, следующих за днем окончания срока подачи котировочных заявок, в порядке, предусмотренном </w:t>
      </w:r>
      <w:r w:rsidR="002E73C0">
        <w:rPr>
          <w:rFonts w:ascii="Times New Roman" w:hAnsi="Times New Roman"/>
          <w:sz w:val="22"/>
          <w:szCs w:val="22"/>
        </w:rPr>
        <w:t xml:space="preserve">в </w:t>
      </w:r>
      <w:r w:rsidRPr="00583878">
        <w:rPr>
          <w:rFonts w:ascii="Times New Roman" w:hAnsi="Times New Roman"/>
          <w:sz w:val="22"/>
          <w:szCs w:val="22"/>
        </w:rPr>
        <w:t>ст</w:t>
      </w:r>
      <w:r w:rsidR="002E73C0">
        <w:rPr>
          <w:rFonts w:ascii="Times New Roman" w:hAnsi="Times New Roman"/>
          <w:sz w:val="22"/>
          <w:szCs w:val="22"/>
        </w:rPr>
        <w:t>атье</w:t>
      </w:r>
      <w:r w:rsidRPr="00583878">
        <w:rPr>
          <w:rFonts w:ascii="Times New Roman" w:hAnsi="Times New Roman"/>
          <w:sz w:val="22"/>
          <w:szCs w:val="22"/>
        </w:rPr>
        <w:t xml:space="preserve"> 3</w:t>
      </w:r>
      <w:r w:rsidR="004B6D8A">
        <w:rPr>
          <w:rFonts w:ascii="Times New Roman" w:hAnsi="Times New Roman"/>
          <w:sz w:val="22"/>
          <w:szCs w:val="22"/>
        </w:rPr>
        <w:t>8</w:t>
      </w:r>
      <w:r w:rsidRPr="00583878">
        <w:rPr>
          <w:rFonts w:ascii="Times New Roman" w:hAnsi="Times New Roman"/>
          <w:sz w:val="22"/>
          <w:szCs w:val="22"/>
        </w:rPr>
        <w:t xml:space="preserve"> настоящего Положения</w:t>
      </w:r>
      <w:r w:rsidR="00CE2F1B">
        <w:rPr>
          <w:rFonts w:ascii="Times New Roman" w:hAnsi="Times New Roman"/>
          <w:sz w:val="22"/>
          <w:szCs w:val="22"/>
        </w:rPr>
        <w:t>,</w:t>
      </w:r>
      <w:r w:rsidRPr="00583878">
        <w:rPr>
          <w:rFonts w:ascii="Times New Roman" w:hAnsi="Times New Roman"/>
          <w:sz w:val="22"/>
          <w:szCs w:val="22"/>
        </w:rPr>
        <w:t xml:space="preserve"> рассматривает котировочные заявки на соответствие их требованиям, установленным в котировочной документации и извещении о проведении запроса котировок, принимает решение об отклонении заявок, не соответствующих указанным требованиям, и ранжирует котировочные заявки по ценовому критерию.</w:t>
      </w:r>
      <w:proofErr w:type="gramEnd"/>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Котир</w:t>
      </w:r>
      <w:r w:rsidR="00D34E42">
        <w:rPr>
          <w:rFonts w:ascii="Times New Roman" w:hAnsi="Times New Roman"/>
          <w:sz w:val="22"/>
          <w:szCs w:val="22"/>
        </w:rPr>
        <w:t xml:space="preserve">овочная заявка </w:t>
      </w:r>
      <w:r w:rsidRPr="00583878">
        <w:rPr>
          <w:rFonts w:ascii="Times New Roman" w:hAnsi="Times New Roman"/>
          <w:sz w:val="22"/>
          <w:szCs w:val="22"/>
        </w:rPr>
        <w:t xml:space="preserve"> будет отклонена от рассмотрения и оценки в следующих случаях:</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непредставления оригиналов и копий документов, а также иных сведений, требование о наличии которых установлено документацией о проведении запроса котировок;</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несоответствия участника закупки требованиям к участникам з</w:t>
      </w:r>
      <w:r w:rsidR="00F96AAA">
        <w:rPr>
          <w:rFonts w:ascii="Times New Roman" w:hAnsi="Times New Roman"/>
          <w:sz w:val="22"/>
          <w:szCs w:val="22"/>
        </w:rPr>
        <w:t>акупки, установленным статьей 18</w:t>
      </w:r>
      <w:r w:rsidRPr="00583878">
        <w:rPr>
          <w:rFonts w:ascii="Times New Roman" w:hAnsi="Times New Roman"/>
          <w:sz w:val="22"/>
          <w:szCs w:val="22"/>
        </w:rPr>
        <w:t xml:space="preserve"> настоящего Положения, извещением о проведении запроса котировок, документацией о проведении запроса котировок;</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 xml:space="preserve">несоответствия котировочной заявки требованиям, установленным </w:t>
      </w:r>
      <w:r w:rsidR="003C7584">
        <w:rPr>
          <w:rFonts w:ascii="Times New Roman" w:hAnsi="Times New Roman"/>
          <w:sz w:val="22"/>
          <w:szCs w:val="22"/>
        </w:rPr>
        <w:t>документацией</w:t>
      </w:r>
      <w:r w:rsidRPr="00583878">
        <w:rPr>
          <w:rFonts w:ascii="Times New Roman" w:hAnsi="Times New Roman"/>
          <w:sz w:val="22"/>
          <w:szCs w:val="22"/>
        </w:rPr>
        <w:t xml:space="preserve"> о проведении запроса котировок;</w:t>
      </w:r>
    </w:p>
    <w:p w:rsidR="00583878" w:rsidRP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несоответствия предлагаемых товаров, работ, услуг требованиям документации о проведении запроса котировок;</w:t>
      </w:r>
    </w:p>
    <w:p w:rsidR="00583878" w:rsidRDefault="00583878" w:rsidP="009926E5">
      <w:pPr>
        <w:pStyle w:val="aa"/>
        <w:numPr>
          <w:ilvl w:val="1"/>
          <w:numId w:val="47"/>
        </w:numPr>
        <w:ind w:hanging="612"/>
        <w:rPr>
          <w:rFonts w:ascii="Times New Roman" w:hAnsi="Times New Roman"/>
          <w:sz w:val="22"/>
          <w:szCs w:val="22"/>
        </w:rPr>
      </w:pPr>
      <w:r w:rsidRPr="00583878">
        <w:rPr>
          <w:rFonts w:ascii="Times New Roman" w:hAnsi="Times New Roman"/>
          <w:sz w:val="22"/>
          <w:szCs w:val="22"/>
        </w:rPr>
        <w:t>предоставления в составе котировочной заявки заведомо ложных сведений, намеренного искажения информации или документов, входящих в состав заявки.</w:t>
      </w:r>
    </w:p>
    <w:p w:rsidR="00DD7E32" w:rsidRPr="00FB1569" w:rsidRDefault="00DD7E32" w:rsidP="009926E5">
      <w:pPr>
        <w:pStyle w:val="aa"/>
        <w:numPr>
          <w:ilvl w:val="1"/>
          <w:numId w:val="47"/>
        </w:numPr>
        <w:ind w:hanging="612"/>
        <w:rPr>
          <w:rFonts w:ascii="Times New Roman" w:hAnsi="Times New Roman"/>
          <w:sz w:val="22"/>
          <w:szCs w:val="22"/>
        </w:rPr>
      </w:pPr>
      <w:r w:rsidRPr="00FB1569">
        <w:rPr>
          <w:rFonts w:ascii="Times New Roman" w:hAnsi="Times New Roman"/>
          <w:sz w:val="22"/>
          <w:szCs w:val="22"/>
        </w:rPr>
        <w:t>предложенная в котировочных заявках  цена договора (цена единицы продукции, цена лота) превышает начальную (максимальную) цену, указанную в извещении о проведении запроса котировок.</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Отклонение заявки по иным основаниям, кроме предусмотренных пунктами 1</w:t>
      </w:r>
      <w:r w:rsidR="002D5503">
        <w:rPr>
          <w:rFonts w:ascii="Times New Roman" w:hAnsi="Times New Roman"/>
          <w:sz w:val="22"/>
          <w:szCs w:val="22"/>
        </w:rPr>
        <w:t>4</w:t>
      </w:r>
      <w:r w:rsidRPr="00583878">
        <w:rPr>
          <w:rFonts w:ascii="Times New Roman" w:hAnsi="Times New Roman"/>
          <w:sz w:val="22"/>
          <w:szCs w:val="22"/>
        </w:rPr>
        <w:t>.1. – 1</w:t>
      </w:r>
      <w:r w:rsidR="002D5503">
        <w:rPr>
          <w:rFonts w:ascii="Times New Roman" w:hAnsi="Times New Roman"/>
          <w:sz w:val="22"/>
          <w:szCs w:val="22"/>
        </w:rPr>
        <w:t>4</w:t>
      </w:r>
      <w:r w:rsidR="00857C0E">
        <w:rPr>
          <w:rFonts w:ascii="Times New Roman" w:hAnsi="Times New Roman"/>
          <w:sz w:val="22"/>
          <w:szCs w:val="22"/>
        </w:rPr>
        <w:t>.6</w:t>
      </w:r>
      <w:r w:rsidRPr="00583878">
        <w:rPr>
          <w:rFonts w:ascii="Times New Roman" w:hAnsi="Times New Roman"/>
          <w:sz w:val="22"/>
          <w:szCs w:val="22"/>
        </w:rPr>
        <w:t>. настоящей статьи случаев, не допускается.</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и котировочной документации, и в которой указана наиболее низкая цена товаров (работ, услуг). </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При предложении наиболее низкой цены товаров (работ, услуг)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Результаты рассмотрения и оценки котировочных заявок оформляются протоколом, который размещается Заказчиком </w:t>
      </w:r>
      <w:r w:rsidR="00B35537">
        <w:rPr>
          <w:rFonts w:ascii="Times New Roman" w:hAnsi="Times New Roman"/>
          <w:sz w:val="22"/>
          <w:szCs w:val="22"/>
        </w:rPr>
        <w:t>в ЕИС</w:t>
      </w:r>
      <w:r w:rsidRPr="00583878">
        <w:rPr>
          <w:rFonts w:ascii="Times New Roman" w:hAnsi="Times New Roman"/>
          <w:sz w:val="22"/>
          <w:szCs w:val="22"/>
        </w:rPr>
        <w:t xml:space="preserve"> в срок, предусмотренный п</w:t>
      </w:r>
      <w:r w:rsidR="00F7632D">
        <w:rPr>
          <w:rFonts w:ascii="Times New Roman" w:hAnsi="Times New Roman"/>
          <w:sz w:val="22"/>
          <w:szCs w:val="22"/>
        </w:rPr>
        <w:t xml:space="preserve">унктом </w:t>
      </w:r>
      <w:r w:rsidRPr="00583878">
        <w:rPr>
          <w:rFonts w:ascii="Times New Roman" w:hAnsi="Times New Roman"/>
          <w:sz w:val="22"/>
          <w:szCs w:val="22"/>
        </w:rPr>
        <w:t>4 ст</w:t>
      </w:r>
      <w:r w:rsidR="00F7632D">
        <w:rPr>
          <w:rFonts w:ascii="Times New Roman" w:hAnsi="Times New Roman"/>
          <w:sz w:val="22"/>
          <w:szCs w:val="22"/>
        </w:rPr>
        <w:t>атьи</w:t>
      </w:r>
      <w:r w:rsidR="00F96AAA">
        <w:rPr>
          <w:rFonts w:ascii="Times New Roman" w:hAnsi="Times New Roman"/>
          <w:sz w:val="22"/>
          <w:szCs w:val="22"/>
        </w:rPr>
        <w:t xml:space="preserve"> 4</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7"/>
        </w:numPr>
        <w:rPr>
          <w:rFonts w:ascii="Times New Roman" w:hAnsi="Times New Roman"/>
          <w:sz w:val="22"/>
          <w:szCs w:val="22"/>
        </w:rPr>
      </w:pPr>
      <w:proofErr w:type="gramStart"/>
      <w:r w:rsidRPr="00583878">
        <w:rPr>
          <w:rFonts w:ascii="Times New Roman" w:hAnsi="Times New Roman"/>
          <w:sz w:val="22"/>
          <w:szCs w:val="22"/>
        </w:rPr>
        <w:t>По решению Комиссии Заказчика в ходе проведения запроса котировок (до принятия решения о победителе запроса котировок) возможно проведение протоколируемых переговоров с участниками запроса котировок по любым условиям процедуры закупки, за исключением предмета и объема закупки (касательно свойств и характеристик закупаемой продукции (работ, услуг), условий поставки продукции и ее оплаты, условий и формы договора, условий и порядка привлечения участником соисполнителей (субподрядчиков</w:t>
      </w:r>
      <w:proofErr w:type="gramEnd"/>
      <w:r w:rsidRPr="00583878">
        <w:rPr>
          <w:rFonts w:ascii="Times New Roman" w:hAnsi="Times New Roman"/>
          <w:sz w:val="22"/>
          <w:szCs w:val="22"/>
        </w:rPr>
        <w:t xml:space="preserve">, </w:t>
      </w:r>
      <w:proofErr w:type="gramStart"/>
      <w:r w:rsidRPr="00583878">
        <w:rPr>
          <w:rFonts w:ascii="Times New Roman" w:hAnsi="Times New Roman"/>
          <w:sz w:val="22"/>
          <w:szCs w:val="22"/>
        </w:rPr>
        <w:t>субпоставщиков) в том случае, если Заказчиком допускается привлечение участником запроса котировок соисполнителей (субподрядчиков, субпоставщиков) для исполнения договора).</w:t>
      </w:r>
      <w:proofErr w:type="gramEnd"/>
      <w:r w:rsidRPr="00583878">
        <w:rPr>
          <w:rFonts w:ascii="Times New Roman" w:hAnsi="Times New Roman"/>
          <w:sz w:val="22"/>
          <w:szCs w:val="22"/>
        </w:rPr>
        <w:t xml:space="preserve"> Правила проведения переговоров устанавливаются котировочной документацией.</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Переговоры могут проводиться в один или несколько туров. Очередность переговоров устанавливает Комиссия по закупкам.</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По окончании переговоров Заказчик предоставляет участникам запроса котировок право сделать окончательные предложения путем подачи новых заявок.</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Победителем запроса котировок признается участник запроса котировок, который предложил наиболее низкую цену договора (цену единицы закупаемой продукции, цену лота).</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 xml:space="preserve">Протокол выбора победителя запроса котировок размещается Заказчиком </w:t>
      </w:r>
      <w:r w:rsidR="00B35537">
        <w:rPr>
          <w:rFonts w:ascii="Times New Roman" w:hAnsi="Times New Roman"/>
          <w:sz w:val="22"/>
          <w:szCs w:val="22"/>
        </w:rPr>
        <w:t>в ЕИС</w:t>
      </w:r>
      <w:r w:rsidRPr="00583878">
        <w:rPr>
          <w:rFonts w:ascii="Times New Roman" w:hAnsi="Times New Roman"/>
          <w:sz w:val="22"/>
          <w:szCs w:val="22"/>
        </w:rPr>
        <w:t xml:space="preserve"> в срок, предусмотренный п</w:t>
      </w:r>
      <w:r w:rsidR="00F7632D">
        <w:rPr>
          <w:rFonts w:ascii="Times New Roman" w:hAnsi="Times New Roman"/>
          <w:sz w:val="22"/>
          <w:szCs w:val="22"/>
        </w:rPr>
        <w:t>унктом</w:t>
      </w:r>
      <w:r w:rsidRPr="00583878">
        <w:rPr>
          <w:rFonts w:ascii="Times New Roman" w:hAnsi="Times New Roman"/>
          <w:sz w:val="22"/>
          <w:szCs w:val="22"/>
        </w:rPr>
        <w:t xml:space="preserve"> 4 ст</w:t>
      </w:r>
      <w:r w:rsidR="00F7632D">
        <w:rPr>
          <w:rFonts w:ascii="Times New Roman" w:hAnsi="Times New Roman"/>
          <w:sz w:val="22"/>
          <w:szCs w:val="22"/>
        </w:rPr>
        <w:t>атьи</w:t>
      </w:r>
      <w:r w:rsidR="00F96AAA">
        <w:rPr>
          <w:rFonts w:ascii="Times New Roman" w:hAnsi="Times New Roman"/>
          <w:sz w:val="22"/>
          <w:szCs w:val="22"/>
        </w:rPr>
        <w:t xml:space="preserve"> 4</w:t>
      </w:r>
      <w:r w:rsidRPr="00583878">
        <w:rPr>
          <w:rFonts w:ascii="Times New Roman" w:hAnsi="Times New Roman"/>
          <w:sz w:val="22"/>
          <w:szCs w:val="22"/>
        </w:rPr>
        <w:t xml:space="preserve"> настоящего Положения.</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В случае если победитель в проведении запроса котировок в срок, указанный в извещении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Договор заключается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процедуры закупки, с которым заключается договор в случае уклонения победителя в проведении запроса котировок от заключения договора.</w:t>
      </w:r>
    </w:p>
    <w:p w:rsidR="00583878" w:rsidRPr="00583878" w:rsidRDefault="00583878" w:rsidP="009926E5">
      <w:pPr>
        <w:pStyle w:val="aa"/>
        <w:numPr>
          <w:ilvl w:val="0"/>
          <w:numId w:val="47"/>
        </w:numPr>
        <w:rPr>
          <w:rFonts w:ascii="Times New Roman" w:hAnsi="Times New Roman"/>
          <w:sz w:val="22"/>
          <w:szCs w:val="22"/>
        </w:rPr>
      </w:pPr>
      <w:r w:rsidRPr="00583878">
        <w:rPr>
          <w:rFonts w:ascii="Times New Roman" w:hAnsi="Times New Roman"/>
          <w:sz w:val="22"/>
          <w:szCs w:val="22"/>
        </w:rPr>
        <w:t>В случае отклонения Комиссией всех котировочных заявок Заказчик вправе осуществить повторное размещение заказа путем запроса котировок. При этом Заказчик вправе изменить условия исполнения договора.</w:t>
      </w:r>
    </w:p>
    <w:p w:rsidR="00583878" w:rsidRPr="00C45DF6" w:rsidRDefault="00913896" w:rsidP="00377519">
      <w:pPr>
        <w:pStyle w:val="11"/>
        <w:keepNext/>
        <w:numPr>
          <w:ilvl w:val="0"/>
          <w:numId w:val="0"/>
        </w:numPr>
        <w:jc w:val="left"/>
        <w:rPr>
          <w:rFonts w:ascii="Times New Roman" w:hAnsi="Times New Roman" w:cs="Times New Roman"/>
          <w:i/>
          <w:color w:val="auto"/>
          <w:sz w:val="22"/>
          <w:szCs w:val="22"/>
        </w:rPr>
      </w:pPr>
      <w:bookmarkStart w:id="201" w:name="_Toc340263767"/>
      <w:bookmarkStart w:id="202" w:name="_Toc375580242"/>
      <w:bookmarkStart w:id="203" w:name="_Toc375580480"/>
      <w:bookmarkStart w:id="204" w:name="_Toc451267119"/>
      <w:r w:rsidRPr="00C45DF6">
        <w:rPr>
          <w:rFonts w:ascii="Times New Roman" w:hAnsi="Times New Roman" w:cs="Times New Roman"/>
          <w:i/>
          <w:color w:val="auto"/>
          <w:sz w:val="22"/>
          <w:szCs w:val="22"/>
        </w:rPr>
        <w:t xml:space="preserve">§ 4. </w:t>
      </w:r>
      <w:r w:rsidR="00583878" w:rsidRPr="00C45DF6">
        <w:rPr>
          <w:rFonts w:ascii="Times New Roman" w:hAnsi="Times New Roman" w:cs="Times New Roman"/>
          <w:i/>
          <w:color w:val="auto"/>
          <w:sz w:val="22"/>
          <w:szCs w:val="22"/>
        </w:rPr>
        <w:t>Запрос предложений</w:t>
      </w:r>
      <w:bookmarkEnd w:id="201"/>
      <w:bookmarkEnd w:id="202"/>
      <w:bookmarkEnd w:id="203"/>
      <w:bookmarkEnd w:id="204"/>
    </w:p>
    <w:p w:rsidR="00583878" w:rsidRPr="00C45DF6" w:rsidRDefault="00583878" w:rsidP="00377519">
      <w:pPr>
        <w:pStyle w:val="11"/>
        <w:keepNext/>
        <w:numPr>
          <w:ilvl w:val="0"/>
          <w:numId w:val="0"/>
        </w:numPr>
        <w:jc w:val="left"/>
        <w:rPr>
          <w:rFonts w:ascii="Times New Roman" w:hAnsi="Times New Roman" w:cs="Times New Roman"/>
          <w:color w:val="auto"/>
          <w:sz w:val="22"/>
          <w:szCs w:val="22"/>
        </w:rPr>
      </w:pPr>
      <w:bookmarkStart w:id="205" w:name="_Toc338185106"/>
      <w:bookmarkStart w:id="206" w:name="_Toc338199370"/>
      <w:bookmarkStart w:id="207" w:name="_Toc338185120"/>
      <w:bookmarkStart w:id="208" w:name="_Toc338199384"/>
      <w:bookmarkStart w:id="209" w:name="_Toc338185146"/>
      <w:bookmarkStart w:id="210" w:name="_Toc338199410"/>
      <w:bookmarkStart w:id="211" w:name="_Toc338185168"/>
      <w:bookmarkStart w:id="212" w:name="_Toc338199432"/>
      <w:bookmarkStart w:id="213" w:name="_Toc340263768"/>
      <w:bookmarkStart w:id="214" w:name="_Toc451267120"/>
      <w:bookmarkEnd w:id="205"/>
      <w:bookmarkEnd w:id="206"/>
      <w:bookmarkEnd w:id="207"/>
      <w:bookmarkEnd w:id="208"/>
      <w:bookmarkEnd w:id="209"/>
      <w:bookmarkEnd w:id="210"/>
      <w:bookmarkEnd w:id="211"/>
      <w:bookmarkEnd w:id="212"/>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51</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Запрос предложений</w:t>
      </w:r>
      <w:bookmarkEnd w:id="213"/>
      <w:bookmarkEnd w:id="214"/>
    </w:p>
    <w:p w:rsidR="00583878" w:rsidRPr="00583878" w:rsidRDefault="00583878" w:rsidP="00A9778D">
      <w:pPr>
        <w:pStyle w:val="aa"/>
        <w:numPr>
          <w:ilvl w:val="0"/>
          <w:numId w:val="28"/>
        </w:numPr>
        <w:rPr>
          <w:rFonts w:ascii="Times New Roman" w:hAnsi="Times New Roman"/>
          <w:sz w:val="22"/>
          <w:szCs w:val="22"/>
        </w:rPr>
      </w:pPr>
      <w:r w:rsidRPr="00583878">
        <w:rPr>
          <w:rFonts w:ascii="Times New Roman" w:hAnsi="Times New Roman"/>
          <w:sz w:val="22"/>
          <w:szCs w:val="22"/>
        </w:rPr>
        <w:t>Запрос предложений – это процедура</w:t>
      </w:r>
      <w:r w:rsidR="003702BB">
        <w:rPr>
          <w:rFonts w:ascii="Times New Roman" w:hAnsi="Times New Roman"/>
          <w:sz w:val="22"/>
          <w:szCs w:val="22"/>
        </w:rPr>
        <w:t xml:space="preserve"> </w:t>
      </w:r>
      <w:proofErr w:type="gramStart"/>
      <w:r w:rsidR="003702BB">
        <w:rPr>
          <w:rFonts w:ascii="Times New Roman" w:hAnsi="Times New Roman"/>
          <w:sz w:val="22"/>
          <w:szCs w:val="22"/>
        </w:rPr>
        <w:t>закупки</w:t>
      </w:r>
      <w:proofErr w:type="gramEnd"/>
      <w:r w:rsidR="003702BB">
        <w:rPr>
          <w:rFonts w:ascii="Times New Roman" w:hAnsi="Times New Roman"/>
          <w:sz w:val="22"/>
          <w:szCs w:val="22"/>
        </w:rPr>
        <w:t xml:space="preserve"> при которой Закупочная комиссия на основании критериев и порядка оценки, установленных в документации запроса предложений, </w:t>
      </w:r>
      <w:r w:rsidRPr="00583878">
        <w:rPr>
          <w:rFonts w:ascii="Times New Roman" w:hAnsi="Times New Roman"/>
          <w:sz w:val="22"/>
          <w:szCs w:val="22"/>
        </w:rPr>
        <w:t>определяет участника запроса предложений, предложившего лучшие условия выполнения</w:t>
      </w:r>
      <w:r w:rsidR="009B6CC1">
        <w:rPr>
          <w:rFonts w:ascii="Times New Roman" w:hAnsi="Times New Roman"/>
          <w:sz w:val="22"/>
          <w:szCs w:val="22"/>
        </w:rPr>
        <w:t xml:space="preserve"> договора на поставку продукции, работ, услуг.</w:t>
      </w:r>
    </w:p>
    <w:p w:rsidR="00B11A5A" w:rsidRPr="00B11A5A" w:rsidRDefault="00583878" w:rsidP="00A9778D">
      <w:pPr>
        <w:pStyle w:val="aa"/>
        <w:numPr>
          <w:ilvl w:val="0"/>
          <w:numId w:val="28"/>
        </w:numPr>
        <w:rPr>
          <w:rFonts w:ascii="Times New Roman" w:hAnsi="Times New Roman"/>
          <w:sz w:val="22"/>
          <w:szCs w:val="22"/>
        </w:rPr>
      </w:pPr>
      <w:r w:rsidRPr="00F96AAA">
        <w:rPr>
          <w:rFonts w:ascii="Times New Roman" w:hAnsi="Times New Roman"/>
          <w:sz w:val="22"/>
          <w:szCs w:val="22"/>
        </w:rPr>
        <w:t>Условия проведени</w:t>
      </w:r>
      <w:r w:rsidR="00B11A5A">
        <w:rPr>
          <w:rFonts w:ascii="Times New Roman" w:hAnsi="Times New Roman"/>
          <w:sz w:val="22"/>
          <w:szCs w:val="22"/>
        </w:rPr>
        <w:t>я открытого запроса предложений</w:t>
      </w:r>
    </w:p>
    <w:p w:rsidR="00B11A5A" w:rsidRPr="00B11A5A" w:rsidRDefault="00B11A5A" w:rsidP="00A9778D">
      <w:pPr>
        <w:pStyle w:val="aa"/>
        <w:numPr>
          <w:ilvl w:val="1"/>
          <w:numId w:val="28"/>
        </w:numPr>
        <w:rPr>
          <w:rFonts w:ascii="Times New Roman" w:hAnsi="Times New Roman"/>
          <w:sz w:val="22"/>
          <w:szCs w:val="22"/>
        </w:rPr>
      </w:pPr>
      <w:proofErr w:type="gramStart"/>
      <w:r w:rsidRPr="00B11A5A">
        <w:rPr>
          <w:rFonts w:ascii="Times New Roman" w:hAnsi="Times New Roman"/>
          <w:sz w:val="22"/>
          <w:szCs w:val="22"/>
        </w:rPr>
        <w:t>Выбор поставщика (исполнителя, подрядчика) с помощью запроса предложений может осуществляться, если предполагается заключение договора на закупку: работ по строительству, реконструкции, капитальному ремонту объектов капитального строительства, проведение научно-исследовательских, опытно-конструкторских или технологических услуг и работ, проведение опытов и экспериментов, услуг и работ, связанных с созданием конструкторской документации для изготовления оборудования и технологической оснастки, изготовление и поставку экспериментальных образцов (прототипов) оборудования и технологической</w:t>
      </w:r>
      <w:proofErr w:type="gramEnd"/>
      <w:r w:rsidRPr="00B11A5A">
        <w:rPr>
          <w:rFonts w:ascii="Times New Roman" w:hAnsi="Times New Roman"/>
          <w:sz w:val="22"/>
          <w:szCs w:val="22"/>
        </w:rPr>
        <w:t xml:space="preserve"> </w:t>
      </w:r>
      <w:proofErr w:type="gramStart"/>
      <w:r w:rsidRPr="00B11A5A">
        <w:rPr>
          <w:rFonts w:ascii="Times New Roman" w:hAnsi="Times New Roman"/>
          <w:sz w:val="22"/>
          <w:szCs w:val="22"/>
        </w:rPr>
        <w:t>оснастки, разработку дизайна продукции, изготовление и поставку макетов продукции, оказание услуг и выполнение работ, на закупку инновационной продукции,  информационных, юридических, аудиторских и консультационных услуг, услуг по организации выставочной деятельности, образовательных услуг, а также в случаях, когда Заказчику затруднительно сформулировать подробные спецификации продукции или определить характеристики услуг или если в силу технических особенностей продукции необходимо уточнить характеристики продукции.</w:t>
      </w:r>
      <w:proofErr w:type="gramEnd"/>
    </w:p>
    <w:p w:rsidR="00583878" w:rsidRPr="00B11A5A" w:rsidRDefault="00583878" w:rsidP="00A9778D">
      <w:pPr>
        <w:pStyle w:val="aa"/>
        <w:numPr>
          <w:ilvl w:val="1"/>
          <w:numId w:val="28"/>
        </w:numPr>
        <w:rPr>
          <w:rFonts w:ascii="Times New Roman" w:hAnsi="Times New Roman"/>
          <w:sz w:val="22"/>
          <w:szCs w:val="22"/>
        </w:rPr>
      </w:pPr>
      <w:r w:rsidRPr="00B11A5A">
        <w:rPr>
          <w:rFonts w:ascii="Times New Roman" w:hAnsi="Times New Roman"/>
          <w:sz w:val="22"/>
          <w:szCs w:val="22"/>
        </w:rPr>
        <w:t xml:space="preserve">Выбор поставщика (подрядчика исполнителя) с помощью запроса предложений для закупки товаров (работ, услуг), не указанных в п. 2.1. данной статьи может применяться в том случае, если предполагается заключение договора на поставку товара (выполнение работ, оказание услуг), начальная (максимальная) цена которого </w:t>
      </w:r>
      <w:r w:rsidRPr="000A336C">
        <w:rPr>
          <w:rFonts w:ascii="Times New Roman" w:hAnsi="Times New Roman"/>
          <w:sz w:val="22"/>
          <w:szCs w:val="22"/>
        </w:rPr>
        <w:t xml:space="preserve">не превышает </w:t>
      </w:r>
      <w:r w:rsidR="0053408A" w:rsidRPr="00322C67">
        <w:rPr>
          <w:rFonts w:ascii="Times New Roman" w:hAnsi="Times New Roman"/>
          <w:sz w:val="22"/>
          <w:szCs w:val="22"/>
        </w:rPr>
        <w:t>5</w:t>
      </w:r>
      <w:r w:rsidR="00F96AAA" w:rsidRPr="00322C67">
        <w:rPr>
          <w:rFonts w:ascii="Times New Roman" w:hAnsi="Times New Roman"/>
          <w:sz w:val="22"/>
          <w:szCs w:val="22"/>
        </w:rPr>
        <w:t>0 000 000</w:t>
      </w:r>
      <w:r w:rsidR="00F96AAA" w:rsidRPr="000A336C">
        <w:rPr>
          <w:rFonts w:ascii="Times New Roman" w:hAnsi="Times New Roman"/>
          <w:sz w:val="22"/>
          <w:szCs w:val="22"/>
        </w:rPr>
        <w:t xml:space="preserve"> (</w:t>
      </w:r>
      <w:r w:rsidR="0053408A">
        <w:rPr>
          <w:rFonts w:ascii="Times New Roman" w:hAnsi="Times New Roman"/>
          <w:sz w:val="22"/>
          <w:szCs w:val="22"/>
        </w:rPr>
        <w:t xml:space="preserve">Пятьдесят </w:t>
      </w:r>
      <w:r w:rsidRPr="00B11A5A">
        <w:rPr>
          <w:rFonts w:ascii="Times New Roman" w:hAnsi="Times New Roman"/>
          <w:sz w:val="22"/>
          <w:szCs w:val="22"/>
        </w:rPr>
        <w:t>миллионов) рублей.</w:t>
      </w:r>
      <w:r w:rsidR="00B11A5A" w:rsidRPr="00B11A5A">
        <w:rPr>
          <w:rFonts w:ascii="Times New Roman" w:hAnsi="Times New Roman"/>
          <w:sz w:val="22"/>
          <w:szCs w:val="22"/>
        </w:rPr>
        <w:t xml:space="preserve"> Выбор поставщика с помощью запроса предложений может осуществляться, если предполагается заключение договора на закупку товаров (работ, услуг) для Заказчика важны несколько условий исполнения договора</w:t>
      </w:r>
      <w:r w:rsidR="00B11A5A">
        <w:t>.</w:t>
      </w:r>
    </w:p>
    <w:p w:rsidR="00583878" w:rsidRPr="00583878" w:rsidRDefault="00583878" w:rsidP="00A9778D">
      <w:pPr>
        <w:pStyle w:val="aa"/>
        <w:numPr>
          <w:ilvl w:val="0"/>
          <w:numId w:val="28"/>
        </w:numPr>
        <w:rPr>
          <w:rFonts w:ascii="Times New Roman" w:hAnsi="Times New Roman"/>
          <w:sz w:val="22"/>
          <w:szCs w:val="22"/>
        </w:rPr>
      </w:pPr>
      <w:r w:rsidRPr="00583878">
        <w:rPr>
          <w:rFonts w:ascii="Times New Roman" w:hAnsi="Times New Roman"/>
          <w:sz w:val="22"/>
          <w:szCs w:val="22"/>
        </w:rPr>
        <w:t>Особенности процедуры открытого запроса предложений.</w:t>
      </w:r>
    </w:p>
    <w:p w:rsidR="00583878" w:rsidRPr="00583878" w:rsidRDefault="00583878" w:rsidP="00A9778D">
      <w:pPr>
        <w:pStyle w:val="aa"/>
        <w:numPr>
          <w:ilvl w:val="1"/>
          <w:numId w:val="28"/>
        </w:numPr>
        <w:rPr>
          <w:rFonts w:ascii="Times New Roman" w:hAnsi="Times New Roman"/>
          <w:sz w:val="22"/>
          <w:szCs w:val="22"/>
        </w:rPr>
      </w:pPr>
      <w:r w:rsidRPr="00583878">
        <w:rPr>
          <w:rFonts w:ascii="Times New Roman" w:hAnsi="Times New Roman"/>
          <w:sz w:val="22"/>
          <w:szCs w:val="22"/>
        </w:rPr>
        <w:t>Процедура запроса предложений не является конкурсом либо аукционом, и ее проведение не регулируется статьями 447—449 части первой Гражданского кодекса РФ.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РФ. Таким образом, данная процедура не накладывает на Заказчика каких-либо гражданско-правовых обязательств по обязательному заключению договора с победителем запроса предложений или иным его участником.</w:t>
      </w:r>
    </w:p>
    <w:p w:rsidR="00583878" w:rsidRPr="00583878" w:rsidRDefault="00583878" w:rsidP="00A9778D">
      <w:pPr>
        <w:pStyle w:val="aa"/>
        <w:numPr>
          <w:ilvl w:val="1"/>
          <w:numId w:val="28"/>
        </w:numPr>
        <w:rPr>
          <w:rFonts w:ascii="Times New Roman" w:hAnsi="Times New Roman"/>
          <w:sz w:val="22"/>
          <w:szCs w:val="22"/>
        </w:rPr>
      </w:pPr>
      <w:r w:rsidRPr="00583878">
        <w:rPr>
          <w:rFonts w:ascii="Times New Roman" w:hAnsi="Times New Roman"/>
          <w:sz w:val="22"/>
          <w:szCs w:val="22"/>
        </w:rPr>
        <w:t xml:space="preserve">Заказчик вправе на любом этапе отказаться от проведения запроса предложений, </w:t>
      </w:r>
      <w:proofErr w:type="gramStart"/>
      <w:r w:rsidRPr="00583878">
        <w:rPr>
          <w:rFonts w:ascii="Times New Roman" w:hAnsi="Times New Roman"/>
          <w:sz w:val="22"/>
          <w:szCs w:val="22"/>
        </w:rPr>
        <w:t>разместив сообщение</w:t>
      </w:r>
      <w:proofErr w:type="gramEnd"/>
      <w:r w:rsidRPr="00583878">
        <w:rPr>
          <w:rFonts w:ascii="Times New Roman" w:hAnsi="Times New Roman"/>
          <w:sz w:val="22"/>
          <w:szCs w:val="22"/>
        </w:rPr>
        <w:t xml:space="preserve"> об этом </w:t>
      </w:r>
      <w:r w:rsidR="00B35537">
        <w:rPr>
          <w:rFonts w:ascii="Times New Roman" w:hAnsi="Times New Roman"/>
          <w:sz w:val="22"/>
          <w:szCs w:val="22"/>
        </w:rPr>
        <w:t>в ЕИС</w:t>
      </w:r>
      <w:r w:rsidRPr="00583878">
        <w:rPr>
          <w:rFonts w:ascii="Times New Roman" w:hAnsi="Times New Roman"/>
          <w:sz w:val="22"/>
          <w:szCs w:val="22"/>
        </w:rPr>
        <w:t xml:space="preserve"> и не неся при этом никакой ответственности перед участниками закупок, в том числе по возмещению каких-либо затрат, связанных с подготовкой и подачей предложения.</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215" w:name="_Toc340263769"/>
      <w:bookmarkStart w:id="216" w:name="_Toc451267121"/>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52</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Требования, предъявляемые к запросу предложений</w:t>
      </w:r>
      <w:bookmarkEnd w:id="215"/>
      <w:bookmarkEnd w:id="216"/>
    </w:p>
    <w:p w:rsidR="00583878" w:rsidRP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В запросе предложений может принять участие любое лицо, своевременно подавшее надлежащим образом оформленное предложение по предмету запроса предложений (далее - Предложение) и документы согласно размещенным </w:t>
      </w:r>
      <w:r w:rsidR="00B35537">
        <w:rPr>
          <w:rFonts w:ascii="Times New Roman" w:hAnsi="Times New Roman"/>
          <w:sz w:val="22"/>
          <w:szCs w:val="22"/>
        </w:rPr>
        <w:t>в ЕИС</w:t>
      </w:r>
      <w:r w:rsidRPr="00583878">
        <w:rPr>
          <w:rFonts w:ascii="Times New Roman" w:hAnsi="Times New Roman"/>
          <w:sz w:val="22"/>
          <w:szCs w:val="22"/>
        </w:rPr>
        <w:t xml:space="preserve"> извещению и документации о проведении открытого запроса предложений.</w:t>
      </w:r>
    </w:p>
    <w:p w:rsidR="002C38D0"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Извещение о проведении запроса предложений размещается в сети Интернет </w:t>
      </w:r>
      <w:r w:rsidR="00B35537">
        <w:rPr>
          <w:rFonts w:ascii="Times New Roman" w:hAnsi="Times New Roman"/>
          <w:sz w:val="22"/>
          <w:szCs w:val="22"/>
        </w:rPr>
        <w:t>в ЕИС</w:t>
      </w:r>
      <w:r w:rsidR="00B11A5A">
        <w:rPr>
          <w:rFonts w:ascii="Times New Roman" w:hAnsi="Times New Roman"/>
          <w:sz w:val="22"/>
          <w:szCs w:val="22"/>
        </w:rPr>
        <w:t xml:space="preserve"> не менее чем за 7 (Семь</w:t>
      </w:r>
      <w:r w:rsidRPr="00583878">
        <w:rPr>
          <w:rFonts w:ascii="Times New Roman" w:hAnsi="Times New Roman"/>
          <w:sz w:val="22"/>
          <w:szCs w:val="22"/>
        </w:rPr>
        <w:t xml:space="preserve">) календарных дней до даты окончания приема Предложений. </w:t>
      </w:r>
    </w:p>
    <w:p w:rsidR="00583878" w:rsidRP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В извещении о запросе предложений должны быть указаны сведен</w:t>
      </w:r>
      <w:r w:rsidR="00F96AAA">
        <w:rPr>
          <w:rFonts w:ascii="Times New Roman" w:hAnsi="Times New Roman"/>
          <w:sz w:val="22"/>
          <w:szCs w:val="22"/>
        </w:rPr>
        <w:t xml:space="preserve">ия в соответствии со статьей 16 </w:t>
      </w:r>
      <w:r w:rsidRPr="00583878">
        <w:rPr>
          <w:rFonts w:ascii="Times New Roman" w:hAnsi="Times New Roman"/>
          <w:sz w:val="22"/>
          <w:szCs w:val="22"/>
        </w:rPr>
        <w:t>Положения</w:t>
      </w:r>
      <w:r w:rsidR="00F7632D">
        <w:rPr>
          <w:rFonts w:ascii="Times New Roman" w:hAnsi="Times New Roman"/>
          <w:sz w:val="22"/>
          <w:szCs w:val="22"/>
        </w:rPr>
        <w:t xml:space="preserve">. </w:t>
      </w:r>
    </w:p>
    <w:p w:rsidR="00583878" w:rsidRP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Сведения, содержащиеся в документации о проведении запроса предложений, должны соответствовать сведениям, указанным в извещении о проведении запроса предложений. </w:t>
      </w:r>
    </w:p>
    <w:p w:rsidR="00583878" w:rsidRP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В документации о проведении запроса предложений должны быть указаны сведе</w:t>
      </w:r>
      <w:r w:rsidR="009A198F">
        <w:rPr>
          <w:rFonts w:ascii="Times New Roman" w:hAnsi="Times New Roman"/>
          <w:sz w:val="22"/>
          <w:szCs w:val="22"/>
        </w:rPr>
        <w:t>ния в соответствии со статьей 17</w:t>
      </w:r>
      <w:r w:rsidRPr="00583878">
        <w:rPr>
          <w:rFonts w:ascii="Times New Roman" w:hAnsi="Times New Roman"/>
          <w:sz w:val="22"/>
          <w:szCs w:val="22"/>
        </w:rPr>
        <w:t xml:space="preserve"> настоящего Положения</w:t>
      </w:r>
      <w:r w:rsidR="00F7632D">
        <w:rPr>
          <w:rFonts w:ascii="Times New Roman" w:hAnsi="Times New Roman"/>
          <w:sz w:val="22"/>
          <w:szCs w:val="22"/>
        </w:rPr>
        <w:t xml:space="preserve">. </w:t>
      </w:r>
    </w:p>
    <w:p w:rsidR="00F7632D" w:rsidRPr="00583878" w:rsidRDefault="00F7632D" w:rsidP="009926E5">
      <w:pPr>
        <w:pStyle w:val="aa"/>
        <w:numPr>
          <w:ilvl w:val="0"/>
          <w:numId w:val="48"/>
        </w:numPr>
        <w:rPr>
          <w:rFonts w:ascii="Times New Roman" w:hAnsi="Times New Roman"/>
          <w:sz w:val="22"/>
          <w:szCs w:val="22"/>
        </w:rPr>
      </w:pPr>
      <w:r w:rsidRPr="00583878">
        <w:rPr>
          <w:rFonts w:ascii="Times New Roman" w:hAnsi="Times New Roman"/>
          <w:sz w:val="22"/>
          <w:szCs w:val="22"/>
        </w:rPr>
        <w:t>Заказчик вправе включать иные сведения и требования в состав документации и извещения о проведении</w:t>
      </w:r>
      <w:r>
        <w:rPr>
          <w:rFonts w:ascii="Times New Roman" w:hAnsi="Times New Roman"/>
          <w:sz w:val="22"/>
          <w:szCs w:val="22"/>
        </w:rPr>
        <w:t xml:space="preserve"> запроса предложений</w:t>
      </w:r>
      <w:r w:rsidRPr="00583878">
        <w:rPr>
          <w:rFonts w:ascii="Times New Roman" w:hAnsi="Times New Roman"/>
          <w:sz w:val="22"/>
          <w:szCs w:val="22"/>
        </w:rPr>
        <w:t>.</w:t>
      </w:r>
    </w:p>
    <w:p w:rsidR="002C38D0" w:rsidRPr="00F7632D" w:rsidRDefault="00583878" w:rsidP="009926E5">
      <w:pPr>
        <w:pStyle w:val="aa"/>
        <w:numPr>
          <w:ilvl w:val="0"/>
          <w:numId w:val="48"/>
        </w:numPr>
        <w:rPr>
          <w:rFonts w:ascii="Times New Roman" w:hAnsi="Times New Roman"/>
          <w:sz w:val="22"/>
          <w:szCs w:val="22"/>
        </w:rPr>
      </w:pPr>
      <w:r w:rsidRPr="00F7632D">
        <w:rPr>
          <w:rFonts w:ascii="Times New Roman" w:hAnsi="Times New Roman"/>
          <w:sz w:val="22"/>
          <w:szCs w:val="22"/>
        </w:rPr>
        <w:t xml:space="preserve">Документация запроса предложений </w:t>
      </w:r>
      <w:r w:rsidR="002C38D0" w:rsidRPr="00F7632D">
        <w:rPr>
          <w:rFonts w:ascii="Times New Roman" w:hAnsi="Times New Roman"/>
          <w:sz w:val="22"/>
          <w:szCs w:val="22"/>
        </w:rPr>
        <w:t xml:space="preserve">утверждается </w:t>
      </w:r>
      <w:r w:rsidR="00FE6504">
        <w:rPr>
          <w:rFonts w:ascii="Times New Roman" w:hAnsi="Times New Roman"/>
          <w:sz w:val="22"/>
          <w:szCs w:val="22"/>
        </w:rPr>
        <w:t>генеральным директором</w:t>
      </w:r>
      <w:r w:rsidR="002C38D0" w:rsidRPr="00F7632D">
        <w:rPr>
          <w:rFonts w:ascii="Times New Roman" w:hAnsi="Times New Roman"/>
          <w:sz w:val="22"/>
          <w:szCs w:val="22"/>
        </w:rPr>
        <w:t xml:space="preserve"> или лицом им</w:t>
      </w:r>
      <w:r w:rsidR="00FE6504">
        <w:rPr>
          <w:rFonts w:ascii="Times New Roman" w:hAnsi="Times New Roman"/>
          <w:sz w:val="22"/>
          <w:szCs w:val="22"/>
        </w:rPr>
        <w:t xml:space="preserve"> </w:t>
      </w:r>
      <w:r w:rsidR="002C38D0" w:rsidRPr="00F7632D">
        <w:rPr>
          <w:rFonts w:ascii="Times New Roman" w:hAnsi="Times New Roman"/>
          <w:sz w:val="22"/>
          <w:szCs w:val="22"/>
        </w:rPr>
        <w:t>уполномоченным.</w:t>
      </w:r>
    </w:p>
    <w:p w:rsidR="00583878" w:rsidRPr="00583878" w:rsidRDefault="002C38D0"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Документация запроса предложений </w:t>
      </w:r>
      <w:r w:rsidR="00583878" w:rsidRPr="00583878">
        <w:rPr>
          <w:rFonts w:ascii="Times New Roman" w:hAnsi="Times New Roman"/>
          <w:sz w:val="22"/>
          <w:szCs w:val="22"/>
        </w:rPr>
        <w:t xml:space="preserve">размещается </w:t>
      </w:r>
      <w:r w:rsidR="00B35537">
        <w:rPr>
          <w:rFonts w:ascii="Times New Roman" w:hAnsi="Times New Roman"/>
          <w:sz w:val="22"/>
          <w:szCs w:val="22"/>
        </w:rPr>
        <w:t>в ЕИС</w:t>
      </w:r>
      <w:r w:rsidR="00583878" w:rsidRPr="00583878">
        <w:rPr>
          <w:rFonts w:ascii="Times New Roman" w:hAnsi="Times New Roman"/>
          <w:sz w:val="22"/>
          <w:szCs w:val="22"/>
        </w:rPr>
        <w:t xml:space="preserve"> одновременно с извещением о запросе предложений.</w:t>
      </w:r>
    </w:p>
    <w:p w:rsidR="002D3CF7" w:rsidRPr="00AA3D92" w:rsidRDefault="002D3CF7" w:rsidP="009926E5">
      <w:pPr>
        <w:pStyle w:val="aa"/>
        <w:numPr>
          <w:ilvl w:val="0"/>
          <w:numId w:val="48"/>
        </w:numPr>
        <w:rPr>
          <w:rFonts w:ascii="Times New Roman" w:hAnsi="Times New Roman"/>
          <w:sz w:val="22"/>
          <w:szCs w:val="22"/>
        </w:rPr>
      </w:pPr>
      <w:r w:rsidRPr="00AA3D92">
        <w:rPr>
          <w:rFonts w:ascii="Times New Roman" w:hAnsi="Times New Roman"/>
          <w:sz w:val="22"/>
          <w:szCs w:val="22"/>
        </w:rPr>
        <w:t>Любой участник процедуры закупки вправе направить Заказчику в письменной форме или в форме электронного документа запрос о разъяснении положений документации открытого запроса предложений. В соответствии с порядком и сроками, предусмотренными документацией, Заказчик обязан направить в письменной форме или в форме эл</w:t>
      </w:r>
      <w:r w:rsidR="009D2CCA" w:rsidRPr="00AA3D92">
        <w:rPr>
          <w:rFonts w:ascii="Times New Roman" w:hAnsi="Times New Roman"/>
          <w:sz w:val="22"/>
          <w:szCs w:val="22"/>
        </w:rPr>
        <w:t xml:space="preserve">ектронного </w:t>
      </w:r>
      <w:proofErr w:type="gramStart"/>
      <w:r w:rsidR="009D2CCA" w:rsidRPr="00AA3D92">
        <w:rPr>
          <w:rFonts w:ascii="Times New Roman" w:hAnsi="Times New Roman"/>
          <w:sz w:val="22"/>
          <w:szCs w:val="22"/>
        </w:rPr>
        <w:t>документа разъяснения</w:t>
      </w:r>
      <w:r w:rsidRPr="00AA3D92">
        <w:rPr>
          <w:rFonts w:ascii="Times New Roman" w:hAnsi="Times New Roman"/>
          <w:sz w:val="22"/>
          <w:szCs w:val="22"/>
        </w:rPr>
        <w:t xml:space="preserve"> положений документации открытого запроса</w:t>
      </w:r>
      <w:proofErr w:type="gramEnd"/>
      <w:r w:rsidRPr="00AA3D92">
        <w:rPr>
          <w:rFonts w:ascii="Times New Roman" w:hAnsi="Times New Roman"/>
          <w:sz w:val="22"/>
          <w:szCs w:val="22"/>
        </w:rPr>
        <w:t xml:space="preserve"> предложений, если указанный запрос поступил Заказчику не позднее, чем за 3 (три) дня до дня окончания подачи заявок на участие в открытом запросе предложений.</w:t>
      </w:r>
    </w:p>
    <w:p w:rsidR="002D3CF7" w:rsidRPr="00AA3D92" w:rsidRDefault="002D3CF7" w:rsidP="009926E5">
      <w:pPr>
        <w:pStyle w:val="aa"/>
        <w:numPr>
          <w:ilvl w:val="0"/>
          <w:numId w:val="48"/>
        </w:numPr>
        <w:rPr>
          <w:rFonts w:ascii="Times New Roman" w:hAnsi="Times New Roman"/>
          <w:sz w:val="22"/>
          <w:szCs w:val="22"/>
        </w:rPr>
      </w:pPr>
      <w:r w:rsidRPr="00AA3D92">
        <w:rPr>
          <w:rFonts w:ascii="Times New Roman" w:hAnsi="Times New Roman"/>
          <w:sz w:val="22"/>
          <w:szCs w:val="22"/>
        </w:rPr>
        <w:t>Разъяснение положений документации открытого запроса предложений должно быть размещено Заказчиком в ЕИС в течение 3 (трех)  дней со дня получения запроса. Разъяснение положений  документации открытого запроса предложений не должно изменять ее суть.</w:t>
      </w:r>
    </w:p>
    <w:p w:rsid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Заказчик вправе внести изменения в документацию о проведении запроса предложений. Изменения должны быть размещены </w:t>
      </w:r>
      <w:r w:rsidR="00B35537">
        <w:rPr>
          <w:rFonts w:ascii="Times New Roman" w:hAnsi="Times New Roman"/>
          <w:sz w:val="22"/>
          <w:szCs w:val="22"/>
        </w:rPr>
        <w:t>в ЕИС</w:t>
      </w:r>
      <w:r w:rsidRPr="00583878">
        <w:rPr>
          <w:rFonts w:ascii="Times New Roman" w:hAnsi="Times New Roman"/>
          <w:sz w:val="22"/>
          <w:szCs w:val="22"/>
        </w:rPr>
        <w:t>. Заказчик по собственной инициативе или в соответствии с запросом участника процедуры закупки вправе принять решение о внесении изменений в документацию не позднее, чем за 3 (Три) дня до даты окончания подачи предложений на участие в запросе предложений.</w:t>
      </w:r>
    </w:p>
    <w:p w:rsidR="002D3CF7" w:rsidRPr="00583878" w:rsidRDefault="002D3CF7" w:rsidP="002D3CF7">
      <w:pPr>
        <w:pStyle w:val="aa"/>
        <w:ind w:left="360"/>
        <w:rPr>
          <w:rFonts w:ascii="Times New Roman" w:hAnsi="Times New Roman"/>
          <w:sz w:val="22"/>
          <w:szCs w:val="22"/>
        </w:rPr>
      </w:pPr>
      <w:r>
        <w:rPr>
          <w:rFonts w:ascii="Times New Roman" w:hAnsi="Times New Roman"/>
          <w:sz w:val="22"/>
          <w:szCs w:val="22"/>
        </w:rPr>
        <w:t xml:space="preserve">При </w:t>
      </w:r>
      <w:r w:rsidRPr="00583878">
        <w:rPr>
          <w:rFonts w:ascii="Times New Roman" w:hAnsi="Times New Roman"/>
          <w:sz w:val="22"/>
          <w:szCs w:val="22"/>
        </w:rPr>
        <w:t>этом срок под</w:t>
      </w:r>
      <w:r>
        <w:rPr>
          <w:rFonts w:ascii="Times New Roman" w:hAnsi="Times New Roman"/>
          <w:sz w:val="22"/>
          <w:szCs w:val="22"/>
        </w:rPr>
        <w:t>ачи заявок на участие в открытом запросе предложений</w:t>
      </w:r>
      <w:r w:rsidRPr="00583878">
        <w:rPr>
          <w:rFonts w:ascii="Times New Roman" w:hAnsi="Times New Roman"/>
          <w:sz w:val="22"/>
          <w:szCs w:val="22"/>
        </w:rPr>
        <w:t xml:space="preserve"> должен быть продлен так, чтобы со дня размещения </w:t>
      </w:r>
      <w:r>
        <w:rPr>
          <w:rFonts w:ascii="Times New Roman" w:hAnsi="Times New Roman"/>
          <w:sz w:val="22"/>
          <w:szCs w:val="22"/>
        </w:rPr>
        <w:t>в ЕИС</w:t>
      </w:r>
      <w:r w:rsidRPr="00583878">
        <w:rPr>
          <w:rFonts w:ascii="Times New Roman" w:hAnsi="Times New Roman"/>
          <w:sz w:val="22"/>
          <w:szCs w:val="22"/>
        </w:rPr>
        <w:t xml:space="preserve"> внесенных измене</w:t>
      </w:r>
      <w:r>
        <w:rPr>
          <w:rFonts w:ascii="Times New Roman" w:hAnsi="Times New Roman"/>
          <w:sz w:val="22"/>
          <w:szCs w:val="22"/>
        </w:rPr>
        <w:t xml:space="preserve">ний или дополнений в </w:t>
      </w:r>
      <w:r w:rsidRPr="00583878">
        <w:rPr>
          <w:rFonts w:ascii="Times New Roman" w:hAnsi="Times New Roman"/>
          <w:sz w:val="22"/>
          <w:szCs w:val="22"/>
        </w:rPr>
        <w:t>документацию до даты окончания подачи з</w:t>
      </w:r>
      <w:r>
        <w:rPr>
          <w:rFonts w:ascii="Times New Roman" w:hAnsi="Times New Roman"/>
          <w:sz w:val="22"/>
          <w:szCs w:val="22"/>
        </w:rPr>
        <w:t>аявок на участие в закупке</w:t>
      </w:r>
      <w:r w:rsidRPr="00583878">
        <w:rPr>
          <w:rFonts w:ascii="Times New Roman" w:hAnsi="Times New Roman"/>
          <w:sz w:val="22"/>
          <w:szCs w:val="22"/>
        </w:rPr>
        <w:t xml:space="preserve"> такой срок составлял не</w:t>
      </w:r>
      <w:r>
        <w:rPr>
          <w:rFonts w:ascii="Times New Roman" w:hAnsi="Times New Roman"/>
          <w:sz w:val="22"/>
          <w:szCs w:val="22"/>
        </w:rPr>
        <w:t> </w:t>
      </w:r>
      <w:r w:rsidRPr="00583878">
        <w:rPr>
          <w:rFonts w:ascii="Times New Roman" w:hAnsi="Times New Roman"/>
          <w:sz w:val="22"/>
          <w:szCs w:val="22"/>
        </w:rPr>
        <w:t xml:space="preserve">менее </w:t>
      </w:r>
      <w:r w:rsidRPr="00B51D69">
        <w:rPr>
          <w:rFonts w:ascii="Times New Roman" w:hAnsi="Times New Roman"/>
          <w:sz w:val="22"/>
          <w:szCs w:val="22"/>
        </w:rPr>
        <w:t>чем 3 (три)</w:t>
      </w:r>
      <w:r>
        <w:rPr>
          <w:rFonts w:ascii="Times New Roman" w:hAnsi="Times New Roman"/>
          <w:sz w:val="22"/>
          <w:szCs w:val="22"/>
        </w:rPr>
        <w:t xml:space="preserve"> календарных дня</w:t>
      </w:r>
      <w:r w:rsidRPr="00583878">
        <w:rPr>
          <w:rFonts w:ascii="Times New Roman" w:hAnsi="Times New Roman"/>
          <w:sz w:val="22"/>
          <w:szCs w:val="22"/>
        </w:rPr>
        <w:t>.</w:t>
      </w:r>
    </w:p>
    <w:p w:rsidR="002D3CF7" w:rsidRPr="00583878" w:rsidRDefault="002D3CF7" w:rsidP="002D3CF7">
      <w:pPr>
        <w:pStyle w:val="aa"/>
        <w:ind w:left="360"/>
        <w:rPr>
          <w:rFonts w:ascii="Times New Roman" w:hAnsi="Times New Roman"/>
          <w:sz w:val="22"/>
          <w:szCs w:val="22"/>
        </w:rPr>
      </w:pPr>
      <w:r>
        <w:rPr>
          <w:rFonts w:ascii="Times New Roman" w:hAnsi="Times New Roman"/>
          <w:sz w:val="22"/>
          <w:szCs w:val="22"/>
        </w:rPr>
        <w:t>Изменение предмета запроса предложений</w:t>
      </w:r>
      <w:r w:rsidRPr="00583878">
        <w:rPr>
          <w:rFonts w:ascii="Times New Roman" w:hAnsi="Times New Roman"/>
          <w:sz w:val="22"/>
          <w:szCs w:val="22"/>
        </w:rPr>
        <w:t xml:space="preserve"> не допускается.</w:t>
      </w:r>
    </w:p>
    <w:p w:rsidR="00583878" w:rsidRPr="00583878" w:rsidRDefault="00583878" w:rsidP="009926E5">
      <w:pPr>
        <w:pStyle w:val="aa"/>
        <w:numPr>
          <w:ilvl w:val="0"/>
          <w:numId w:val="48"/>
        </w:numPr>
        <w:rPr>
          <w:rFonts w:ascii="Times New Roman" w:hAnsi="Times New Roman"/>
          <w:sz w:val="22"/>
          <w:szCs w:val="22"/>
        </w:rPr>
      </w:pPr>
      <w:r w:rsidRPr="00583878">
        <w:rPr>
          <w:rFonts w:ascii="Times New Roman" w:hAnsi="Times New Roman"/>
          <w:sz w:val="22"/>
          <w:szCs w:val="22"/>
        </w:rPr>
        <w:t xml:space="preserve">В срок не позднее 1 (Одного) дня до истечения срока окончания приема Предложений Заказчик вправе продлить срок подачи предложений в порядке, предусмотренном для внесения изменений в документацию запроса предложений. </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217" w:name="_Toc340263770"/>
      <w:bookmarkStart w:id="218" w:name="_Toc451267122"/>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53</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Требования, предъявляемые к Предложению</w:t>
      </w:r>
      <w:bookmarkEnd w:id="217"/>
      <w:bookmarkEnd w:id="218"/>
    </w:p>
    <w:p w:rsidR="00583878" w:rsidRPr="00583878"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Предложения представляются по форме, в порядке, в месте и до истечения срока, указанных в документации запроса предложений. К Предложению должны быть приложены документы, подтверждающие полномочия лица на осуществление действий от имени участника.</w:t>
      </w:r>
    </w:p>
    <w:p w:rsidR="00583878" w:rsidRPr="00583878"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Предложения подаются в письменной форме в запечатанном виде, не позволяющем просматривать содержимое конверта до вскрытия в установленном порядке (далее – конве</w:t>
      </w:r>
      <w:proofErr w:type="gramStart"/>
      <w:r w:rsidRPr="00583878">
        <w:rPr>
          <w:rFonts w:ascii="Times New Roman" w:hAnsi="Times New Roman"/>
          <w:sz w:val="22"/>
          <w:szCs w:val="22"/>
        </w:rPr>
        <w:t>рт с пр</w:t>
      </w:r>
      <w:proofErr w:type="gramEnd"/>
      <w:r w:rsidRPr="00583878">
        <w:rPr>
          <w:rFonts w:ascii="Times New Roman" w:hAnsi="Times New Roman"/>
          <w:sz w:val="22"/>
          <w:szCs w:val="22"/>
        </w:rPr>
        <w:t>едложением). На конверте с предложением должно быть указано:</w:t>
      </w:r>
    </w:p>
    <w:p w:rsidR="00583878" w:rsidRPr="00583878" w:rsidRDefault="00583878" w:rsidP="00A9778D">
      <w:pPr>
        <w:pStyle w:val="aa"/>
        <w:numPr>
          <w:ilvl w:val="0"/>
          <w:numId w:val="27"/>
        </w:numPr>
        <w:tabs>
          <w:tab w:val="clear" w:pos="1211"/>
          <w:tab w:val="num" w:pos="720"/>
        </w:tabs>
        <w:ind w:left="720"/>
        <w:rPr>
          <w:rFonts w:ascii="Times New Roman" w:hAnsi="Times New Roman"/>
          <w:sz w:val="22"/>
          <w:szCs w:val="22"/>
        </w:rPr>
      </w:pPr>
      <w:r w:rsidRPr="00583878">
        <w:rPr>
          <w:rFonts w:ascii="Times New Roman" w:hAnsi="Times New Roman"/>
          <w:sz w:val="22"/>
          <w:szCs w:val="22"/>
        </w:rPr>
        <w:t>наименование и адрес Заказчика в соответствии с документацией запроса предложений;</w:t>
      </w:r>
    </w:p>
    <w:p w:rsidR="00583878" w:rsidRPr="00583878" w:rsidRDefault="00583878" w:rsidP="00A9778D">
      <w:pPr>
        <w:pStyle w:val="aa"/>
        <w:numPr>
          <w:ilvl w:val="0"/>
          <w:numId w:val="27"/>
        </w:numPr>
        <w:tabs>
          <w:tab w:val="clear" w:pos="1211"/>
          <w:tab w:val="num" w:pos="720"/>
        </w:tabs>
        <w:ind w:left="720"/>
        <w:rPr>
          <w:rFonts w:ascii="Times New Roman" w:hAnsi="Times New Roman"/>
          <w:sz w:val="22"/>
          <w:szCs w:val="22"/>
        </w:rPr>
      </w:pPr>
      <w:r w:rsidRPr="00583878">
        <w:rPr>
          <w:rFonts w:ascii="Times New Roman" w:hAnsi="Times New Roman"/>
          <w:sz w:val="22"/>
          <w:szCs w:val="22"/>
        </w:rPr>
        <w:t>полное фирменное наименование (фамилия, имя, отчество) участника закупочной процедуры и его почтовый адрес;</w:t>
      </w:r>
    </w:p>
    <w:p w:rsidR="00583878" w:rsidRPr="00583878" w:rsidRDefault="00583878" w:rsidP="00A9778D">
      <w:pPr>
        <w:pStyle w:val="aa"/>
        <w:numPr>
          <w:ilvl w:val="0"/>
          <w:numId w:val="27"/>
        </w:numPr>
        <w:tabs>
          <w:tab w:val="clear" w:pos="1211"/>
          <w:tab w:val="num" w:pos="720"/>
        </w:tabs>
        <w:ind w:left="720"/>
        <w:rPr>
          <w:rFonts w:ascii="Times New Roman" w:hAnsi="Times New Roman"/>
          <w:sz w:val="22"/>
          <w:szCs w:val="22"/>
        </w:rPr>
      </w:pPr>
      <w:r w:rsidRPr="00583878">
        <w:rPr>
          <w:rFonts w:ascii="Times New Roman" w:hAnsi="Times New Roman"/>
          <w:sz w:val="22"/>
          <w:szCs w:val="22"/>
        </w:rPr>
        <w:t>предмет запроса предложений.</w:t>
      </w:r>
    </w:p>
    <w:p w:rsidR="00583878" w:rsidRPr="00583878"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Для участия в запросе предложений любое лицо представляет Заказчику лично или через своего полномочного представителя либо посредством почтового отправления или курьерской службы в установленный срок свое Предложение, оформленное согласно требованиям извещения и документации о проведении запроса предложений.</w:t>
      </w:r>
    </w:p>
    <w:p w:rsidR="00517CDD" w:rsidRPr="00517CDD"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 xml:space="preserve">Предложение должно содержать </w:t>
      </w:r>
      <w:r w:rsidR="00517CDD" w:rsidRPr="00517CDD">
        <w:rPr>
          <w:rFonts w:ascii="Times New Roman" w:hAnsi="Times New Roman"/>
          <w:sz w:val="22"/>
          <w:szCs w:val="22"/>
        </w:rPr>
        <w:t xml:space="preserve"> информацию и документы, у</w:t>
      </w:r>
      <w:r w:rsidR="00B11A5A">
        <w:rPr>
          <w:rFonts w:ascii="Times New Roman" w:hAnsi="Times New Roman"/>
          <w:sz w:val="22"/>
          <w:szCs w:val="22"/>
        </w:rPr>
        <w:t>казанные Заказчиком о проведении запроса предложений</w:t>
      </w:r>
      <w:r w:rsidR="00517CDD" w:rsidRPr="00517CDD">
        <w:rPr>
          <w:rFonts w:ascii="Times New Roman" w:hAnsi="Times New Roman"/>
          <w:sz w:val="22"/>
          <w:szCs w:val="22"/>
        </w:rPr>
        <w:t>.</w:t>
      </w:r>
    </w:p>
    <w:p w:rsidR="00583878" w:rsidRPr="00583878"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Участник закупочной процедуры вправе подать только одно предложение на участие в запросе предложений в отношении каждого предмета запроса предложений (лота).</w:t>
      </w:r>
    </w:p>
    <w:p w:rsidR="00583878" w:rsidRPr="00583878" w:rsidRDefault="00583878" w:rsidP="00583878">
      <w:pPr>
        <w:pStyle w:val="aa"/>
        <w:ind w:left="360"/>
        <w:rPr>
          <w:rFonts w:ascii="Times New Roman" w:hAnsi="Times New Roman"/>
          <w:sz w:val="22"/>
          <w:szCs w:val="22"/>
        </w:rPr>
      </w:pPr>
      <w:r w:rsidRPr="00583878">
        <w:rPr>
          <w:rFonts w:ascii="Times New Roman" w:hAnsi="Times New Roman"/>
          <w:sz w:val="22"/>
          <w:szCs w:val="22"/>
        </w:rPr>
        <w:t>Если в документации предусмотрена возможность подачи альтернативных предложений, Участник в составе предложения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документации. Если подается одно предложение с допустимыми документацией параметрами, такое предложение считается основным.</w:t>
      </w:r>
    </w:p>
    <w:p w:rsidR="00583878" w:rsidRPr="00583878" w:rsidRDefault="00583878" w:rsidP="009926E5">
      <w:pPr>
        <w:pStyle w:val="aa"/>
        <w:numPr>
          <w:ilvl w:val="0"/>
          <w:numId w:val="49"/>
        </w:numPr>
        <w:rPr>
          <w:rFonts w:ascii="Times New Roman" w:hAnsi="Times New Roman"/>
          <w:sz w:val="22"/>
          <w:szCs w:val="22"/>
        </w:rPr>
      </w:pPr>
      <w:r w:rsidRPr="00583878">
        <w:rPr>
          <w:rFonts w:ascii="Times New Roman" w:hAnsi="Times New Roman"/>
          <w:sz w:val="22"/>
          <w:szCs w:val="22"/>
        </w:rPr>
        <w:t xml:space="preserve">Прием Предложений от участников осуществляется Заказчиком в течение срока, указанного в извещении о проведении запроса предложений, который составляет не менее </w:t>
      </w:r>
      <w:r w:rsidR="00DB21E1">
        <w:rPr>
          <w:rFonts w:ascii="Times New Roman" w:hAnsi="Times New Roman"/>
          <w:sz w:val="22"/>
          <w:szCs w:val="22"/>
        </w:rPr>
        <w:t>семи</w:t>
      </w:r>
      <w:r w:rsidRPr="00583878">
        <w:rPr>
          <w:rFonts w:ascii="Times New Roman" w:hAnsi="Times New Roman"/>
          <w:sz w:val="22"/>
          <w:szCs w:val="22"/>
        </w:rPr>
        <w:t xml:space="preserve"> календарных дней, начиная </w:t>
      </w:r>
      <w:proofErr w:type="gramStart"/>
      <w:r w:rsidRPr="00583878">
        <w:rPr>
          <w:rFonts w:ascii="Times New Roman" w:hAnsi="Times New Roman"/>
          <w:sz w:val="22"/>
          <w:szCs w:val="22"/>
        </w:rPr>
        <w:t>с даты размещения</w:t>
      </w:r>
      <w:proofErr w:type="gramEnd"/>
      <w:r w:rsidRPr="00583878">
        <w:rPr>
          <w:rFonts w:ascii="Times New Roman" w:hAnsi="Times New Roman"/>
          <w:sz w:val="22"/>
          <w:szCs w:val="22"/>
        </w:rPr>
        <w:t xml:space="preserve"> извещения о проведении запроса предложений </w:t>
      </w:r>
      <w:r w:rsidR="00B35537">
        <w:rPr>
          <w:rFonts w:ascii="Times New Roman" w:hAnsi="Times New Roman"/>
          <w:sz w:val="22"/>
          <w:szCs w:val="22"/>
        </w:rPr>
        <w:t>в ЕИС</w:t>
      </w:r>
      <w:r w:rsidRPr="00583878">
        <w:rPr>
          <w:rFonts w:ascii="Times New Roman" w:hAnsi="Times New Roman"/>
          <w:sz w:val="22"/>
          <w:szCs w:val="22"/>
        </w:rPr>
        <w:t>.</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219" w:name="_Toc340263771"/>
      <w:bookmarkStart w:id="220" w:name="_Toc451267123"/>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54</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Отказ от проведения запроса предложений</w:t>
      </w:r>
      <w:bookmarkEnd w:id="219"/>
      <w:bookmarkEnd w:id="220"/>
    </w:p>
    <w:p w:rsidR="00583878" w:rsidRPr="00583878" w:rsidRDefault="00583878" w:rsidP="00583878">
      <w:pPr>
        <w:pStyle w:val="aa"/>
        <w:rPr>
          <w:rFonts w:ascii="Times New Roman" w:hAnsi="Times New Roman"/>
          <w:sz w:val="22"/>
          <w:szCs w:val="22"/>
        </w:rPr>
      </w:pPr>
      <w:r w:rsidRPr="00583878">
        <w:rPr>
          <w:rFonts w:ascii="Times New Roman" w:hAnsi="Times New Roman"/>
          <w:sz w:val="22"/>
          <w:szCs w:val="22"/>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221" w:name="_Toc340263772"/>
      <w:bookmarkStart w:id="222" w:name="_Toc451267124"/>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55</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Подача Предложений, прием и вскрытие конвертов</w:t>
      </w:r>
      <w:bookmarkEnd w:id="221"/>
      <w:bookmarkEnd w:id="222"/>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Предложения, полученные позже установленного в извещении и документации срока, Заказчиком не рассматриваются, независимо от причин опоздания.</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Предложения, поданные после окончания срока подачи Предложений и не принятые Заказчиком, возвращаются участнику</w:t>
      </w:r>
      <w:r w:rsidR="00BD2C20">
        <w:rPr>
          <w:rFonts w:ascii="Times New Roman" w:hAnsi="Times New Roman"/>
          <w:sz w:val="22"/>
          <w:szCs w:val="22"/>
        </w:rPr>
        <w:t xml:space="preserve"> не позднее следующего дня </w:t>
      </w:r>
      <w:r w:rsidRPr="00583878">
        <w:rPr>
          <w:rFonts w:ascii="Times New Roman" w:hAnsi="Times New Roman"/>
          <w:sz w:val="22"/>
          <w:szCs w:val="22"/>
        </w:rPr>
        <w:t xml:space="preserve"> </w:t>
      </w:r>
      <w:r w:rsidR="00BD2C20">
        <w:rPr>
          <w:rFonts w:ascii="Times New Roman" w:hAnsi="Times New Roman"/>
          <w:sz w:val="22"/>
          <w:szCs w:val="22"/>
        </w:rPr>
        <w:t xml:space="preserve">с уведомление о возврате </w:t>
      </w:r>
      <w:r w:rsidRPr="00583878">
        <w:rPr>
          <w:rFonts w:ascii="Times New Roman" w:hAnsi="Times New Roman"/>
          <w:sz w:val="22"/>
          <w:szCs w:val="22"/>
        </w:rPr>
        <w:t>путем вручения их участнику или его уполномоченному представителю под расписку либо путем отправления по почте с уведомлением о вручении.</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Заказчик по требованию участника выдает расписку лицу, доставившему конве</w:t>
      </w:r>
      <w:proofErr w:type="gramStart"/>
      <w:r w:rsidRPr="00583878">
        <w:rPr>
          <w:rFonts w:ascii="Times New Roman" w:hAnsi="Times New Roman"/>
          <w:sz w:val="22"/>
          <w:szCs w:val="22"/>
        </w:rPr>
        <w:t>рт с Пр</w:t>
      </w:r>
      <w:proofErr w:type="gramEnd"/>
      <w:r w:rsidRPr="00583878">
        <w:rPr>
          <w:rFonts w:ascii="Times New Roman" w:hAnsi="Times New Roman"/>
          <w:sz w:val="22"/>
          <w:szCs w:val="22"/>
        </w:rPr>
        <w:t>едложением, о его получении с указанием даты и времени получения.</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Участник вправе изменить или отозвать свое Предложение на участие в открытом запросе предложений после его подачи в любое время до истечения срока предоставления Предложений на участие в открытом запросе предложений. В случае представления изменений Предложения на участие в открытом запросе предложений изменение необходимо оформить и запечатать в конверт согласно требованиям документации.</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Процедура вскрытия поступивших на запрос предложения конвертов (в том числе при поступлении единственного конверта) проводится в заранее назначенное время и заранее определенном месте согласно извещению о запросе предложений и документации запроса предложений.</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Вскрытие проводится на заседании Комиссии Заказчика. На этой процедуре имеют право присутствовать представители каждого из участников закупочной процедуры, представивших Предложение в срок, установленный документацией запроса предложений.</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Во время процедуры вскрытия сведения объявляются и заносятся в протокол вскрытия конвертов с Предложениями.</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Представителям участников закупочной процедуры, подавших предложение на участие в запросе предложений, при наличии соответствующей доверенности может быть предоставлено право для информационного сообщения по сути предложения и ответов на вопросы членов Комиссии.</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Протокол вскрытия конвертов размещается Заказчиком в течение срока, установленного п</w:t>
      </w:r>
      <w:r w:rsidR="00F7632D">
        <w:rPr>
          <w:rFonts w:ascii="Times New Roman" w:hAnsi="Times New Roman"/>
          <w:sz w:val="22"/>
          <w:szCs w:val="22"/>
        </w:rPr>
        <w:t>унктом</w:t>
      </w:r>
      <w:r w:rsidRPr="00583878">
        <w:rPr>
          <w:rFonts w:ascii="Times New Roman" w:hAnsi="Times New Roman"/>
          <w:sz w:val="22"/>
          <w:szCs w:val="22"/>
        </w:rPr>
        <w:t xml:space="preserve"> 4 ст</w:t>
      </w:r>
      <w:r w:rsidR="00F7632D">
        <w:rPr>
          <w:rFonts w:ascii="Times New Roman" w:hAnsi="Times New Roman"/>
          <w:sz w:val="22"/>
          <w:szCs w:val="22"/>
        </w:rPr>
        <w:t>атьи</w:t>
      </w:r>
      <w:r w:rsidR="00517CDD">
        <w:rPr>
          <w:rFonts w:ascii="Times New Roman" w:hAnsi="Times New Roman"/>
          <w:sz w:val="22"/>
          <w:szCs w:val="22"/>
        </w:rPr>
        <w:t xml:space="preserve"> 4</w:t>
      </w:r>
      <w:r w:rsidRPr="00583878">
        <w:rPr>
          <w:rFonts w:ascii="Times New Roman" w:hAnsi="Times New Roman"/>
          <w:sz w:val="22"/>
          <w:szCs w:val="22"/>
        </w:rPr>
        <w:t xml:space="preserve"> настоящего Положения, </w:t>
      </w:r>
      <w:r w:rsidR="00B35537">
        <w:rPr>
          <w:rFonts w:ascii="Times New Roman" w:hAnsi="Times New Roman"/>
          <w:sz w:val="22"/>
          <w:szCs w:val="22"/>
        </w:rPr>
        <w:t>в ЕИС</w:t>
      </w:r>
      <w:r w:rsidRPr="00583878">
        <w:rPr>
          <w:rFonts w:ascii="Times New Roman" w:hAnsi="Times New Roman"/>
          <w:sz w:val="22"/>
          <w:szCs w:val="22"/>
        </w:rPr>
        <w:t xml:space="preserve">. </w:t>
      </w:r>
    </w:p>
    <w:p w:rsidR="00583878" w:rsidRPr="00583878" w:rsidRDefault="00583878" w:rsidP="009926E5">
      <w:pPr>
        <w:pStyle w:val="aa"/>
        <w:numPr>
          <w:ilvl w:val="0"/>
          <w:numId w:val="50"/>
        </w:numPr>
        <w:rPr>
          <w:rFonts w:ascii="Times New Roman" w:hAnsi="Times New Roman"/>
          <w:sz w:val="22"/>
          <w:szCs w:val="22"/>
        </w:rPr>
      </w:pPr>
      <w:r w:rsidRPr="00583878">
        <w:rPr>
          <w:rFonts w:ascii="Times New Roman" w:hAnsi="Times New Roman"/>
          <w:sz w:val="22"/>
          <w:szCs w:val="22"/>
        </w:rPr>
        <w:t>Если по окончании срока подачи заявок на участие в запросе предложений, установленного документацией о проведении запроса предлож</w:t>
      </w:r>
      <w:r w:rsidR="009B6CC1">
        <w:rPr>
          <w:rFonts w:ascii="Times New Roman" w:hAnsi="Times New Roman"/>
          <w:sz w:val="22"/>
          <w:szCs w:val="22"/>
        </w:rPr>
        <w:t xml:space="preserve">ений, будет получено только одна заявка </w:t>
      </w:r>
      <w:r w:rsidRPr="00583878">
        <w:rPr>
          <w:rFonts w:ascii="Times New Roman" w:hAnsi="Times New Roman"/>
          <w:sz w:val="22"/>
          <w:szCs w:val="22"/>
        </w:rPr>
        <w:t xml:space="preserve">или не будет получено ни одной заявки, запрос предложений будет признан несостоявшимся. </w:t>
      </w:r>
    </w:p>
    <w:p w:rsidR="00993F8C" w:rsidRPr="0053408A" w:rsidRDefault="00583878" w:rsidP="009926E5">
      <w:pPr>
        <w:pStyle w:val="aa"/>
        <w:numPr>
          <w:ilvl w:val="0"/>
          <w:numId w:val="50"/>
        </w:numPr>
        <w:rPr>
          <w:rFonts w:ascii="Times New Roman" w:hAnsi="Times New Roman"/>
          <w:sz w:val="22"/>
          <w:szCs w:val="22"/>
        </w:rPr>
      </w:pPr>
      <w:r w:rsidRPr="0053408A">
        <w:rPr>
          <w:rFonts w:ascii="Times New Roman" w:hAnsi="Times New Roman"/>
          <w:sz w:val="22"/>
          <w:szCs w:val="22"/>
        </w:rPr>
        <w:t>Если по окончании срока подачи заявок, установленного документацией о проведении запроса предложений, Заказчиком будет получено только одно Предложение, несмотря на то, что запрос предложений признается несостоявшимся, Комиссия по закупкам осуществит вскрытие конверта с таким Предложением и рассмотрит его в порядке, установленном настоящим Положением. Если рассматриваемое Предложение и подавший такое Предложение участник закупки соответствуют требованиям и условиям, предусмотренным документацией о проведении запроса предложений, Заказчик вправе заключить договор с участником закупки, подавшим такую заявку на условиях документации о проведении запроса предложений, проекта договора и Предложения, поданного участником. Такой участник не вправе от</w:t>
      </w:r>
      <w:bookmarkStart w:id="223" w:name="_Toc340263773"/>
      <w:r w:rsidR="00696FD5" w:rsidRPr="0053408A">
        <w:rPr>
          <w:rFonts w:ascii="Times New Roman" w:hAnsi="Times New Roman"/>
          <w:sz w:val="22"/>
          <w:szCs w:val="22"/>
        </w:rPr>
        <w:t>казаться от заключения договора.</w:t>
      </w:r>
    </w:p>
    <w:p w:rsidR="00583878" w:rsidRPr="00C45DF6" w:rsidRDefault="00583878" w:rsidP="00C45DF6">
      <w:pPr>
        <w:pStyle w:val="11"/>
        <w:numPr>
          <w:ilvl w:val="0"/>
          <w:numId w:val="0"/>
        </w:numPr>
        <w:jc w:val="left"/>
        <w:rPr>
          <w:rFonts w:ascii="Times New Roman" w:hAnsi="Times New Roman" w:cs="Times New Roman"/>
          <w:color w:val="auto"/>
          <w:sz w:val="22"/>
          <w:szCs w:val="22"/>
        </w:rPr>
      </w:pPr>
      <w:bookmarkStart w:id="224" w:name="_Toc451267125"/>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56</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Оценка предложений и выбор победителя</w:t>
      </w:r>
      <w:bookmarkEnd w:id="223"/>
      <w:bookmarkEnd w:id="224"/>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Комиссия по закупкам рассматривает Предложения на соответствие требованиям, установленным документацией запроса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Срок рассмотрения Предложения не может превышать 10 (десять) дней со дня вскрытия конвертов с предложениями, если иной срок не установлен в документации запроса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В рамках рассмотрения Предложений Комиссия по закупкам вправе привлекать экспертов, как внутренних, так и внешних, либо обратиться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 </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В ходе рассмотрения Предложений Комиссия по закупкам вправе направить следующие запросы участникам закупочной процедуры:</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касающиеся разъяснения или дополнения положений Предложения, в том числе представление отсутствующих документов;</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об исправлении выявленных в ходе рассмотрения арифметических и грамматических ошибок в документах, представленных в составе предложения на участие в запросе предложений. При исправлении арифметических ошибок в предложениях применяется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предложении</w:t>
      </w:r>
      <w:r w:rsidR="009B6CC1">
        <w:rPr>
          <w:rFonts w:ascii="Times New Roman" w:hAnsi="Times New Roman"/>
          <w:sz w:val="22"/>
          <w:szCs w:val="22"/>
        </w:rPr>
        <w:t>,</w:t>
      </w:r>
      <w:r w:rsidRPr="00583878">
        <w:rPr>
          <w:rFonts w:ascii="Times New Roman" w:hAnsi="Times New Roman"/>
          <w:sz w:val="22"/>
          <w:szCs w:val="22"/>
        </w:rPr>
        <w:t xml:space="preserve"> и ценой, получаемой путем суммирования итоговых сумм по каждой строке, преимущество имеет итоговая цена, указанная в предложении;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предложении.</w:t>
      </w:r>
    </w:p>
    <w:p w:rsidR="00583878" w:rsidRPr="00583878" w:rsidRDefault="00583878" w:rsidP="00583878">
      <w:pPr>
        <w:pStyle w:val="aa"/>
        <w:ind w:left="792"/>
        <w:rPr>
          <w:rFonts w:ascii="Times New Roman" w:hAnsi="Times New Roman"/>
          <w:sz w:val="22"/>
          <w:szCs w:val="22"/>
        </w:rPr>
      </w:pPr>
      <w:r w:rsidRPr="00583878">
        <w:rPr>
          <w:rFonts w:ascii="Times New Roman" w:hAnsi="Times New Roman"/>
          <w:sz w:val="22"/>
          <w:szCs w:val="22"/>
        </w:rPr>
        <w:t>При этом Комиссия по закупкам не вправе запрашивать разъяснения и требовать документы, меняющие суть предложения на участие в запросе предложений, включая изменение существенных условий Предложения (цены, сроков и условий поставки, графика поставки или платежа, перечня предлагаемой продукции, ее технических характеристик, и т.п.). Не допускаются также запросы на представление отсутствующего обеспечения Предложения или изменения ранее представленного обеспечения.</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Заказчик вправе не направлять участнику закупочной процедуры запросы, указанные в п</w:t>
      </w:r>
      <w:r w:rsidR="00F7632D">
        <w:rPr>
          <w:rFonts w:ascii="Times New Roman" w:hAnsi="Times New Roman"/>
          <w:sz w:val="22"/>
          <w:szCs w:val="22"/>
        </w:rPr>
        <w:t>ункте</w:t>
      </w:r>
      <w:r w:rsidRPr="00583878">
        <w:rPr>
          <w:rFonts w:ascii="Times New Roman" w:hAnsi="Times New Roman"/>
          <w:sz w:val="22"/>
          <w:szCs w:val="22"/>
        </w:rPr>
        <w:t xml:space="preserve"> 4 настоящей статьи, в том случае, если имеются иные основания для отказа в допуске к участию в запросе предложений такого участника. </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Решение Комиссии о направлении участникам закупочной процедуры запросов, указанных в п. 4 настоящей статьи, отражается в соответствующем протоколе заседания Комиссии, подписываемом всеми присутствующими членами Комиссии в день проведения заседания. Протокол заседания Комиссии размещается </w:t>
      </w:r>
      <w:r w:rsidR="00B35537">
        <w:rPr>
          <w:rFonts w:ascii="Times New Roman" w:hAnsi="Times New Roman"/>
          <w:sz w:val="22"/>
          <w:szCs w:val="22"/>
        </w:rPr>
        <w:t>в ЕИС</w:t>
      </w:r>
      <w:r w:rsidRPr="00583878">
        <w:rPr>
          <w:rFonts w:ascii="Times New Roman" w:hAnsi="Times New Roman"/>
          <w:sz w:val="22"/>
          <w:szCs w:val="22"/>
        </w:rPr>
        <w:t xml:space="preserve"> не позднее чем через 3 (Три) дня со дня подписания протокола. </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Запросы направляются участникам закупочной процедуры после размещения </w:t>
      </w:r>
      <w:r w:rsidR="00B35537">
        <w:rPr>
          <w:rFonts w:ascii="Times New Roman" w:hAnsi="Times New Roman"/>
          <w:sz w:val="22"/>
          <w:szCs w:val="22"/>
        </w:rPr>
        <w:t>в ЕИС</w:t>
      </w:r>
      <w:r w:rsidRPr="00583878">
        <w:rPr>
          <w:rFonts w:ascii="Times New Roman" w:hAnsi="Times New Roman"/>
          <w:sz w:val="22"/>
          <w:szCs w:val="22"/>
        </w:rPr>
        <w:t xml:space="preserve"> протокола заседания Комиссии.</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Срок представления участником закупочной процедуры ответов на запросы не может превышать 3 (Три) рабочих дня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запросе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По результатам проведения рассмотрения предложений Комиссия по закупкам имеет право отклонить Предложения в следующих случаях:</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непредставления обязательных документов либо наличия в таких документах недостоверных сведений об участнике закупочной процедуры, а также о соисполнителях (субподрядчиках, субпоставщиках) в случае их наличия в предложении участника закупочной процедуры, если требования к предоставлению документов о соисполнителях (субподрядчиках, субпоставщиках) были установлены в документации запроса предложений;</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несоответствия участника закупочной процедуры требованиям</w:t>
      </w:r>
      <w:r w:rsidR="009B6CC1">
        <w:rPr>
          <w:rFonts w:ascii="Times New Roman" w:hAnsi="Times New Roman"/>
          <w:sz w:val="22"/>
          <w:szCs w:val="22"/>
        </w:rPr>
        <w:t>,</w:t>
      </w:r>
      <w:r w:rsidRPr="00583878">
        <w:rPr>
          <w:rFonts w:ascii="Times New Roman" w:hAnsi="Times New Roman"/>
          <w:sz w:val="22"/>
          <w:szCs w:val="22"/>
        </w:rPr>
        <w:t xml:space="preserve"> установленным документацией запроса предложений, а также соисполнителей (субподрядчиков, субпоставщиков), если таковые указаны в предложении участника закупочной процедуры, а требования к соисполнителям (субподрядчикам, субпоставщикам) были установлены в документации запроса предложений.</w:t>
      </w:r>
    </w:p>
    <w:p w:rsidR="00583878" w:rsidRPr="00583878" w:rsidRDefault="00583878" w:rsidP="009926E5">
      <w:pPr>
        <w:pStyle w:val="aa"/>
        <w:numPr>
          <w:ilvl w:val="1"/>
          <w:numId w:val="51"/>
        </w:numPr>
        <w:rPr>
          <w:rFonts w:ascii="Times New Roman" w:hAnsi="Times New Roman"/>
          <w:sz w:val="22"/>
          <w:szCs w:val="22"/>
        </w:rPr>
      </w:pPr>
      <w:proofErr w:type="gramStart"/>
      <w:r w:rsidRPr="00583878">
        <w:rPr>
          <w:rFonts w:ascii="Times New Roman" w:hAnsi="Times New Roman"/>
          <w:sz w:val="22"/>
          <w:szCs w:val="22"/>
        </w:rPr>
        <w:t>непредставления документа или копии документа, подтверждающего внесение денежных средств в качестве обеспечения предложения на участие в запросе предложений, если требование обеспечения таких предложений указано в документации запроса предложений, а также отсутствие поступления денежных средств, в размере обеспечения предложения на участие в запросе предложения на расчетный счет Заказчика, указанный в документации запроса предложений на дату и время рассмотрения предложений на участие</w:t>
      </w:r>
      <w:proofErr w:type="gramEnd"/>
      <w:r w:rsidRPr="00583878">
        <w:rPr>
          <w:rFonts w:ascii="Times New Roman" w:hAnsi="Times New Roman"/>
          <w:sz w:val="22"/>
          <w:szCs w:val="22"/>
        </w:rPr>
        <w:t xml:space="preserve"> </w:t>
      </w:r>
      <w:proofErr w:type="gramStart"/>
      <w:r w:rsidRPr="00583878">
        <w:rPr>
          <w:rFonts w:ascii="Times New Roman" w:hAnsi="Times New Roman"/>
          <w:sz w:val="22"/>
          <w:szCs w:val="22"/>
        </w:rPr>
        <w:t>в запросе предложений, установленные в документации запроса предложений.</w:t>
      </w:r>
      <w:proofErr w:type="gramEnd"/>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 xml:space="preserve">несоответствия предложения на участие в запросе предложений требованиям документации запроса предложений, в том числе наличие в таких предложениях цены договора, превышающей начальную (максимальную) цену договора, начальную (максимальную) цену единицы продукции; </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наличия сведений об участнике закупочной процедуры в реестре недобросовестных поставщиков;</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поступления более одного предложения на участие в запросе предложений от одного участника закупочной процедуры в рамках одного запроса предложений (лота);</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нарушения срока подачи предложений на участие в запросе предложений;</w:t>
      </w:r>
    </w:p>
    <w:p w:rsidR="00583878" w:rsidRPr="00583878" w:rsidRDefault="00583878" w:rsidP="009926E5">
      <w:pPr>
        <w:pStyle w:val="aa"/>
        <w:numPr>
          <w:ilvl w:val="1"/>
          <w:numId w:val="51"/>
        </w:numPr>
        <w:rPr>
          <w:rFonts w:ascii="Times New Roman" w:hAnsi="Times New Roman"/>
          <w:sz w:val="22"/>
          <w:szCs w:val="22"/>
        </w:rPr>
      </w:pPr>
      <w:r w:rsidRPr="00583878">
        <w:rPr>
          <w:rFonts w:ascii="Times New Roman" w:hAnsi="Times New Roman"/>
          <w:sz w:val="22"/>
          <w:szCs w:val="22"/>
        </w:rPr>
        <w:t>в иных случаях, предусмотренных документацией запроса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По результатам рассмотрения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 запроса предложений. Каждому предложению относительно других по мере снижения итогового рейтингового значения присваивается порядковый номер. Первый номер присваивается предложению на участие в запросе предложений, набравшему по результатам оценки максимальное итоговое рейтинговое значение. Такое предложение считается содержащим лучшие условия исполнения договора. Оценка и присвоение порядковых номеров осуществляется по каждому лоту отдельно. Победителем запроса предложений признается участник, который предложил лучшие условия исполнения договора и предложению которого присвоен первый номер. </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В случае если в нескольких предложениях на участие в запросе предложений содержатся одинаковые условия исполнения договора и такие предложения </w:t>
      </w:r>
      <w:proofErr w:type="gramStart"/>
      <w:r w:rsidRPr="00583878">
        <w:rPr>
          <w:rFonts w:ascii="Times New Roman" w:hAnsi="Times New Roman"/>
          <w:sz w:val="22"/>
          <w:szCs w:val="22"/>
        </w:rPr>
        <w:t>получили одинаковые итоговые рейтинговые значения меньший порядковый номер присваивается</w:t>
      </w:r>
      <w:proofErr w:type="gramEnd"/>
      <w:r w:rsidRPr="00583878">
        <w:rPr>
          <w:rFonts w:ascii="Times New Roman" w:hAnsi="Times New Roman"/>
          <w:sz w:val="22"/>
          <w:szCs w:val="22"/>
        </w:rPr>
        <w:t xml:space="preserve"> предложению, которое поступило ранее других предложений, содержащих такие условия. 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одинаковые итоговые рейтинговые значения присвоены предложениям, претендующим на присвоение первого номера, Заказчик вправе для определения победителя запроса предложений провести процедуру переторжки.</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Результаты рассмотрения и оценки предложений на участие в запросе предложений оформляются протоколом, который подписывается всеми присутствующими на заседании членами Комиссии.</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Протокол рассмотрения и оценки предложений на участие в запросе предложений не позднее</w:t>
      </w:r>
      <w:r w:rsidR="009B6CC1">
        <w:rPr>
          <w:rFonts w:ascii="Times New Roman" w:hAnsi="Times New Roman"/>
          <w:sz w:val="22"/>
          <w:szCs w:val="22"/>
        </w:rPr>
        <w:t>,</w:t>
      </w:r>
      <w:r w:rsidRPr="00583878">
        <w:rPr>
          <w:rFonts w:ascii="Times New Roman" w:hAnsi="Times New Roman"/>
          <w:sz w:val="22"/>
          <w:szCs w:val="22"/>
        </w:rPr>
        <w:t xml:space="preserve"> чем через 3 (три) дня со дня подписания протокола</w:t>
      </w:r>
      <w:r w:rsidR="009B6CC1">
        <w:rPr>
          <w:rFonts w:ascii="Times New Roman" w:hAnsi="Times New Roman"/>
          <w:sz w:val="22"/>
          <w:szCs w:val="22"/>
        </w:rPr>
        <w:t>,</w:t>
      </w:r>
      <w:r w:rsidRPr="00583878">
        <w:rPr>
          <w:rFonts w:ascii="Times New Roman" w:hAnsi="Times New Roman"/>
          <w:sz w:val="22"/>
          <w:szCs w:val="22"/>
        </w:rPr>
        <w:t xml:space="preserve"> размещается Заказчиком </w:t>
      </w:r>
      <w:r w:rsidR="00B35537">
        <w:rPr>
          <w:rFonts w:ascii="Times New Roman" w:hAnsi="Times New Roman"/>
          <w:sz w:val="22"/>
          <w:szCs w:val="22"/>
        </w:rPr>
        <w:t>в ЕИС</w:t>
      </w:r>
      <w:r w:rsidRPr="00583878">
        <w:rPr>
          <w:rFonts w:ascii="Times New Roman" w:hAnsi="Times New Roman"/>
          <w:sz w:val="22"/>
          <w:szCs w:val="22"/>
        </w:rPr>
        <w:t>. Заказчик в течение 5 (пяти) рабочих дней со дня подписания указанного протокола передает победителю запроса предложений проект договора, который составляется путем включения в него условий исполнения договора, предусмотренных документацией запроса предложений, и предложения победителя запроса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Запрос предложений признается несостоявшимся в случае если:</w:t>
      </w:r>
    </w:p>
    <w:p w:rsidR="00583878" w:rsidRPr="00583878" w:rsidRDefault="00583878" w:rsidP="009926E5">
      <w:pPr>
        <w:pStyle w:val="aa"/>
        <w:numPr>
          <w:ilvl w:val="1"/>
          <w:numId w:val="51"/>
        </w:numPr>
        <w:ind w:hanging="612"/>
        <w:rPr>
          <w:rFonts w:ascii="Times New Roman" w:hAnsi="Times New Roman"/>
          <w:sz w:val="22"/>
          <w:szCs w:val="22"/>
        </w:rPr>
      </w:pPr>
      <w:r w:rsidRPr="00583878">
        <w:rPr>
          <w:rFonts w:ascii="Times New Roman" w:hAnsi="Times New Roman"/>
          <w:sz w:val="22"/>
          <w:szCs w:val="22"/>
        </w:rPr>
        <w:t xml:space="preserve">подано только одно Предложение на участие в запросе предложений или на основании результатов рассмотрения Комиссией предложений участников принято решение о допуске к участию в запросе предложений одного участника. </w:t>
      </w:r>
    </w:p>
    <w:p w:rsidR="00583878" w:rsidRPr="00583878" w:rsidRDefault="00583878" w:rsidP="00583878">
      <w:pPr>
        <w:pStyle w:val="aa"/>
        <w:ind w:left="792"/>
        <w:rPr>
          <w:rFonts w:ascii="Times New Roman" w:hAnsi="Times New Roman"/>
          <w:sz w:val="22"/>
          <w:szCs w:val="22"/>
        </w:rPr>
      </w:pPr>
      <w:r w:rsidRPr="00583878">
        <w:rPr>
          <w:rFonts w:ascii="Times New Roman" w:hAnsi="Times New Roman"/>
          <w:sz w:val="22"/>
          <w:szCs w:val="22"/>
        </w:rPr>
        <w:t>В таком случае Заказчик вправе заключить договор с единственным участником запроса предложений, заявка которого соответствует требованиям документации запроса предложений.</w:t>
      </w:r>
    </w:p>
    <w:p w:rsidR="00583878" w:rsidRPr="00583878" w:rsidRDefault="00583878" w:rsidP="009926E5">
      <w:pPr>
        <w:pStyle w:val="aa"/>
        <w:numPr>
          <w:ilvl w:val="1"/>
          <w:numId w:val="51"/>
        </w:numPr>
        <w:ind w:hanging="612"/>
        <w:rPr>
          <w:rFonts w:ascii="Times New Roman" w:hAnsi="Times New Roman"/>
          <w:sz w:val="22"/>
          <w:szCs w:val="22"/>
        </w:rPr>
      </w:pPr>
      <w:r w:rsidRPr="00583878">
        <w:rPr>
          <w:rFonts w:ascii="Times New Roman" w:hAnsi="Times New Roman"/>
          <w:sz w:val="22"/>
          <w:szCs w:val="22"/>
        </w:rPr>
        <w:t>не подано ни одного Предложения на участие в открытом запросе предложений или на основании результатов рассмотрения предложений Комиссией принято решение об отклонении всех предложений на участие в запросе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В случаях, если запрос предложений признается несостоявшимся заказчик вправе:</w:t>
      </w:r>
    </w:p>
    <w:p w:rsidR="00583878" w:rsidRPr="00583878" w:rsidRDefault="00583878" w:rsidP="009926E5">
      <w:pPr>
        <w:pStyle w:val="aa"/>
        <w:numPr>
          <w:ilvl w:val="1"/>
          <w:numId w:val="51"/>
        </w:numPr>
        <w:ind w:hanging="612"/>
        <w:rPr>
          <w:rFonts w:ascii="Times New Roman" w:hAnsi="Times New Roman"/>
          <w:sz w:val="22"/>
          <w:szCs w:val="22"/>
        </w:rPr>
      </w:pPr>
      <w:r w:rsidRPr="00583878">
        <w:rPr>
          <w:rFonts w:ascii="Times New Roman" w:hAnsi="Times New Roman"/>
          <w:sz w:val="22"/>
          <w:szCs w:val="22"/>
        </w:rPr>
        <w:t>отказаться от проведения повторной процедуры закупки, в случае если утрачена потребность в закупке предполагаемого предмета договора;</w:t>
      </w:r>
    </w:p>
    <w:p w:rsidR="00583878" w:rsidRPr="00583878" w:rsidRDefault="00583878" w:rsidP="009926E5">
      <w:pPr>
        <w:pStyle w:val="aa"/>
        <w:numPr>
          <w:ilvl w:val="1"/>
          <w:numId w:val="51"/>
        </w:numPr>
        <w:ind w:hanging="612"/>
        <w:rPr>
          <w:rFonts w:ascii="Times New Roman" w:hAnsi="Times New Roman"/>
          <w:sz w:val="22"/>
          <w:szCs w:val="22"/>
        </w:rPr>
      </w:pPr>
      <w:r w:rsidRPr="00583878">
        <w:rPr>
          <w:rFonts w:ascii="Times New Roman" w:hAnsi="Times New Roman"/>
          <w:sz w:val="22"/>
          <w:szCs w:val="22"/>
        </w:rPr>
        <w:t>объявить о проведении повторного запроса предложений. При этом Заказчик вправе изменить условия запроса предложений.</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Уведомление о признании участника запроса предложений победителем </w:t>
      </w:r>
      <w:r w:rsidR="00CA5317">
        <w:rPr>
          <w:rFonts w:ascii="Times New Roman" w:hAnsi="Times New Roman"/>
          <w:sz w:val="22"/>
          <w:szCs w:val="22"/>
        </w:rPr>
        <w:t>выдае</w:t>
      </w:r>
      <w:r w:rsidRPr="00583878">
        <w:rPr>
          <w:rFonts w:ascii="Times New Roman" w:hAnsi="Times New Roman"/>
          <w:sz w:val="22"/>
          <w:szCs w:val="22"/>
        </w:rPr>
        <w:t xml:space="preserve">тся победителю или его полномочному представителю Заказчиком под расписку либо направляются по почте, с уведомлением о вручении, не позднее 5 (пяти) рабочих дней </w:t>
      </w:r>
      <w:proofErr w:type="gramStart"/>
      <w:r w:rsidRPr="00583878">
        <w:rPr>
          <w:rFonts w:ascii="Times New Roman" w:hAnsi="Times New Roman"/>
          <w:sz w:val="22"/>
          <w:szCs w:val="22"/>
        </w:rPr>
        <w:t>с даты подписания</w:t>
      </w:r>
      <w:proofErr w:type="gramEnd"/>
      <w:r w:rsidRPr="00583878">
        <w:rPr>
          <w:rFonts w:ascii="Times New Roman" w:hAnsi="Times New Roman"/>
          <w:sz w:val="22"/>
          <w:szCs w:val="22"/>
        </w:rPr>
        <w:t xml:space="preserve"> протокола Заказчиком.</w:t>
      </w:r>
    </w:p>
    <w:p w:rsidR="00583878" w:rsidRPr="00583878" w:rsidRDefault="00583878" w:rsidP="009926E5">
      <w:pPr>
        <w:pStyle w:val="aa"/>
        <w:numPr>
          <w:ilvl w:val="0"/>
          <w:numId w:val="51"/>
        </w:numPr>
        <w:rPr>
          <w:rFonts w:ascii="Times New Roman" w:hAnsi="Times New Roman"/>
          <w:sz w:val="22"/>
          <w:szCs w:val="22"/>
        </w:rPr>
      </w:pPr>
      <w:r w:rsidRPr="00583878">
        <w:rPr>
          <w:rFonts w:ascii="Times New Roman" w:hAnsi="Times New Roman"/>
          <w:sz w:val="22"/>
          <w:szCs w:val="22"/>
        </w:rPr>
        <w:t xml:space="preserve">В случае отказа либо уклонения победителя запроса предложений от заключения договора с Заказчиком, Заказчик вправе заключить договор с участником, занявшим при проведении запроса предложений второе место. Если второе место присвоено тому же участнику с другим предложением (основным или альтернативным) Заказчик вправе заключить договор с иным участником, занявшим самое высокое место в </w:t>
      </w:r>
      <w:proofErr w:type="gramStart"/>
      <w:r w:rsidRPr="00583878">
        <w:rPr>
          <w:rFonts w:ascii="Times New Roman" w:hAnsi="Times New Roman"/>
          <w:sz w:val="22"/>
          <w:szCs w:val="22"/>
        </w:rPr>
        <w:t>итоговой</w:t>
      </w:r>
      <w:proofErr w:type="gramEnd"/>
      <w:r w:rsidRPr="00583878">
        <w:rPr>
          <w:rFonts w:ascii="Times New Roman" w:hAnsi="Times New Roman"/>
          <w:sz w:val="22"/>
          <w:szCs w:val="22"/>
        </w:rPr>
        <w:t xml:space="preserve"> </w:t>
      </w:r>
      <w:proofErr w:type="spellStart"/>
      <w:r w:rsidRPr="00583878">
        <w:rPr>
          <w:rFonts w:ascii="Times New Roman" w:hAnsi="Times New Roman"/>
          <w:sz w:val="22"/>
          <w:szCs w:val="22"/>
        </w:rPr>
        <w:t>ранжировке</w:t>
      </w:r>
      <w:proofErr w:type="spellEnd"/>
      <w:r w:rsidRPr="00583878">
        <w:rPr>
          <w:rFonts w:ascii="Times New Roman" w:hAnsi="Times New Roman"/>
          <w:sz w:val="22"/>
          <w:szCs w:val="22"/>
        </w:rPr>
        <w:t xml:space="preserve"> после победителя запроса предложений.</w:t>
      </w:r>
    </w:p>
    <w:p w:rsidR="00583878" w:rsidRPr="00C45DF6" w:rsidRDefault="00913896" w:rsidP="00C45DF6">
      <w:pPr>
        <w:pStyle w:val="11"/>
        <w:keepNext/>
        <w:numPr>
          <w:ilvl w:val="0"/>
          <w:numId w:val="0"/>
        </w:numPr>
        <w:jc w:val="left"/>
        <w:rPr>
          <w:rFonts w:ascii="Times New Roman" w:hAnsi="Times New Roman" w:cs="Times New Roman"/>
          <w:i/>
          <w:color w:val="auto"/>
          <w:sz w:val="22"/>
          <w:szCs w:val="22"/>
        </w:rPr>
      </w:pPr>
      <w:bookmarkStart w:id="225" w:name="_Toc340263774"/>
      <w:bookmarkStart w:id="226" w:name="_Toc375580243"/>
      <w:bookmarkStart w:id="227" w:name="_Toc375580481"/>
      <w:bookmarkStart w:id="228" w:name="_Toc451267126"/>
      <w:r w:rsidRPr="00C45DF6">
        <w:rPr>
          <w:rFonts w:ascii="Times New Roman" w:hAnsi="Times New Roman" w:cs="Times New Roman"/>
          <w:i/>
          <w:color w:val="auto"/>
          <w:sz w:val="22"/>
          <w:szCs w:val="22"/>
        </w:rPr>
        <w:t xml:space="preserve">§ 5. </w:t>
      </w:r>
      <w:r w:rsidR="00583878" w:rsidRPr="00C45DF6">
        <w:rPr>
          <w:rFonts w:ascii="Times New Roman" w:hAnsi="Times New Roman" w:cs="Times New Roman"/>
          <w:i/>
          <w:color w:val="auto"/>
          <w:sz w:val="22"/>
          <w:szCs w:val="22"/>
        </w:rPr>
        <w:t>Конкурентные переговоры</w:t>
      </w:r>
      <w:bookmarkEnd w:id="225"/>
      <w:bookmarkEnd w:id="226"/>
      <w:bookmarkEnd w:id="227"/>
      <w:bookmarkEnd w:id="228"/>
    </w:p>
    <w:p w:rsidR="00583878" w:rsidRPr="00C45DF6" w:rsidRDefault="00583878" w:rsidP="00C45DF6">
      <w:pPr>
        <w:pStyle w:val="11"/>
        <w:keepNext/>
        <w:numPr>
          <w:ilvl w:val="0"/>
          <w:numId w:val="0"/>
        </w:numPr>
        <w:jc w:val="left"/>
        <w:rPr>
          <w:rFonts w:ascii="Times New Roman" w:hAnsi="Times New Roman" w:cs="Times New Roman"/>
          <w:color w:val="auto"/>
          <w:sz w:val="22"/>
          <w:szCs w:val="22"/>
        </w:rPr>
      </w:pPr>
      <w:bookmarkStart w:id="229" w:name="_Toc340263775"/>
      <w:bookmarkStart w:id="230" w:name="_Toc451267127"/>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57</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Конкурентные переговоры</w:t>
      </w:r>
      <w:bookmarkEnd w:id="229"/>
      <w:bookmarkEnd w:id="230"/>
    </w:p>
    <w:p w:rsidR="00583878" w:rsidRPr="00583878" w:rsidRDefault="00583878" w:rsidP="00A9778D">
      <w:pPr>
        <w:pStyle w:val="aa"/>
        <w:numPr>
          <w:ilvl w:val="0"/>
          <w:numId w:val="29"/>
        </w:numPr>
        <w:rPr>
          <w:rFonts w:ascii="Times New Roman" w:hAnsi="Times New Roman"/>
          <w:sz w:val="22"/>
          <w:szCs w:val="22"/>
        </w:rPr>
      </w:pPr>
      <w:proofErr w:type="gramStart"/>
      <w:r w:rsidRPr="00583878">
        <w:rPr>
          <w:rFonts w:ascii="Times New Roman" w:hAnsi="Times New Roman"/>
          <w:sz w:val="22"/>
          <w:szCs w:val="22"/>
        </w:rPr>
        <w:t>Конкурентные переговоры проводятся в исключительных случаях при закупках особо сложных товаров (работ, услуг), когда Заказчику затруднительно сформулировать подробные спецификации продукции или определить характеристики услуг или если в силу технических особенностей продукции необходимо провести переговоры с поставщиками, а использование процедуры конкурса или запроса предложений с учетом затрат по времени или по иным причинам невозможно.</w:t>
      </w:r>
      <w:proofErr w:type="gramEnd"/>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 xml:space="preserve">Конкурентные переговоры проводятся в следующей последовательности: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приглашение к участию в конкурентных переговорах;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предоставление закупочной документации потенциальным участникам конкурентных переговоров;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разъяснения закупочной документации, внесение изменений в закупочную документацию (в случае необходимости);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подготовка потенциальными участниками конкурентных переговоров своих заявок на участие в конкурентных переговорах;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проведение конкурентных переговоров;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оценка заявок и выбор победителя; </w:t>
      </w:r>
    </w:p>
    <w:p w:rsidR="00583878" w:rsidRPr="00583878" w:rsidRDefault="00583878" w:rsidP="00A9778D">
      <w:pPr>
        <w:pStyle w:val="aa"/>
        <w:numPr>
          <w:ilvl w:val="1"/>
          <w:numId w:val="29"/>
        </w:numPr>
        <w:rPr>
          <w:rFonts w:ascii="Times New Roman" w:hAnsi="Times New Roman"/>
          <w:sz w:val="22"/>
          <w:szCs w:val="22"/>
        </w:rPr>
      </w:pPr>
      <w:r w:rsidRPr="00583878">
        <w:rPr>
          <w:rFonts w:ascii="Times New Roman" w:hAnsi="Times New Roman"/>
          <w:sz w:val="22"/>
          <w:szCs w:val="22"/>
        </w:rPr>
        <w:t xml:space="preserve">выполнение завершающих процедур. </w:t>
      </w:r>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 xml:space="preserve">Приглашение к участию в конкурентных переговорах размещается Заказчиком </w:t>
      </w:r>
      <w:r w:rsidR="00B35537">
        <w:rPr>
          <w:rFonts w:ascii="Times New Roman" w:hAnsi="Times New Roman"/>
          <w:sz w:val="22"/>
          <w:szCs w:val="22"/>
        </w:rPr>
        <w:t>в ЕИС</w:t>
      </w:r>
      <w:r w:rsidRPr="00583878">
        <w:rPr>
          <w:rFonts w:ascii="Times New Roman" w:hAnsi="Times New Roman"/>
          <w:sz w:val="22"/>
          <w:szCs w:val="22"/>
        </w:rPr>
        <w:t xml:space="preserve"> не менее чем за 15 (пятнадцать) календарных дней до дня окончания подачи заявок на участие в конкурентных переговорах. Кроме того, участникам закупки могут быть направлены именные приглашения.</w:t>
      </w:r>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К участию в конкурентных переговорах приглашаются участники закупки, способные осуществить поставку товаров (выполнение работ, оказание услуг), имеющие соответствующий опыт и положительно себя зарекомендовавшие, соответствующие требованиям Заказчика к участникам закупки.</w:t>
      </w:r>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В приглашении к участию в конкурентных переговорах должны быть указаны сведения, предусмотренные ст</w:t>
      </w:r>
      <w:r w:rsidR="00CF5CC3">
        <w:rPr>
          <w:rFonts w:ascii="Times New Roman" w:hAnsi="Times New Roman"/>
          <w:sz w:val="22"/>
          <w:szCs w:val="22"/>
        </w:rPr>
        <w:t>атье</w:t>
      </w:r>
      <w:r w:rsidR="009B6CC1">
        <w:rPr>
          <w:rFonts w:ascii="Times New Roman" w:hAnsi="Times New Roman"/>
          <w:sz w:val="22"/>
          <w:szCs w:val="22"/>
        </w:rPr>
        <w:t>й</w:t>
      </w:r>
      <w:r w:rsidR="00365550">
        <w:rPr>
          <w:rFonts w:ascii="Times New Roman" w:hAnsi="Times New Roman"/>
          <w:sz w:val="22"/>
          <w:szCs w:val="22"/>
        </w:rPr>
        <w:t xml:space="preserve"> 16</w:t>
      </w:r>
      <w:r w:rsidRPr="00583878">
        <w:rPr>
          <w:rFonts w:ascii="Times New Roman" w:hAnsi="Times New Roman"/>
          <w:sz w:val="22"/>
          <w:szCs w:val="22"/>
        </w:rPr>
        <w:t xml:space="preserve"> настоящего Положения.</w:t>
      </w:r>
    </w:p>
    <w:p w:rsid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В приглашение к участию в конкурентных переговорах и закупочную документацию могут быть внесены изменения не позднее, чем за 5 (пять) календарных дней до дня окончания подачи заявок на участие в конкурентных переговорах. Изменение предмета конкурентных переговоров не допускается.</w:t>
      </w:r>
    </w:p>
    <w:p w:rsidR="00CA5317" w:rsidRPr="00CF5CC3" w:rsidRDefault="00CA5317" w:rsidP="00A9778D">
      <w:pPr>
        <w:pStyle w:val="aa"/>
        <w:numPr>
          <w:ilvl w:val="0"/>
          <w:numId w:val="29"/>
        </w:numPr>
        <w:rPr>
          <w:rFonts w:ascii="Times New Roman" w:hAnsi="Times New Roman"/>
          <w:sz w:val="22"/>
          <w:szCs w:val="22"/>
        </w:rPr>
      </w:pPr>
      <w:r w:rsidRPr="00CF5CC3">
        <w:rPr>
          <w:rFonts w:ascii="Times New Roman" w:hAnsi="Times New Roman"/>
          <w:sz w:val="22"/>
          <w:szCs w:val="22"/>
        </w:rPr>
        <w:t xml:space="preserve">Закупочная документация утверждается </w:t>
      </w:r>
      <w:r w:rsidR="00FE6504">
        <w:rPr>
          <w:rFonts w:ascii="Times New Roman" w:hAnsi="Times New Roman"/>
          <w:sz w:val="22"/>
          <w:szCs w:val="22"/>
        </w:rPr>
        <w:t>генеральным директ</w:t>
      </w:r>
      <w:r w:rsidR="00F220F7">
        <w:rPr>
          <w:rFonts w:ascii="Times New Roman" w:hAnsi="Times New Roman"/>
          <w:sz w:val="22"/>
          <w:szCs w:val="22"/>
        </w:rPr>
        <w:t>о</w:t>
      </w:r>
      <w:r w:rsidR="00FE6504">
        <w:rPr>
          <w:rFonts w:ascii="Times New Roman" w:hAnsi="Times New Roman"/>
          <w:sz w:val="22"/>
          <w:szCs w:val="22"/>
        </w:rPr>
        <w:t>ром</w:t>
      </w:r>
      <w:r w:rsidRPr="00CF5CC3">
        <w:rPr>
          <w:rFonts w:ascii="Times New Roman" w:hAnsi="Times New Roman"/>
          <w:sz w:val="22"/>
          <w:szCs w:val="22"/>
        </w:rPr>
        <w:t xml:space="preserve"> или лицом им уполномоченным. </w:t>
      </w:r>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 xml:space="preserve">Изменения приглашения к участию в конкурентных переговорах и закупочной документации размещаются </w:t>
      </w:r>
      <w:r w:rsidR="00B35537">
        <w:rPr>
          <w:rFonts w:ascii="Times New Roman" w:hAnsi="Times New Roman"/>
          <w:sz w:val="22"/>
          <w:szCs w:val="22"/>
        </w:rPr>
        <w:t>в ЕИС</w:t>
      </w:r>
      <w:r w:rsidRPr="00583878">
        <w:rPr>
          <w:rFonts w:ascii="Times New Roman" w:hAnsi="Times New Roman"/>
          <w:sz w:val="22"/>
          <w:szCs w:val="22"/>
        </w:rPr>
        <w:t xml:space="preserve"> в течение 3 (трех) календарных дней со дня принятия решения о внесении таких изменений.</w:t>
      </w:r>
    </w:p>
    <w:p w:rsidR="00583878" w:rsidRP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 xml:space="preserve">Закупочная документация предоставляется Заказчиком </w:t>
      </w:r>
      <w:proofErr w:type="gramStart"/>
      <w:r w:rsidRPr="00583878">
        <w:rPr>
          <w:rFonts w:ascii="Times New Roman" w:hAnsi="Times New Roman"/>
          <w:sz w:val="22"/>
          <w:szCs w:val="22"/>
        </w:rPr>
        <w:t>в течение всего периода со дня публикации приглашения до дня окончания приема заявок на участие в конкурентных переговорах</w:t>
      </w:r>
      <w:proofErr w:type="gramEnd"/>
      <w:r w:rsidRPr="00583878">
        <w:rPr>
          <w:rFonts w:ascii="Times New Roman" w:hAnsi="Times New Roman"/>
          <w:sz w:val="22"/>
          <w:szCs w:val="22"/>
        </w:rPr>
        <w:t xml:space="preserve"> по запросам потенциальных участников конкурентных переговоров, направляемым в письменной форме либо в форме электронного документа. Закупочная документация должна быть предоставлена по запросу любого потенциального участника конкурентных переговоров.</w:t>
      </w:r>
    </w:p>
    <w:p w:rsidR="00583878" w:rsidRDefault="00583878" w:rsidP="00A9778D">
      <w:pPr>
        <w:pStyle w:val="aa"/>
        <w:numPr>
          <w:ilvl w:val="0"/>
          <w:numId w:val="29"/>
        </w:numPr>
        <w:rPr>
          <w:rFonts w:ascii="Times New Roman" w:hAnsi="Times New Roman"/>
          <w:sz w:val="22"/>
          <w:szCs w:val="22"/>
        </w:rPr>
      </w:pPr>
      <w:r w:rsidRPr="00583878">
        <w:rPr>
          <w:rFonts w:ascii="Times New Roman" w:hAnsi="Times New Roman"/>
          <w:sz w:val="22"/>
          <w:szCs w:val="22"/>
        </w:rPr>
        <w:t>Приглашение к участию в конкурентных переговорах и закупочная документация должны содержать все установленные Заказчиком требования и условия участия в конкурентных переговорах, требования к заявке на участие в конкурентных переговорах, указание на сроки и, при необходимости, место проведения процедур конкурентных переговоров. Применение в рамках конкурентных переговоров требований или процедур, не предусмотренных законодательством Российской Федерации и условиями приглашения к участию в конкурентных переговорах и закупочной документации, не допускается.</w:t>
      </w:r>
    </w:p>
    <w:p w:rsidR="00913896" w:rsidRPr="00583878" w:rsidRDefault="00913896" w:rsidP="00A9778D">
      <w:pPr>
        <w:pStyle w:val="aa"/>
        <w:numPr>
          <w:ilvl w:val="0"/>
          <w:numId w:val="29"/>
        </w:numPr>
        <w:rPr>
          <w:rFonts w:ascii="Times New Roman" w:hAnsi="Times New Roman"/>
          <w:sz w:val="22"/>
          <w:szCs w:val="22"/>
        </w:rPr>
      </w:pPr>
      <w:r w:rsidRPr="00583878">
        <w:rPr>
          <w:rFonts w:ascii="Times New Roman" w:hAnsi="Times New Roman"/>
          <w:sz w:val="22"/>
          <w:szCs w:val="22"/>
        </w:rPr>
        <w:t xml:space="preserve">Особенности процедуры </w:t>
      </w:r>
      <w:r w:rsidR="0006395B">
        <w:rPr>
          <w:rFonts w:ascii="Times New Roman" w:hAnsi="Times New Roman"/>
          <w:sz w:val="22"/>
          <w:szCs w:val="22"/>
        </w:rPr>
        <w:t>конкурентных переговоров</w:t>
      </w:r>
      <w:r w:rsidRPr="00583878">
        <w:rPr>
          <w:rFonts w:ascii="Times New Roman" w:hAnsi="Times New Roman"/>
          <w:sz w:val="22"/>
          <w:szCs w:val="22"/>
        </w:rPr>
        <w:t>.</w:t>
      </w:r>
    </w:p>
    <w:p w:rsidR="00913896" w:rsidRPr="00583878" w:rsidRDefault="00913896" w:rsidP="00A9778D">
      <w:pPr>
        <w:pStyle w:val="aa"/>
        <w:numPr>
          <w:ilvl w:val="1"/>
          <w:numId w:val="29"/>
        </w:numPr>
        <w:tabs>
          <w:tab w:val="clear" w:pos="792"/>
          <w:tab w:val="num" w:pos="993"/>
        </w:tabs>
        <w:ind w:left="993" w:hanging="633"/>
        <w:rPr>
          <w:rFonts w:ascii="Times New Roman" w:hAnsi="Times New Roman"/>
          <w:sz w:val="22"/>
          <w:szCs w:val="22"/>
        </w:rPr>
      </w:pPr>
      <w:r w:rsidRPr="00583878">
        <w:rPr>
          <w:rFonts w:ascii="Times New Roman" w:hAnsi="Times New Roman"/>
          <w:sz w:val="22"/>
          <w:szCs w:val="22"/>
        </w:rPr>
        <w:t xml:space="preserve">Процедура </w:t>
      </w:r>
      <w:r w:rsidR="0006395B">
        <w:rPr>
          <w:rFonts w:ascii="Times New Roman" w:hAnsi="Times New Roman"/>
          <w:sz w:val="22"/>
          <w:szCs w:val="22"/>
        </w:rPr>
        <w:t xml:space="preserve">конкурентных переговоров </w:t>
      </w:r>
      <w:r w:rsidRPr="00583878">
        <w:rPr>
          <w:rFonts w:ascii="Times New Roman" w:hAnsi="Times New Roman"/>
          <w:sz w:val="22"/>
          <w:szCs w:val="22"/>
        </w:rPr>
        <w:t>не является конкурсом либо аукционом, и ее проведение не регулируется статьями 447—449 части первой Гражданского кодекса РФ.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РФ. Таким образом, данная процедура не накладывает на Заказчика каких-либо гражданско-правовых обязательств по обязательному заключению договора с победителем запроса предложений или иным его участником.</w:t>
      </w:r>
    </w:p>
    <w:p w:rsidR="00913896" w:rsidRPr="00583878" w:rsidRDefault="00913896" w:rsidP="00A9778D">
      <w:pPr>
        <w:pStyle w:val="aa"/>
        <w:numPr>
          <w:ilvl w:val="1"/>
          <w:numId w:val="29"/>
        </w:numPr>
        <w:ind w:left="993" w:hanging="633"/>
        <w:rPr>
          <w:rFonts w:ascii="Times New Roman" w:hAnsi="Times New Roman"/>
          <w:sz w:val="22"/>
          <w:szCs w:val="22"/>
        </w:rPr>
      </w:pPr>
      <w:r w:rsidRPr="00583878">
        <w:rPr>
          <w:rFonts w:ascii="Times New Roman" w:hAnsi="Times New Roman"/>
          <w:sz w:val="22"/>
          <w:szCs w:val="22"/>
        </w:rPr>
        <w:t xml:space="preserve">Заказчик вправе на любом этапе отказаться от проведения </w:t>
      </w:r>
      <w:r w:rsidR="0006395B">
        <w:rPr>
          <w:rFonts w:ascii="Times New Roman" w:hAnsi="Times New Roman"/>
          <w:sz w:val="22"/>
          <w:szCs w:val="22"/>
        </w:rPr>
        <w:t>конкурентных переговоров</w:t>
      </w:r>
      <w:r w:rsidRPr="00583878">
        <w:rPr>
          <w:rFonts w:ascii="Times New Roman" w:hAnsi="Times New Roman"/>
          <w:sz w:val="22"/>
          <w:szCs w:val="22"/>
        </w:rPr>
        <w:t xml:space="preserve">, </w:t>
      </w:r>
      <w:proofErr w:type="gramStart"/>
      <w:r w:rsidRPr="00583878">
        <w:rPr>
          <w:rFonts w:ascii="Times New Roman" w:hAnsi="Times New Roman"/>
          <w:sz w:val="22"/>
          <w:szCs w:val="22"/>
        </w:rPr>
        <w:t>разместив сообщение</w:t>
      </w:r>
      <w:proofErr w:type="gramEnd"/>
      <w:r w:rsidRPr="00583878">
        <w:rPr>
          <w:rFonts w:ascii="Times New Roman" w:hAnsi="Times New Roman"/>
          <w:sz w:val="22"/>
          <w:szCs w:val="22"/>
        </w:rPr>
        <w:t xml:space="preserve"> об этом </w:t>
      </w:r>
      <w:r w:rsidR="00B35537">
        <w:rPr>
          <w:rFonts w:ascii="Times New Roman" w:hAnsi="Times New Roman"/>
          <w:sz w:val="22"/>
          <w:szCs w:val="22"/>
        </w:rPr>
        <w:t>в ЕИС</w:t>
      </w:r>
      <w:r w:rsidRPr="00583878">
        <w:rPr>
          <w:rFonts w:ascii="Times New Roman" w:hAnsi="Times New Roman"/>
          <w:sz w:val="22"/>
          <w:szCs w:val="22"/>
        </w:rPr>
        <w:t xml:space="preserve"> и не неся при этом никакой ответственности перед участниками закупок, в том числе по возмещению каких-либо затрат, связанных с подготовкой и подачей предложения.</w:t>
      </w:r>
    </w:p>
    <w:p w:rsidR="00583878" w:rsidRPr="00C45DF6" w:rsidRDefault="00583878" w:rsidP="00C45DF6">
      <w:pPr>
        <w:pStyle w:val="11"/>
        <w:keepNext/>
        <w:numPr>
          <w:ilvl w:val="0"/>
          <w:numId w:val="0"/>
        </w:numPr>
        <w:jc w:val="left"/>
        <w:rPr>
          <w:rFonts w:ascii="Times New Roman" w:hAnsi="Times New Roman" w:cs="Times New Roman"/>
          <w:color w:val="auto"/>
          <w:sz w:val="22"/>
          <w:szCs w:val="22"/>
        </w:rPr>
      </w:pPr>
      <w:bookmarkStart w:id="231" w:name="_Toc309814878"/>
      <w:bookmarkStart w:id="232" w:name="_Toc340263776"/>
      <w:bookmarkStart w:id="233" w:name="_Toc451267128"/>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58</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Подача заявки на участие в конкурентных переговорах</w:t>
      </w:r>
      <w:bookmarkEnd w:id="231"/>
      <w:bookmarkEnd w:id="232"/>
      <w:bookmarkEnd w:id="233"/>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 xml:space="preserve">Заявки на участие в конкурентных переговорах, представляемые потенциальными участниками конкурентных переговоров, должны соответствовать требованиям закупочной документации и подаваться в сроки, установленные в приглашении к участию в конкурентных переговорах и закупочной документации. </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Порядок предоставления разъяснений закупочной документации и внесения изменений в закупочную документацию и/или приглашение к участию в конкурентных переговорах аналогичны порядку, предусмотренному в ст</w:t>
      </w:r>
      <w:r w:rsidR="00CF5CC3">
        <w:rPr>
          <w:rFonts w:ascii="Times New Roman" w:hAnsi="Times New Roman"/>
          <w:sz w:val="22"/>
          <w:szCs w:val="22"/>
        </w:rPr>
        <w:t>атье</w:t>
      </w:r>
      <w:r w:rsidR="00FD3F18">
        <w:rPr>
          <w:rFonts w:ascii="Times New Roman" w:hAnsi="Times New Roman"/>
          <w:sz w:val="22"/>
          <w:szCs w:val="22"/>
        </w:rPr>
        <w:t xml:space="preserve"> 35</w:t>
      </w:r>
      <w:r w:rsidRPr="00583878">
        <w:rPr>
          <w:rFonts w:ascii="Times New Roman" w:hAnsi="Times New Roman"/>
          <w:sz w:val="22"/>
          <w:szCs w:val="22"/>
        </w:rPr>
        <w:t xml:space="preserve"> настоящего Положения. </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Заявка на участие в конкурентных переговорах должна быть подана по адресу Заказчика в письменной форме, в запечатанном конверте на котором должны быть указаны наименование (ФИО) участника и предмет конкурентных переговоров.</w:t>
      </w:r>
    </w:p>
    <w:p w:rsidR="00583878" w:rsidRPr="00583878" w:rsidRDefault="00B11A5A" w:rsidP="009926E5">
      <w:pPr>
        <w:pStyle w:val="aa"/>
        <w:numPr>
          <w:ilvl w:val="0"/>
          <w:numId w:val="59"/>
        </w:numPr>
        <w:rPr>
          <w:rFonts w:ascii="Times New Roman" w:hAnsi="Times New Roman"/>
          <w:sz w:val="22"/>
          <w:szCs w:val="22"/>
        </w:rPr>
      </w:pPr>
      <w:r>
        <w:rPr>
          <w:rFonts w:ascii="Times New Roman" w:hAnsi="Times New Roman"/>
          <w:sz w:val="22"/>
          <w:szCs w:val="22"/>
        </w:rPr>
        <w:t>В случае установления факта подачи одним Участником закупки 2 (двух) и более заявок на участие в конкурентных пе</w:t>
      </w:r>
      <w:r w:rsidR="007220F8">
        <w:rPr>
          <w:rFonts w:ascii="Times New Roman" w:hAnsi="Times New Roman"/>
          <w:sz w:val="22"/>
          <w:szCs w:val="22"/>
        </w:rPr>
        <w:t>реговорах</w:t>
      </w:r>
      <w:r>
        <w:rPr>
          <w:rFonts w:ascii="Times New Roman" w:hAnsi="Times New Roman"/>
          <w:sz w:val="22"/>
          <w:szCs w:val="22"/>
        </w:rPr>
        <w:t xml:space="preserve"> при условии, что поданные ранее заявки таким Участником не отозваны, все заявк</w:t>
      </w:r>
      <w:r w:rsidR="007220F8">
        <w:rPr>
          <w:rFonts w:ascii="Times New Roman" w:hAnsi="Times New Roman"/>
          <w:sz w:val="22"/>
          <w:szCs w:val="22"/>
        </w:rPr>
        <w:t>и на участие в конкурентных переговорах</w:t>
      </w:r>
      <w:r>
        <w:rPr>
          <w:rFonts w:ascii="Times New Roman" w:hAnsi="Times New Roman"/>
          <w:sz w:val="22"/>
          <w:szCs w:val="22"/>
        </w:rPr>
        <w:t xml:space="preserve"> такого Участника закупки не рассматриваются и возвращаются такому Участнику</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Комиссия в установленное в закупочной документации о проведении конкурентных переговоров и приглашении к участию в конкурентных переговорах время и дату проводит процедуру вскрытия поступивших конвертов с заявками на участие в конкурентных переговорах.</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 xml:space="preserve">Во время процедуры вскрытия конвертов ведется протокол, в котором отражается вся оглашенная информация. Протокол подписывается всеми присутствующими членами Комиссии непосредственно после вскрытия конвертов с заявками на участие в конкурентных переговорах и размещается </w:t>
      </w:r>
      <w:r w:rsidR="00B35537">
        <w:rPr>
          <w:rFonts w:ascii="Times New Roman" w:hAnsi="Times New Roman"/>
          <w:sz w:val="22"/>
          <w:szCs w:val="22"/>
        </w:rPr>
        <w:t>в ЕИС</w:t>
      </w:r>
      <w:r w:rsidRPr="00583878">
        <w:rPr>
          <w:rFonts w:ascii="Times New Roman" w:hAnsi="Times New Roman"/>
          <w:sz w:val="22"/>
          <w:szCs w:val="22"/>
        </w:rPr>
        <w:t>.</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В случае</w:t>
      </w:r>
      <w:proofErr w:type="gramStart"/>
      <w:r w:rsidR="009B6CC1">
        <w:rPr>
          <w:rFonts w:ascii="Times New Roman" w:hAnsi="Times New Roman"/>
          <w:sz w:val="22"/>
          <w:szCs w:val="22"/>
        </w:rPr>
        <w:t>,</w:t>
      </w:r>
      <w:proofErr w:type="gramEnd"/>
      <w:r w:rsidRPr="00583878">
        <w:rPr>
          <w:rFonts w:ascii="Times New Roman" w:hAnsi="Times New Roman"/>
          <w:sz w:val="22"/>
          <w:szCs w:val="22"/>
        </w:rPr>
        <w:t xml:space="preserve"> если на участие в конкурентных переговорах подана только одна заявка</w:t>
      </w:r>
      <w:r w:rsidR="009B6CC1">
        <w:rPr>
          <w:rFonts w:ascii="Times New Roman" w:hAnsi="Times New Roman"/>
          <w:sz w:val="22"/>
          <w:szCs w:val="22"/>
        </w:rPr>
        <w:t>,</w:t>
      </w:r>
      <w:r w:rsidRPr="00583878">
        <w:rPr>
          <w:rFonts w:ascii="Times New Roman" w:hAnsi="Times New Roman"/>
          <w:sz w:val="22"/>
          <w:szCs w:val="22"/>
        </w:rPr>
        <w:t xml:space="preserve"> конкурентные переговоры признаются несостоявшимися. Договор с единственным потенциальным участником конкурентных переговоров не заключается.</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 xml:space="preserve">Отбор участников конкурентных переговоров проводится из числа потенциальных участников конкурентных переговоров, заявки которых были получены в установленные сроки. В рамках отбора Заказчик проверяет поданные заявки на участие в конкурентных переговорах на соответствие установленным требованиям и условиям приглашения к участию в конкурентных переговорах и закупочной документации. </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По результатам проведения отбора Заказчик имеет право отклонить заявки на участие в конкурентных переговорах, которые:</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не отвечают требованиям документации по предмету конкурентных переговоров, по предлагаемым условиям договора, по оформлению и составу заявок;</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поданы участниками конкурентных переговоров, не отвечающими требованиям документации о проведении конкурентных переговоров, или привлеченные ими для исполнения договора соисполнители (субподрядчики, субпоставщики)  не соответствуют требованиям документации (если требования к соисполнителям (субподрядчикам, субпоставщикам) были установлены в документации).</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В случае если заявка потенциального участника и сам участник переговоров соответствует всем вышеуказанным требованиям, данный потенциальный участник признается участником переговоров.</w:t>
      </w:r>
    </w:p>
    <w:p w:rsidR="00583878" w:rsidRPr="00583878" w:rsidRDefault="00583878" w:rsidP="009926E5">
      <w:pPr>
        <w:pStyle w:val="aa"/>
        <w:numPr>
          <w:ilvl w:val="0"/>
          <w:numId w:val="59"/>
        </w:numPr>
        <w:rPr>
          <w:rFonts w:ascii="Times New Roman" w:hAnsi="Times New Roman"/>
          <w:sz w:val="22"/>
          <w:szCs w:val="22"/>
        </w:rPr>
      </w:pPr>
      <w:r w:rsidRPr="00583878">
        <w:rPr>
          <w:rFonts w:ascii="Times New Roman" w:hAnsi="Times New Roman"/>
          <w:sz w:val="22"/>
          <w:szCs w:val="22"/>
        </w:rPr>
        <w:t>По завершении стадии отбора Заказчиком составляется Перечень участников конкурентных переговоров, допускаемых к этапу проведения переговоров (далее – Перечень).</w:t>
      </w:r>
    </w:p>
    <w:p w:rsidR="00583878" w:rsidRPr="00C45DF6" w:rsidRDefault="00583878" w:rsidP="00C45DF6">
      <w:pPr>
        <w:pStyle w:val="11"/>
        <w:keepNext/>
        <w:numPr>
          <w:ilvl w:val="0"/>
          <w:numId w:val="0"/>
        </w:numPr>
        <w:jc w:val="left"/>
        <w:rPr>
          <w:rFonts w:ascii="Times New Roman" w:hAnsi="Times New Roman" w:cs="Times New Roman"/>
          <w:color w:val="auto"/>
          <w:sz w:val="22"/>
          <w:szCs w:val="22"/>
        </w:rPr>
      </w:pPr>
      <w:bookmarkStart w:id="234" w:name="_Toc309814880"/>
      <w:bookmarkStart w:id="235" w:name="_Toc340263777"/>
      <w:bookmarkStart w:id="236" w:name="_Toc451267129"/>
      <w:r w:rsidRPr="00C45DF6">
        <w:rPr>
          <w:rFonts w:ascii="Times New Roman" w:hAnsi="Times New Roman" w:cs="Times New Roman"/>
          <w:color w:val="auto"/>
          <w:sz w:val="22"/>
          <w:szCs w:val="22"/>
        </w:rPr>
        <w:t>Статья</w:t>
      </w:r>
      <w:r w:rsidR="00370C68">
        <w:rPr>
          <w:rFonts w:ascii="Times New Roman" w:hAnsi="Times New Roman" w:cs="Times New Roman"/>
          <w:color w:val="auto"/>
          <w:sz w:val="22"/>
          <w:szCs w:val="22"/>
        </w:rPr>
        <w:t xml:space="preserve"> 5</w:t>
      </w:r>
      <w:r w:rsidR="00696FD5">
        <w:rPr>
          <w:rFonts w:ascii="Times New Roman" w:hAnsi="Times New Roman" w:cs="Times New Roman"/>
          <w:color w:val="auto"/>
          <w:sz w:val="22"/>
          <w:szCs w:val="22"/>
        </w:rPr>
        <w:t>9</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Проведение конкурентных переговоров</w:t>
      </w:r>
      <w:bookmarkEnd w:id="234"/>
      <w:bookmarkEnd w:id="235"/>
      <w:bookmarkEnd w:id="236"/>
    </w:p>
    <w:p w:rsidR="00583878" w:rsidRPr="00583878"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 xml:space="preserve">После рассмотрения заявок на участие в конкурентных переговорах Заказчик проводит протоколируемые переговоры с определенными в Перечне участниками конкурентных переговоров. </w:t>
      </w:r>
    </w:p>
    <w:p w:rsidR="00583878" w:rsidRPr="00583878"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 xml:space="preserve">Переговоры проводятся Заказчиком по его усмотрению отдельно с каждым из участников либо совместно со всеми участниками в соответствии с графиком проведения переговоров, установленным Заказчиком. Переговоры могут проводиться в один или несколько туров. </w:t>
      </w:r>
      <w:proofErr w:type="gramStart"/>
      <w:r w:rsidRPr="00583878">
        <w:rPr>
          <w:rFonts w:ascii="Times New Roman" w:hAnsi="Times New Roman"/>
          <w:sz w:val="22"/>
          <w:szCs w:val="22"/>
        </w:rPr>
        <w:t xml:space="preserve">Переговоры могут вестись в отношении любых требований Заказчика и любых предложений участника, касательно свойств и характеристик работ, услуг, условий выполнения работ, оказания услуг и оплаты, условий и формы договора, условий и порядка привлечения участником соисполнителей (субподрядчиков, субпоставщиков) в том случае, если заказчиком, уполномоченным органом допускается привлечение участником процедуры закупки соисполнителей (субподрядчиков, субпоставщиков) для исполнения договора. </w:t>
      </w:r>
      <w:proofErr w:type="gramEnd"/>
    </w:p>
    <w:p w:rsidR="00583878" w:rsidRPr="00583878"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Участникам, допущенным к переговорам, должны быть направлены уведомления с указанием даты, времени и места проведения конкурентных переговоров.</w:t>
      </w:r>
    </w:p>
    <w:p w:rsidR="00583878" w:rsidRPr="00583878"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При проведении переговоров все участники данных переговоров обязаны  соблюдать конфиденциальность и следующие требования:</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любые переговоры между лицами, уполномоченными комиссией и участником конкурентных переговоров, носят конфиденциальный характер;</w:t>
      </w:r>
    </w:p>
    <w:p w:rsidR="00583878" w:rsidRPr="00583878" w:rsidRDefault="00583878" w:rsidP="009926E5">
      <w:pPr>
        <w:pStyle w:val="10"/>
        <w:numPr>
          <w:ilvl w:val="0"/>
          <w:numId w:val="64"/>
        </w:numPr>
        <w:spacing w:after="120"/>
        <w:jc w:val="both"/>
        <w:rPr>
          <w:rFonts w:ascii="Times New Roman" w:hAnsi="Times New Roman"/>
          <w:sz w:val="22"/>
          <w:szCs w:val="22"/>
        </w:rPr>
      </w:pPr>
      <w:r w:rsidRPr="00583878">
        <w:rPr>
          <w:rFonts w:ascii="Times New Roman" w:hAnsi="Times New Roman"/>
          <w:sz w:val="22"/>
          <w:szCs w:val="22"/>
        </w:rPr>
        <w:t>ни одна из сторон переговоров не раскрывает никакому другому лицу никакой технической, ценовой или иной информации, относящейся к этим переговорам, без согласия другой стороны.</w:t>
      </w:r>
    </w:p>
    <w:p w:rsidR="00583878" w:rsidRPr="00583878"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Переговоры протоколируются, каждый протокол переговоров подписывается присутствующими на проведении конкурентных переговоров уполномоченными Комиссией лицами и участниками переговоров.</w:t>
      </w:r>
    </w:p>
    <w:p w:rsidR="00993F8C" w:rsidRPr="0053408A" w:rsidRDefault="00583878" w:rsidP="009926E5">
      <w:pPr>
        <w:pStyle w:val="aa"/>
        <w:numPr>
          <w:ilvl w:val="0"/>
          <w:numId w:val="60"/>
        </w:numPr>
        <w:rPr>
          <w:rFonts w:ascii="Times New Roman" w:hAnsi="Times New Roman"/>
          <w:sz w:val="22"/>
          <w:szCs w:val="22"/>
        </w:rPr>
      </w:pPr>
      <w:r w:rsidRPr="00583878">
        <w:rPr>
          <w:rFonts w:ascii="Times New Roman" w:hAnsi="Times New Roman"/>
          <w:sz w:val="22"/>
          <w:szCs w:val="22"/>
        </w:rPr>
        <w:t>В случае</w:t>
      </w:r>
      <w:proofErr w:type="gramStart"/>
      <w:r w:rsidRPr="00583878">
        <w:rPr>
          <w:rFonts w:ascii="Times New Roman" w:hAnsi="Times New Roman"/>
          <w:sz w:val="22"/>
          <w:szCs w:val="22"/>
        </w:rPr>
        <w:t>,</w:t>
      </w:r>
      <w:proofErr w:type="gramEnd"/>
      <w:r w:rsidRPr="00583878">
        <w:rPr>
          <w:rFonts w:ascii="Times New Roman" w:hAnsi="Times New Roman"/>
          <w:sz w:val="22"/>
          <w:szCs w:val="22"/>
        </w:rPr>
        <w:t xml:space="preserve"> если по итогам отбора участником конкурентных переговоров признан только один потенциальный участник или ни одного потенциального участника (в том числе в случае, когда на конкурентные переговоры не было подано ни одной заявки), конкурентные переговоры признаются несостоявшимся. </w:t>
      </w:r>
      <w:bookmarkStart w:id="237" w:name="_Toc340263778"/>
    </w:p>
    <w:p w:rsidR="00583878" w:rsidRPr="00C45DF6" w:rsidRDefault="00583878" w:rsidP="00C45DF6">
      <w:pPr>
        <w:pStyle w:val="11"/>
        <w:keepNext/>
        <w:numPr>
          <w:ilvl w:val="0"/>
          <w:numId w:val="0"/>
        </w:numPr>
        <w:jc w:val="left"/>
        <w:rPr>
          <w:rFonts w:ascii="Times New Roman" w:hAnsi="Times New Roman" w:cs="Times New Roman"/>
          <w:color w:val="auto"/>
          <w:sz w:val="22"/>
          <w:szCs w:val="22"/>
        </w:rPr>
      </w:pPr>
      <w:bookmarkStart w:id="238" w:name="_Toc451267130"/>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60</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Оценка заявок на участие в конкурентных переговорах и порядок заключения договора по результатам оценки</w:t>
      </w:r>
      <w:bookmarkEnd w:id="237"/>
      <w:bookmarkEnd w:id="238"/>
      <w:r w:rsidRPr="00C45DF6">
        <w:rPr>
          <w:rFonts w:ascii="Times New Roman" w:hAnsi="Times New Roman" w:cs="Times New Roman"/>
          <w:color w:val="auto"/>
          <w:sz w:val="22"/>
          <w:szCs w:val="22"/>
        </w:rPr>
        <w:t xml:space="preserve"> </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Оценка заявок на участие в конкурентных переговорах осуществляется </w:t>
      </w:r>
      <w:proofErr w:type="gramStart"/>
      <w:r w:rsidRPr="00583878">
        <w:rPr>
          <w:rFonts w:ascii="Times New Roman" w:hAnsi="Times New Roman"/>
          <w:sz w:val="22"/>
          <w:szCs w:val="22"/>
        </w:rPr>
        <w:t>с учетом зафиксированных в протоколе переговоров результатов переговоров с данным участником в соответствии с процедурами</w:t>
      </w:r>
      <w:proofErr w:type="gramEnd"/>
      <w:r w:rsidRPr="00583878">
        <w:rPr>
          <w:rFonts w:ascii="Times New Roman" w:hAnsi="Times New Roman"/>
          <w:sz w:val="22"/>
          <w:szCs w:val="22"/>
        </w:rPr>
        <w:t xml:space="preserve"> и критериями, установленными в приглашении к участию в конкурентных переговорах и закупочной документацией. Критериями оценки и сопоставления заявок на участие в конкурентных переговорах могут быть критерии, указанные в ст</w:t>
      </w:r>
      <w:r w:rsidR="00CF5CC3">
        <w:rPr>
          <w:rFonts w:ascii="Times New Roman" w:hAnsi="Times New Roman"/>
          <w:sz w:val="22"/>
          <w:szCs w:val="22"/>
        </w:rPr>
        <w:t>атье</w:t>
      </w:r>
      <w:r w:rsidR="00FD3F18">
        <w:rPr>
          <w:rFonts w:ascii="Times New Roman" w:hAnsi="Times New Roman"/>
          <w:sz w:val="22"/>
          <w:szCs w:val="22"/>
        </w:rPr>
        <w:t xml:space="preserve"> 39 </w:t>
      </w:r>
      <w:r w:rsidRPr="00583878">
        <w:rPr>
          <w:rFonts w:ascii="Times New Roman" w:hAnsi="Times New Roman"/>
          <w:sz w:val="22"/>
          <w:szCs w:val="22"/>
        </w:rPr>
        <w:t>настоящего Положения.</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По результатам оценки заявок на участие в конкурентных переговорах Заказчик ранжирует заявки (присваивает места) по степени уменьшения привлекательности заявок, начиная с самой привлекательной и заканчивая наименее привлекательной. Победителем конкурентных переговоров признается участник, заявке на </w:t>
      </w:r>
      <w:proofErr w:type="gramStart"/>
      <w:r w:rsidRPr="00583878">
        <w:rPr>
          <w:rFonts w:ascii="Times New Roman" w:hAnsi="Times New Roman"/>
          <w:sz w:val="22"/>
          <w:szCs w:val="22"/>
        </w:rPr>
        <w:t>участие</w:t>
      </w:r>
      <w:proofErr w:type="gramEnd"/>
      <w:r w:rsidRPr="00583878">
        <w:rPr>
          <w:rFonts w:ascii="Times New Roman" w:hAnsi="Times New Roman"/>
          <w:sz w:val="22"/>
          <w:szCs w:val="22"/>
        </w:rPr>
        <w:t xml:space="preserve"> в конкурентных переговорах которого присвоено первое место. Решение Заказчика оформляется протоколом. </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Протоколы, составленные в процессе конкурентных переговоров, размещаются </w:t>
      </w:r>
      <w:r w:rsidR="00B35537">
        <w:rPr>
          <w:rFonts w:ascii="Times New Roman" w:hAnsi="Times New Roman"/>
          <w:sz w:val="22"/>
          <w:szCs w:val="22"/>
        </w:rPr>
        <w:t>в ЕИС</w:t>
      </w:r>
      <w:r w:rsidRPr="00583878">
        <w:rPr>
          <w:rFonts w:ascii="Times New Roman" w:hAnsi="Times New Roman"/>
          <w:sz w:val="22"/>
          <w:szCs w:val="22"/>
        </w:rPr>
        <w:t xml:space="preserve"> в течение 3 (трех) календарных дней после их подписания. </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В случае отказа победителя конкурентных переговоров от заключения договора, </w:t>
      </w:r>
      <w:proofErr w:type="gramStart"/>
      <w:r w:rsidRPr="00583878">
        <w:rPr>
          <w:rFonts w:ascii="Times New Roman" w:hAnsi="Times New Roman"/>
          <w:sz w:val="22"/>
          <w:szCs w:val="22"/>
        </w:rPr>
        <w:t>право</w:t>
      </w:r>
      <w:proofErr w:type="gramEnd"/>
      <w:r w:rsidRPr="00583878">
        <w:rPr>
          <w:rFonts w:ascii="Times New Roman" w:hAnsi="Times New Roman"/>
          <w:sz w:val="22"/>
          <w:szCs w:val="22"/>
        </w:rPr>
        <w:t xml:space="preserve"> на заключение которого являлось предметом конкурентных переговоров, организатор закупки вправе заключить договор с участником конкурентных переговоров, занявшим второе место, а при его отказе - заключить договор  с занявшим третье место и так далее. </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Договор, право на заключение которого являлось предметом конкурентных переговоров, подписывается Заказчиком и победителем конкурентных </w:t>
      </w:r>
      <w:proofErr w:type="gramStart"/>
      <w:r w:rsidRPr="00583878">
        <w:rPr>
          <w:rFonts w:ascii="Times New Roman" w:hAnsi="Times New Roman"/>
          <w:sz w:val="22"/>
          <w:szCs w:val="22"/>
        </w:rPr>
        <w:t>переговоров</w:t>
      </w:r>
      <w:proofErr w:type="gramEnd"/>
      <w:r w:rsidRPr="00583878">
        <w:rPr>
          <w:rFonts w:ascii="Times New Roman" w:hAnsi="Times New Roman"/>
          <w:sz w:val="22"/>
          <w:szCs w:val="22"/>
        </w:rPr>
        <w:t xml:space="preserve"> в течение установленного в приглашении к участию в конкурентных переговорах и закупочной документации срока. Условия такого договора определяются согласно приглашению к участию в конкурентных переговорах и закупочной документации с одной стороны, и заявке на участие в конкурентных переговорах, с учетом зафиксированных в протоколе переговоров с данным участником результатов переговоров, с другой стороны. </w:t>
      </w:r>
    </w:p>
    <w:p w:rsidR="00583878" w:rsidRPr="00583878" w:rsidRDefault="00583878" w:rsidP="009926E5">
      <w:pPr>
        <w:pStyle w:val="aa"/>
        <w:numPr>
          <w:ilvl w:val="0"/>
          <w:numId w:val="61"/>
        </w:numPr>
        <w:rPr>
          <w:rFonts w:ascii="Times New Roman" w:hAnsi="Times New Roman"/>
          <w:sz w:val="22"/>
          <w:szCs w:val="22"/>
        </w:rPr>
      </w:pPr>
      <w:r w:rsidRPr="00583878">
        <w:rPr>
          <w:rFonts w:ascii="Times New Roman" w:hAnsi="Times New Roman"/>
          <w:sz w:val="22"/>
          <w:szCs w:val="22"/>
        </w:rPr>
        <w:t xml:space="preserve">После подписания договора, </w:t>
      </w:r>
      <w:proofErr w:type="gramStart"/>
      <w:r w:rsidRPr="00583878">
        <w:rPr>
          <w:rFonts w:ascii="Times New Roman" w:hAnsi="Times New Roman"/>
          <w:sz w:val="22"/>
          <w:szCs w:val="22"/>
        </w:rPr>
        <w:t>право</w:t>
      </w:r>
      <w:proofErr w:type="gramEnd"/>
      <w:r w:rsidRPr="00583878">
        <w:rPr>
          <w:rFonts w:ascii="Times New Roman" w:hAnsi="Times New Roman"/>
          <w:sz w:val="22"/>
          <w:szCs w:val="22"/>
        </w:rPr>
        <w:t xml:space="preserve"> на заключение которого являлось предметом конкурентных переговоров, отказа всех участников конкурентных переговоров подписать договор или признания конкурентных переговоров несостоявшимися. Заказчик должен </w:t>
      </w:r>
      <w:proofErr w:type="gramStart"/>
      <w:r w:rsidRPr="00583878">
        <w:rPr>
          <w:rFonts w:ascii="Times New Roman" w:hAnsi="Times New Roman"/>
          <w:sz w:val="22"/>
          <w:szCs w:val="22"/>
        </w:rPr>
        <w:t>разместить уведомление</w:t>
      </w:r>
      <w:proofErr w:type="gramEnd"/>
      <w:r w:rsidRPr="00583878">
        <w:rPr>
          <w:rFonts w:ascii="Times New Roman" w:hAnsi="Times New Roman"/>
          <w:sz w:val="22"/>
          <w:szCs w:val="22"/>
        </w:rPr>
        <w:t xml:space="preserve"> о результатах конкурентных переговоров </w:t>
      </w:r>
      <w:r w:rsidR="00B35537">
        <w:rPr>
          <w:rFonts w:ascii="Times New Roman" w:hAnsi="Times New Roman"/>
          <w:sz w:val="22"/>
          <w:szCs w:val="22"/>
        </w:rPr>
        <w:t>в ЕИС</w:t>
      </w:r>
      <w:r w:rsidRPr="00583878">
        <w:rPr>
          <w:rFonts w:ascii="Times New Roman" w:hAnsi="Times New Roman"/>
          <w:sz w:val="22"/>
          <w:szCs w:val="22"/>
        </w:rPr>
        <w:t xml:space="preserve">. </w:t>
      </w:r>
    </w:p>
    <w:p w:rsidR="00583878" w:rsidRPr="00C45DF6" w:rsidRDefault="00913896" w:rsidP="00C45DF6">
      <w:pPr>
        <w:pStyle w:val="11"/>
        <w:keepNext/>
        <w:numPr>
          <w:ilvl w:val="0"/>
          <w:numId w:val="0"/>
        </w:numPr>
        <w:jc w:val="left"/>
        <w:rPr>
          <w:rFonts w:ascii="Times New Roman" w:hAnsi="Times New Roman" w:cs="Times New Roman"/>
          <w:i/>
          <w:color w:val="auto"/>
          <w:sz w:val="22"/>
          <w:szCs w:val="22"/>
        </w:rPr>
      </w:pPr>
      <w:bookmarkStart w:id="239" w:name="_Toc338199464"/>
      <w:bookmarkStart w:id="240" w:name="_Toc340263779"/>
      <w:bookmarkStart w:id="241" w:name="_Toc375580244"/>
      <w:bookmarkStart w:id="242" w:name="_Toc375580482"/>
      <w:bookmarkStart w:id="243" w:name="_Toc451267131"/>
      <w:bookmarkEnd w:id="239"/>
      <w:r w:rsidRPr="00C45DF6">
        <w:rPr>
          <w:rFonts w:ascii="Times New Roman" w:hAnsi="Times New Roman" w:cs="Times New Roman"/>
          <w:i/>
          <w:color w:val="auto"/>
          <w:sz w:val="22"/>
          <w:szCs w:val="22"/>
        </w:rPr>
        <w:t>§</w:t>
      </w:r>
      <w:r w:rsidR="009F5ED1" w:rsidRPr="00C45DF6">
        <w:rPr>
          <w:rFonts w:ascii="Times New Roman" w:hAnsi="Times New Roman" w:cs="Times New Roman"/>
          <w:i/>
          <w:color w:val="auto"/>
          <w:sz w:val="22"/>
          <w:szCs w:val="22"/>
        </w:rPr>
        <w:t> 6</w:t>
      </w:r>
      <w:r w:rsidRPr="00C45DF6">
        <w:rPr>
          <w:rFonts w:ascii="Times New Roman" w:hAnsi="Times New Roman" w:cs="Times New Roman"/>
          <w:i/>
          <w:color w:val="auto"/>
          <w:sz w:val="22"/>
          <w:szCs w:val="22"/>
        </w:rPr>
        <w:t xml:space="preserve">. </w:t>
      </w:r>
      <w:r w:rsidR="00583878" w:rsidRPr="00C45DF6">
        <w:rPr>
          <w:rFonts w:ascii="Times New Roman" w:hAnsi="Times New Roman" w:cs="Times New Roman"/>
          <w:i/>
          <w:color w:val="auto"/>
          <w:sz w:val="22"/>
          <w:szCs w:val="22"/>
        </w:rPr>
        <w:t>Закупка у единственного поставщика</w:t>
      </w:r>
      <w:bookmarkEnd w:id="240"/>
      <w:bookmarkEnd w:id="241"/>
      <w:bookmarkEnd w:id="242"/>
      <w:bookmarkEnd w:id="243"/>
    </w:p>
    <w:p w:rsidR="00583878" w:rsidRPr="00C45DF6" w:rsidRDefault="00583878" w:rsidP="00C45DF6">
      <w:pPr>
        <w:pStyle w:val="11"/>
        <w:keepNext/>
        <w:numPr>
          <w:ilvl w:val="0"/>
          <w:numId w:val="0"/>
        </w:numPr>
        <w:jc w:val="left"/>
        <w:rPr>
          <w:rFonts w:ascii="Times New Roman" w:hAnsi="Times New Roman" w:cs="Times New Roman"/>
          <w:color w:val="auto"/>
          <w:sz w:val="22"/>
          <w:szCs w:val="22"/>
        </w:rPr>
      </w:pPr>
      <w:bookmarkStart w:id="244" w:name="_Ref338843224"/>
      <w:bookmarkStart w:id="245" w:name="_Toc340263780"/>
      <w:bookmarkStart w:id="246" w:name="_Toc451267132"/>
      <w:r w:rsidRPr="00C45DF6">
        <w:rPr>
          <w:rFonts w:ascii="Times New Roman" w:hAnsi="Times New Roman" w:cs="Times New Roman"/>
          <w:color w:val="auto"/>
          <w:sz w:val="22"/>
          <w:szCs w:val="22"/>
        </w:rPr>
        <w:t>Статья</w:t>
      </w:r>
      <w:bookmarkEnd w:id="244"/>
      <w:r w:rsidR="00696FD5">
        <w:rPr>
          <w:rFonts w:ascii="Times New Roman" w:hAnsi="Times New Roman" w:cs="Times New Roman"/>
          <w:color w:val="auto"/>
          <w:sz w:val="22"/>
          <w:szCs w:val="22"/>
        </w:rPr>
        <w:t xml:space="preserve"> 61</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Закупка у единственного поставщика</w:t>
      </w:r>
      <w:bookmarkEnd w:id="245"/>
      <w:bookmarkEnd w:id="246"/>
    </w:p>
    <w:p w:rsidR="00583878" w:rsidRPr="00583878" w:rsidRDefault="00583878" w:rsidP="009926E5">
      <w:pPr>
        <w:pStyle w:val="aa"/>
        <w:numPr>
          <w:ilvl w:val="0"/>
          <w:numId w:val="30"/>
        </w:numPr>
        <w:rPr>
          <w:rFonts w:ascii="Times New Roman" w:hAnsi="Times New Roman"/>
          <w:sz w:val="22"/>
          <w:szCs w:val="22"/>
        </w:rPr>
      </w:pPr>
      <w:r w:rsidRPr="00583878">
        <w:rPr>
          <w:rFonts w:ascii="Times New Roman" w:hAnsi="Times New Roman"/>
          <w:sz w:val="22"/>
          <w:szCs w:val="22"/>
        </w:rPr>
        <w:t>Закупка у единственного поставщика - способ закупки, при котором Заказчик рассматривает в качестве потенциального контрагента только одного поставщика (подрядчика, исполнителя) продукции (работ, услуг).</w:t>
      </w:r>
    </w:p>
    <w:p w:rsidR="00D84E64" w:rsidRDefault="00583878" w:rsidP="009926E5">
      <w:pPr>
        <w:pStyle w:val="aa"/>
        <w:numPr>
          <w:ilvl w:val="0"/>
          <w:numId w:val="30"/>
        </w:numPr>
        <w:rPr>
          <w:rFonts w:ascii="Times New Roman" w:hAnsi="Times New Roman"/>
          <w:sz w:val="22"/>
          <w:szCs w:val="22"/>
        </w:rPr>
      </w:pPr>
      <w:r w:rsidRPr="00583878">
        <w:rPr>
          <w:rFonts w:ascii="Times New Roman" w:hAnsi="Times New Roman"/>
          <w:sz w:val="22"/>
          <w:szCs w:val="22"/>
        </w:rPr>
        <w:t>Заказчик может осуществлять закупку у единственного поставщика в</w:t>
      </w:r>
      <w:r w:rsidR="00D84E64">
        <w:rPr>
          <w:rFonts w:ascii="Times New Roman" w:hAnsi="Times New Roman"/>
          <w:sz w:val="22"/>
          <w:szCs w:val="22"/>
        </w:rPr>
        <w:t xml:space="preserve"> любом из следующих </w:t>
      </w:r>
      <w:r w:rsidRPr="00583878">
        <w:rPr>
          <w:rFonts w:ascii="Times New Roman" w:hAnsi="Times New Roman"/>
          <w:sz w:val="22"/>
          <w:szCs w:val="22"/>
        </w:rPr>
        <w:t>случае</w:t>
      </w:r>
      <w:r w:rsidR="00D84E64">
        <w:rPr>
          <w:rFonts w:ascii="Times New Roman" w:hAnsi="Times New Roman"/>
          <w:sz w:val="22"/>
          <w:szCs w:val="22"/>
        </w:rPr>
        <w:t>в:</w:t>
      </w:r>
    </w:p>
    <w:p w:rsidR="00583878" w:rsidRPr="00583878" w:rsidRDefault="00D84E64" w:rsidP="009926E5">
      <w:pPr>
        <w:pStyle w:val="aa"/>
        <w:numPr>
          <w:ilvl w:val="1"/>
          <w:numId w:val="30"/>
        </w:numPr>
        <w:tabs>
          <w:tab w:val="clear" w:pos="792"/>
          <w:tab w:val="num" w:pos="1418"/>
        </w:tabs>
        <w:ind w:left="1418" w:hanging="1058"/>
        <w:rPr>
          <w:rFonts w:ascii="Times New Roman" w:hAnsi="Times New Roman"/>
          <w:sz w:val="22"/>
          <w:szCs w:val="22"/>
        </w:rPr>
      </w:pPr>
      <w:r>
        <w:rPr>
          <w:rFonts w:ascii="Times New Roman" w:hAnsi="Times New Roman"/>
          <w:sz w:val="22"/>
          <w:szCs w:val="22"/>
        </w:rPr>
        <w:t xml:space="preserve">при закупке товаров (работ, услуг) </w:t>
      </w:r>
      <w:r w:rsidR="00583878" w:rsidRPr="00583878">
        <w:rPr>
          <w:rFonts w:ascii="Times New Roman" w:hAnsi="Times New Roman"/>
          <w:sz w:val="22"/>
          <w:szCs w:val="22"/>
        </w:rPr>
        <w:t xml:space="preserve">если начальная </w:t>
      </w:r>
      <w:r w:rsidR="006B1A2C">
        <w:rPr>
          <w:rFonts w:ascii="Times New Roman" w:hAnsi="Times New Roman"/>
          <w:sz w:val="22"/>
          <w:szCs w:val="22"/>
        </w:rPr>
        <w:t>(</w:t>
      </w:r>
      <w:r w:rsidR="00583878" w:rsidRPr="00583878">
        <w:rPr>
          <w:rFonts w:ascii="Times New Roman" w:hAnsi="Times New Roman"/>
          <w:sz w:val="22"/>
          <w:szCs w:val="22"/>
        </w:rPr>
        <w:t>максимальна</w:t>
      </w:r>
      <w:r w:rsidR="00BB378C">
        <w:rPr>
          <w:rFonts w:ascii="Times New Roman" w:hAnsi="Times New Roman"/>
          <w:sz w:val="22"/>
          <w:szCs w:val="22"/>
        </w:rPr>
        <w:t>я</w:t>
      </w:r>
      <w:r w:rsidR="006B1A2C">
        <w:rPr>
          <w:rFonts w:ascii="Times New Roman" w:hAnsi="Times New Roman"/>
          <w:sz w:val="22"/>
          <w:szCs w:val="22"/>
        </w:rPr>
        <w:t>)</w:t>
      </w:r>
      <w:r w:rsidR="00BB378C">
        <w:rPr>
          <w:rFonts w:ascii="Times New Roman" w:hAnsi="Times New Roman"/>
          <w:sz w:val="22"/>
          <w:szCs w:val="22"/>
        </w:rPr>
        <w:t xml:space="preserve"> цена предполагаемого договора</w:t>
      </w:r>
      <w:r w:rsidR="00583878" w:rsidRPr="00583878">
        <w:rPr>
          <w:rFonts w:ascii="Times New Roman" w:hAnsi="Times New Roman"/>
          <w:sz w:val="22"/>
          <w:szCs w:val="22"/>
        </w:rPr>
        <w:t xml:space="preserve"> не превышает </w:t>
      </w:r>
      <w:r w:rsidR="00BB378C">
        <w:rPr>
          <w:rFonts w:ascii="Times New Roman" w:hAnsi="Times New Roman"/>
          <w:sz w:val="22"/>
          <w:szCs w:val="22"/>
        </w:rPr>
        <w:t>3</w:t>
      </w:r>
      <w:r w:rsidR="00583878" w:rsidRPr="00583878">
        <w:rPr>
          <w:rFonts w:ascii="Times New Roman" w:hAnsi="Times New Roman"/>
          <w:sz w:val="22"/>
          <w:szCs w:val="22"/>
        </w:rPr>
        <w:t>00</w:t>
      </w:r>
      <w:r w:rsidR="006E296B">
        <w:rPr>
          <w:rFonts w:ascii="Times New Roman" w:hAnsi="Times New Roman"/>
          <w:sz w:val="22"/>
          <w:szCs w:val="22"/>
        </w:rPr>
        <w:t> </w:t>
      </w:r>
      <w:r w:rsidR="00583878" w:rsidRPr="00583878">
        <w:rPr>
          <w:rFonts w:ascii="Times New Roman" w:hAnsi="Times New Roman"/>
          <w:sz w:val="22"/>
          <w:szCs w:val="22"/>
        </w:rPr>
        <w:t>000</w:t>
      </w:r>
      <w:r w:rsidR="006E296B">
        <w:rPr>
          <w:rFonts w:ascii="Times New Roman" w:hAnsi="Times New Roman"/>
          <w:sz w:val="22"/>
          <w:szCs w:val="22"/>
        </w:rPr>
        <w:t xml:space="preserve"> (триста тысяч)</w:t>
      </w:r>
      <w:r w:rsidR="006B1A2C">
        <w:rPr>
          <w:rFonts w:ascii="Times New Roman" w:hAnsi="Times New Roman"/>
          <w:sz w:val="22"/>
          <w:szCs w:val="22"/>
        </w:rPr>
        <w:t xml:space="preserve"> рублей</w:t>
      </w:r>
      <w:r w:rsidR="009B6CC1">
        <w:rPr>
          <w:rFonts w:ascii="Times New Roman" w:hAnsi="Times New Roman"/>
          <w:sz w:val="22"/>
          <w:szCs w:val="22"/>
        </w:rPr>
        <w:t xml:space="preserve"> </w:t>
      </w:r>
      <w:r w:rsidR="00365550">
        <w:rPr>
          <w:rFonts w:ascii="Times New Roman" w:hAnsi="Times New Roman"/>
          <w:sz w:val="22"/>
          <w:szCs w:val="22"/>
        </w:rPr>
        <w:t xml:space="preserve"> по одной сделке</w:t>
      </w:r>
      <w:r>
        <w:rPr>
          <w:rFonts w:ascii="Times New Roman" w:hAnsi="Times New Roman"/>
          <w:sz w:val="22"/>
          <w:szCs w:val="22"/>
        </w:rPr>
        <w:t xml:space="preserve"> (договору);</w:t>
      </w:r>
    </w:p>
    <w:p w:rsidR="006B1A2C" w:rsidRP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если вследствие чрезвычайных обстоятельств (или их угрозы) создается опасность для жизни и здоровья человека, состояния окружающей среды или возникает угроза срыва производственных процессов Общества, и для предотвращения или ликвидации последствий таких обстоятельств необходимы определенные товары (работы, услуги), приобретение которых иными процедурами закупок в требуемые сроки невозможно;</w:t>
      </w:r>
    </w:p>
    <w:p w:rsidR="00204A59" w:rsidRDefault="00D227F6" w:rsidP="009926E5">
      <w:pPr>
        <w:pStyle w:val="aa"/>
        <w:numPr>
          <w:ilvl w:val="1"/>
          <w:numId w:val="30"/>
        </w:numPr>
        <w:tabs>
          <w:tab w:val="clear" w:pos="792"/>
          <w:tab w:val="num" w:pos="1418"/>
        </w:tabs>
        <w:ind w:left="1418" w:hanging="1058"/>
        <w:rPr>
          <w:rFonts w:ascii="Times New Roman" w:hAnsi="Times New Roman"/>
          <w:sz w:val="22"/>
          <w:szCs w:val="22"/>
        </w:rPr>
      </w:pPr>
      <w:r w:rsidRPr="00D227F6">
        <w:rPr>
          <w:rFonts w:ascii="Times New Roman" w:hAnsi="Times New Roman"/>
          <w:sz w:val="22"/>
          <w:szCs w:val="22"/>
        </w:rPr>
        <w:t>при проведении закупочной процедуры была представлена только одна заявка и предоставленная заявка соответствует требованиям документации</w:t>
      </w:r>
      <w:r w:rsidR="00204A59">
        <w:rPr>
          <w:rFonts w:ascii="Times New Roman" w:hAnsi="Times New Roman"/>
          <w:sz w:val="22"/>
          <w:szCs w:val="22"/>
        </w:rPr>
        <w:t>;</w:t>
      </w:r>
    </w:p>
    <w:p w:rsidR="00204A59" w:rsidRPr="00204A59" w:rsidRDefault="00204A59" w:rsidP="009926E5">
      <w:pPr>
        <w:pStyle w:val="aa"/>
        <w:numPr>
          <w:ilvl w:val="1"/>
          <w:numId w:val="30"/>
        </w:numPr>
        <w:tabs>
          <w:tab w:val="clear" w:pos="792"/>
          <w:tab w:val="num" w:pos="1418"/>
        </w:tabs>
        <w:ind w:left="1418" w:hanging="1058"/>
        <w:rPr>
          <w:rFonts w:ascii="Times New Roman" w:hAnsi="Times New Roman"/>
          <w:sz w:val="22"/>
          <w:szCs w:val="22"/>
        </w:rPr>
      </w:pPr>
      <w:r w:rsidRPr="00204A59">
        <w:rPr>
          <w:rFonts w:ascii="Times New Roman" w:hAnsi="Times New Roman"/>
          <w:sz w:val="22"/>
          <w:szCs w:val="22"/>
        </w:rPr>
        <w:t>проведенная процедура закупки была признана несостоявшейся или проведение процедуры закупки не привело к заключению договора;</w:t>
      </w:r>
    </w:p>
    <w:p w:rsidR="006B1A2C" w:rsidRPr="00204A59" w:rsidRDefault="00204A59" w:rsidP="009926E5">
      <w:pPr>
        <w:pStyle w:val="aa"/>
        <w:numPr>
          <w:ilvl w:val="1"/>
          <w:numId w:val="30"/>
        </w:numPr>
        <w:tabs>
          <w:tab w:val="clear" w:pos="792"/>
          <w:tab w:val="num" w:pos="1418"/>
        </w:tabs>
        <w:ind w:left="1418" w:hanging="1058"/>
        <w:rPr>
          <w:rFonts w:ascii="Times New Roman" w:hAnsi="Times New Roman"/>
          <w:sz w:val="22"/>
          <w:szCs w:val="22"/>
        </w:rPr>
      </w:pPr>
      <w:r w:rsidRPr="00204A59">
        <w:rPr>
          <w:rFonts w:ascii="Times New Roman" w:hAnsi="Times New Roman"/>
          <w:sz w:val="22"/>
          <w:szCs w:val="22"/>
        </w:rPr>
        <w:t xml:space="preserve">договор, заключенный по результатам проведенной процедуры закупки, расторгнут в связи с неисполнением (ненадлежащим исполнением) условий договора поставщиком (исполнителем, подрядчиком). </w:t>
      </w:r>
      <w:r w:rsidR="006B1A2C" w:rsidRPr="00204A59">
        <w:rPr>
          <w:rFonts w:ascii="Times New Roman" w:hAnsi="Times New Roman"/>
          <w:sz w:val="22"/>
          <w:szCs w:val="22"/>
        </w:rPr>
        <w:t xml:space="preserve">При этом существенные условия нового договора должны соответствовать условиям расторгаемого договора, за исключением сроков выполнения договора. </w:t>
      </w:r>
      <w:proofErr w:type="gramStart"/>
      <w:r w:rsidR="006B1A2C" w:rsidRPr="00204A59">
        <w:rPr>
          <w:rFonts w:ascii="Times New Roman" w:hAnsi="Times New Roman"/>
          <w:sz w:val="22"/>
          <w:szCs w:val="22"/>
        </w:rPr>
        <w:t>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на количество поставленного товара, объем выполненных работ, оказанных услуг с соответствующим уменьшение цены договора;</w:t>
      </w:r>
      <w:proofErr w:type="gramEnd"/>
    </w:p>
    <w:p w:rsidR="006B1A2C" w:rsidRPr="004F71C5" w:rsidRDefault="00F80BB0" w:rsidP="009926E5">
      <w:pPr>
        <w:pStyle w:val="aa"/>
        <w:numPr>
          <w:ilvl w:val="1"/>
          <w:numId w:val="30"/>
        </w:numPr>
        <w:tabs>
          <w:tab w:val="clear" w:pos="792"/>
          <w:tab w:val="num" w:pos="1418"/>
        </w:tabs>
        <w:ind w:left="1418" w:hanging="1058"/>
        <w:rPr>
          <w:rFonts w:ascii="Times New Roman" w:hAnsi="Times New Roman"/>
          <w:sz w:val="22"/>
          <w:szCs w:val="22"/>
        </w:rPr>
      </w:pPr>
      <w:proofErr w:type="gramStart"/>
      <w:r>
        <w:rPr>
          <w:rFonts w:ascii="Times New Roman" w:hAnsi="Times New Roman"/>
          <w:sz w:val="22"/>
          <w:szCs w:val="22"/>
        </w:rPr>
        <w:t>з</w:t>
      </w:r>
      <w:r w:rsidRPr="00F80BB0">
        <w:rPr>
          <w:rFonts w:ascii="Times New Roman" w:hAnsi="Times New Roman"/>
          <w:sz w:val="22"/>
          <w:szCs w:val="22"/>
        </w:rPr>
        <w:t>акупка товаров (работ, услуг) замена которых приведет к снижению качества и надежности продукции, выпускаемой Обществом, в соответствии с перечнем товаров (работ, услуг) утвержденным генеральным директором или лицом им уполномоченным, а также в исключительных случаях закупка конкретных товаров (работ, услуг) в соответствии с приказом (распоряжением) генерального директора или лица им уполномоченным</w:t>
      </w:r>
      <w:r>
        <w:rPr>
          <w:rFonts w:ascii="Times New Roman" w:hAnsi="Times New Roman"/>
          <w:sz w:val="22"/>
          <w:szCs w:val="22"/>
        </w:rPr>
        <w:t xml:space="preserve"> на основании решения комиссии</w:t>
      </w:r>
      <w:r w:rsidR="004F71C5">
        <w:rPr>
          <w:rFonts w:ascii="Times New Roman" w:hAnsi="Times New Roman"/>
          <w:sz w:val="22"/>
          <w:szCs w:val="22"/>
        </w:rPr>
        <w:t xml:space="preserve"> </w:t>
      </w:r>
      <w:r w:rsidR="00B90A95">
        <w:rPr>
          <w:rFonts w:ascii="Times New Roman" w:hAnsi="Times New Roman"/>
          <w:sz w:val="22"/>
          <w:szCs w:val="22"/>
        </w:rPr>
        <w:t xml:space="preserve">(совета или иного коллегиального органа) </w:t>
      </w:r>
      <w:r w:rsidRPr="004F71C5">
        <w:rPr>
          <w:rFonts w:ascii="Times New Roman" w:hAnsi="Times New Roman"/>
          <w:i/>
          <w:sz w:val="22"/>
          <w:szCs w:val="22"/>
        </w:rPr>
        <w:t>(подпункт</w:t>
      </w:r>
      <w:proofErr w:type="gramEnd"/>
      <w:r w:rsidRPr="004F71C5">
        <w:rPr>
          <w:rFonts w:ascii="Times New Roman" w:hAnsi="Times New Roman"/>
          <w:i/>
          <w:sz w:val="22"/>
          <w:szCs w:val="22"/>
        </w:rPr>
        <w:t xml:space="preserve"> изложен в новой редакции в соответствии с решением Совета директоров протокол от</w:t>
      </w:r>
      <w:r w:rsidR="004F71C5" w:rsidRPr="004F71C5">
        <w:rPr>
          <w:rFonts w:ascii="Times New Roman" w:hAnsi="Times New Roman"/>
          <w:i/>
          <w:sz w:val="22"/>
          <w:szCs w:val="22"/>
        </w:rPr>
        <w:t xml:space="preserve"> 16.05.2016</w:t>
      </w:r>
      <w:r w:rsidRPr="004F71C5">
        <w:rPr>
          <w:rFonts w:ascii="Times New Roman" w:hAnsi="Times New Roman"/>
          <w:i/>
          <w:sz w:val="22"/>
          <w:szCs w:val="22"/>
        </w:rPr>
        <w:t xml:space="preserve"> №</w:t>
      </w:r>
      <w:r w:rsidR="004F71C5" w:rsidRPr="004F71C5">
        <w:rPr>
          <w:rFonts w:ascii="Times New Roman" w:hAnsi="Times New Roman"/>
          <w:i/>
          <w:sz w:val="22"/>
          <w:szCs w:val="22"/>
        </w:rPr>
        <w:t>93</w:t>
      </w:r>
      <w:r w:rsidRPr="004F71C5">
        <w:rPr>
          <w:rFonts w:ascii="Times New Roman" w:hAnsi="Times New Roman"/>
          <w:i/>
          <w:sz w:val="22"/>
          <w:szCs w:val="22"/>
        </w:rPr>
        <w:t>)</w:t>
      </w:r>
      <w:r w:rsidRPr="004F71C5">
        <w:rPr>
          <w:rFonts w:ascii="Times New Roman" w:hAnsi="Times New Roman"/>
          <w:sz w:val="22"/>
          <w:szCs w:val="22"/>
        </w:rPr>
        <w:t xml:space="preserve">; </w:t>
      </w:r>
    </w:p>
    <w:p w:rsidR="006B1A2C" w:rsidRP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возникла потребность в товарах, работах или услугах, поставка, выполнение или оказание которых осуществляется ДЗО;</w:t>
      </w:r>
    </w:p>
    <w:p w:rsidR="006B1A2C" w:rsidRP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исключительные права в отношении закупаемых товаров (работ, услуг) принадлежат определенному поставщику (исполнителю, подрядчику), при условии, что на функционирующем рынке не существует равноценной замены закупаемых товаров, работ и услуг;</w:t>
      </w:r>
    </w:p>
    <w:p w:rsidR="006B1A2C" w:rsidRP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6B1A2C" w:rsidRP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а так же иные услуги по регулируемым в соответствии с законодательством Российской Федерации ценам (тарифам);</w:t>
      </w:r>
    </w:p>
    <w:p w:rsidR="006B1A2C" w:rsidRDefault="006B1A2C" w:rsidP="009926E5">
      <w:pPr>
        <w:pStyle w:val="aa"/>
        <w:numPr>
          <w:ilvl w:val="1"/>
          <w:numId w:val="30"/>
        </w:numPr>
        <w:tabs>
          <w:tab w:val="clear" w:pos="792"/>
          <w:tab w:val="num" w:pos="1418"/>
        </w:tabs>
        <w:ind w:left="1418" w:hanging="1058"/>
        <w:rPr>
          <w:rFonts w:ascii="Times New Roman" w:hAnsi="Times New Roman"/>
          <w:sz w:val="22"/>
          <w:szCs w:val="22"/>
        </w:rPr>
      </w:pPr>
      <w:r w:rsidRPr="006B1A2C">
        <w:rPr>
          <w:rFonts w:ascii="Times New Roman" w:hAnsi="Times New Roman"/>
          <w:sz w:val="22"/>
          <w:szCs w:val="22"/>
        </w:rPr>
        <w:t>заключается договор энергоснабжения или купли-продажи электрической энергии с поставщиком электрической энергии;</w:t>
      </w:r>
    </w:p>
    <w:p w:rsidR="00C40067" w:rsidRPr="00C40067" w:rsidRDefault="00C40067" w:rsidP="009926E5">
      <w:pPr>
        <w:pStyle w:val="aa"/>
        <w:numPr>
          <w:ilvl w:val="1"/>
          <w:numId w:val="30"/>
        </w:numPr>
        <w:tabs>
          <w:tab w:val="clear" w:pos="792"/>
          <w:tab w:val="num" w:pos="1418"/>
        </w:tabs>
        <w:ind w:left="1418" w:hanging="1058"/>
        <w:rPr>
          <w:rFonts w:ascii="Times New Roman" w:hAnsi="Times New Roman"/>
          <w:sz w:val="22"/>
          <w:szCs w:val="22"/>
        </w:rPr>
      </w:pPr>
      <w:r w:rsidRPr="00C40067">
        <w:rPr>
          <w:rFonts w:ascii="Times New Roman" w:hAnsi="Times New Roman"/>
          <w:sz w:val="22"/>
          <w:szCs w:val="22"/>
        </w:rPr>
        <w:t>при оказании услуг, выполнении работ для обеспечения эксплуатации сетей связи и/или предоставления услуг связи, обеспечивающих технологические и корпоративные процессы  Общества в том числе:</w:t>
      </w:r>
    </w:p>
    <w:p w:rsidR="00C40067" w:rsidRPr="00C40067" w:rsidRDefault="00C40067" w:rsidP="009926E5">
      <w:pPr>
        <w:pStyle w:val="aa"/>
        <w:numPr>
          <w:ilvl w:val="1"/>
          <w:numId w:val="82"/>
        </w:numPr>
        <w:tabs>
          <w:tab w:val="clear" w:pos="792"/>
          <w:tab w:val="num" w:pos="2127"/>
        </w:tabs>
        <w:ind w:left="2127" w:hanging="709"/>
        <w:rPr>
          <w:rFonts w:ascii="Times New Roman" w:hAnsi="Times New Roman"/>
          <w:sz w:val="22"/>
          <w:szCs w:val="22"/>
        </w:rPr>
      </w:pPr>
      <w:r w:rsidRPr="00C40067">
        <w:rPr>
          <w:rFonts w:ascii="Times New Roman" w:hAnsi="Times New Roman"/>
          <w:sz w:val="22"/>
          <w:szCs w:val="22"/>
        </w:rPr>
        <w:t>местной и внутризоновой телефонной связи;</w:t>
      </w:r>
    </w:p>
    <w:p w:rsidR="00C40067" w:rsidRPr="00C40067" w:rsidRDefault="00C40067" w:rsidP="009926E5">
      <w:pPr>
        <w:pStyle w:val="aa"/>
        <w:numPr>
          <w:ilvl w:val="1"/>
          <w:numId w:val="82"/>
        </w:numPr>
        <w:tabs>
          <w:tab w:val="clear" w:pos="792"/>
          <w:tab w:val="num" w:pos="2127"/>
        </w:tabs>
        <w:ind w:left="2127" w:hanging="709"/>
        <w:rPr>
          <w:rFonts w:ascii="Times New Roman" w:hAnsi="Times New Roman"/>
          <w:sz w:val="22"/>
          <w:szCs w:val="22"/>
        </w:rPr>
      </w:pPr>
      <w:proofErr w:type="spellStart"/>
      <w:r w:rsidRPr="00C40067">
        <w:rPr>
          <w:rFonts w:ascii="Times New Roman" w:hAnsi="Times New Roman"/>
          <w:sz w:val="22"/>
          <w:szCs w:val="22"/>
        </w:rPr>
        <w:t>телематических</w:t>
      </w:r>
      <w:proofErr w:type="spellEnd"/>
      <w:r w:rsidRPr="00C40067">
        <w:rPr>
          <w:rFonts w:ascii="Times New Roman" w:hAnsi="Times New Roman"/>
          <w:sz w:val="22"/>
          <w:szCs w:val="22"/>
        </w:rPr>
        <w:t xml:space="preserve"> услуг связи, в том числе в сети «Интернет»;</w:t>
      </w:r>
    </w:p>
    <w:p w:rsidR="00C40067" w:rsidRPr="00C40067" w:rsidRDefault="00C40067" w:rsidP="009926E5">
      <w:pPr>
        <w:pStyle w:val="aa"/>
        <w:numPr>
          <w:ilvl w:val="1"/>
          <w:numId w:val="82"/>
        </w:numPr>
        <w:tabs>
          <w:tab w:val="clear" w:pos="792"/>
          <w:tab w:val="num" w:pos="2127"/>
        </w:tabs>
        <w:ind w:left="2127" w:hanging="709"/>
        <w:rPr>
          <w:rFonts w:ascii="Times New Roman" w:hAnsi="Times New Roman"/>
          <w:sz w:val="22"/>
          <w:szCs w:val="22"/>
        </w:rPr>
      </w:pPr>
      <w:r w:rsidRPr="00C40067">
        <w:rPr>
          <w:rFonts w:ascii="Times New Roman" w:hAnsi="Times New Roman"/>
          <w:sz w:val="22"/>
          <w:szCs w:val="22"/>
        </w:rPr>
        <w:t>предоставления доступа к услугам междугородной и международной телефонной связи, создания и обслуживания точек доступа к ресурсам сети связи;</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 xml:space="preserve">осуществляется размещение заказа на оказание услуг по авторскому </w:t>
      </w:r>
      <w:proofErr w:type="gramStart"/>
      <w:r w:rsidRPr="006B1A2C">
        <w:rPr>
          <w:rFonts w:ascii="Times New Roman" w:hAnsi="Times New Roman"/>
          <w:sz w:val="22"/>
          <w:szCs w:val="22"/>
        </w:rPr>
        <w:t>контролю за</w:t>
      </w:r>
      <w:proofErr w:type="gramEnd"/>
      <w:r w:rsidRPr="006B1A2C">
        <w:rPr>
          <w:rFonts w:ascii="Times New Roman" w:hAnsi="Times New Roman"/>
          <w:sz w:val="22"/>
          <w:szCs w:val="22"/>
        </w:rPr>
        <w:t xml:space="preserve">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6B1A2C" w:rsidRPr="006B1A2C" w:rsidRDefault="006B1A2C" w:rsidP="009926E5">
      <w:pPr>
        <w:pStyle w:val="aa"/>
        <w:numPr>
          <w:ilvl w:val="1"/>
          <w:numId w:val="30"/>
        </w:numPr>
        <w:rPr>
          <w:rFonts w:ascii="Times New Roman" w:hAnsi="Times New Roman"/>
          <w:sz w:val="22"/>
          <w:szCs w:val="22"/>
        </w:rPr>
      </w:pPr>
      <w:r w:rsidRPr="006B1A2C">
        <w:rPr>
          <w:rFonts w:ascii="Times New Roman" w:hAnsi="Times New Roman"/>
          <w:sz w:val="22"/>
          <w:szCs w:val="22"/>
        </w:rPr>
        <w:t>выполняются работы по мобилизационной подготовке в Российской Федерации;</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товарах, работах или услугах, поставка, выполнение или оказание которых осуществляется</w:t>
      </w:r>
      <w:r w:rsidR="0074786A">
        <w:rPr>
          <w:rFonts w:ascii="Times New Roman" w:hAnsi="Times New Roman"/>
          <w:sz w:val="22"/>
          <w:szCs w:val="22"/>
        </w:rPr>
        <w:t xml:space="preserve"> в рамках  </w:t>
      </w:r>
      <w:r w:rsidRPr="006B1A2C">
        <w:rPr>
          <w:rFonts w:ascii="Times New Roman" w:hAnsi="Times New Roman"/>
          <w:sz w:val="22"/>
          <w:szCs w:val="22"/>
        </w:rPr>
        <w:t>выполнения государственного оборонного заказ</w:t>
      </w:r>
      <w:r w:rsidR="0074786A">
        <w:rPr>
          <w:rFonts w:ascii="Times New Roman" w:hAnsi="Times New Roman"/>
          <w:sz w:val="22"/>
          <w:szCs w:val="22"/>
        </w:rPr>
        <w:t>а</w:t>
      </w:r>
      <w:r w:rsidRPr="006B1A2C">
        <w:rPr>
          <w:rFonts w:ascii="Times New Roman" w:hAnsi="Times New Roman"/>
          <w:sz w:val="22"/>
          <w:szCs w:val="22"/>
        </w:rPr>
        <w:t>, а также в рамках кооперации при разработке, создании и производстве специальных изделий;</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6B1A2C" w:rsidRPr="00204A59" w:rsidRDefault="006B1A2C" w:rsidP="009926E5">
      <w:pPr>
        <w:pStyle w:val="aa"/>
        <w:numPr>
          <w:ilvl w:val="1"/>
          <w:numId w:val="30"/>
        </w:numPr>
        <w:ind w:left="1418" w:hanging="1058"/>
        <w:rPr>
          <w:rFonts w:ascii="Times New Roman" w:hAnsi="Times New Roman"/>
          <w:sz w:val="22"/>
          <w:szCs w:val="22"/>
        </w:rPr>
      </w:pPr>
      <w:r w:rsidRPr="00204A59">
        <w:rPr>
          <w:rFonts w:ascii="Times New Roman" w:hAnsi="Times New Roman"/>
          <w:sz w:val="22"/>
          <w:szCs w:val="22"/>
        </w:rPr>
        <w:t>возникла потребность в финансовых услугах, в том числе и услугах кредитных организаций</w:t>
      </w:r>
      <w:r w:rsidR="00204A59" w:rsidRPr="00204A59">
        <w:rPr>
          <w:rFonts w:ascii="Times New Roman" w:hAnsi="Times New Roman"/>
          <w:sz w:val="22"/>
          <w:szCs w:val="22"/>
        </w:rPr>
        <w:t>, в т.ч. открытие расчетных, специальных и депозитных счетов в банках, расчетно-кассовое обслуживание, оформление банковских гарантий и производственных финансовых инструментов</w:t>
      </w:r>
      <w:r w:rsidRPr="00204A59">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закупке услуг, связанных с обеспечением визитов делегаций и представителей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заключается договор на участие в выставке, конференции, семинаре, повышении квалификации и профессиональной переподготовке, стажировке, участии в ином мероприятии с организатором такого мероприятия или поставщиком, уполномоченным организатором мероприятия;</w:t>
      </w:r>
    </w:p>
    <w:p w:rsid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заключается договор с оператором электронной торговой площадки;</w:t>
      </w:r>
    </w:p>
    <w:p w:rsidR="00A23FC7" w:rsidRPr="00A23FC7" w:rsidRDefault="00A23FC7" w:rsidP="009926E5">
      <w:pPr>
        <w:pStyle w:val="aa"/>
        <w:numPr>
          <w:ilvl w:val="1"/>
          <w:numId w:val="30"/>
        </w:numPr>
        <w:ind w:left="1418" w:hanging="1058"/>
        <w:rPr>
          <w:rFonts w:ascii="Times New Roman" w:hAnsi="Times New Roman"/>
          <w:sz w:val="22"/>
          <w:szCs w:val="22"/>
        </w:rPr>
      </w:pPr>
      <w:r w:rsidRPr="00A23FC7">
        <w:rPr>
          <w:rFonts w:ascii="Times New Roman" w:hAnsi="Times New Roman"/>
          <w:sz w:val="22"/>
          <w:szCs w:val="22"/>
        </w:rPr>
        <w:t xml:space="preserve">приобретаются услуги, связанные с проведением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составляющие государственную тайну, и выделенных помещений; </w:t>
      </w:r>
    </w:p>
    <w:p w:rsidR="007267EE" w:rsidRDefault="007267EE" w:rsidP="009926E5">
      <w:pPr>
        <w:pStyle w:val="aa"/>
        <w:numPr>
          <w:ilvl w:val="1"/>
          <w:numId w:val="30"/>
        </w:numPr>
        <w:ind w:left="1418" w:hanging="1058"/>
        <w:rPr>
          <w:rFonts w:ascii="Times New Roman" w:hAnsi="Times New Roman"/>
          <w:sz w:val="22"/>
          <w:szCs w:val="22"/>
        </w:rPr>
      </w:pPr>
      <w:r>
        <w:rPr>
          <w:rFonts w:ascii="Times New Roman" w:hAnsi="Times New Roman"/>
          <w:sz w:val="22"/>
          <w:szCs w:val="22"/>
        </w:rPr>
        <w:t>з</w:t>
      </w:r>
      <w:r w:rsidRPr="00583878">
        <w:rPr>
          <w:rFonts w:ascii="Times New Roman" w:hAnsi="Times New Roman"/>
          <w:sz w:val="22"/>
          <w:szCs w:val="22"/>
        </w:rPr>
        <w:t>аключение</w:t>
      </w:r>
      <w:r>
        <w:rPr>
          <w:rFonts w:ascii="Times New Roman" w:hAnsi="Times New Roman"/>
          <w:sz w:val="22"/>
          <w:szCs w:val="22"/>
        </w:rPr>
        <w:t xml:space="preserve"> договора на оказание</w:t>
      </w:r>
      <w:r w:rsidRPr="00583878">
        <w:rPr>
          <w:rFonts w:ascii="Times New Roman" w:hAnsi="Times New Roman"/>
          <w:sz w:val="22"/>
          <w:szCs w:val="22"/>
        </w:rPr>
        <w:t xml:space="preserve"> услуг по техническому обслуживанию, поддержке и сопровождению информационных систем, программных средств и программных продуктов и т.п.;</w:t>
      </w:r>
      <w:r w:rsidRPr="007267EE">
        <w:rPr>
          <w:rFonts w:ascii="Times New Roman" w:hAnsi="Times New Roman"/>
          <w:sz w:val="22"/>
          <w:szCs w:val="22"/>
        </w:rPr>
        <w:t xml:space="preserve"> </w:t>
      </w:r>
    </w:p>
    <w:p w:rsidR="007267EE" w:rsidRDefault="007267EE" w:rsidP="009926E5">
      <w:pPr>
        <w:pStyle w:val="aa"/>
        <w:numPr>
          <w:ilvl w:val="1"/>
          <w:numId w:val="30"/>
        </w:numPr>
        <w:ind w:left="1418" w:hanging="1058"/>
        <w:rPr>
          <w:rFonts w:ascii="Times New Roman" w:hAnsi="Times New Roman"/>
          <w:sz w:val="22"/>
          <w:szCs w:val="22"/>
        </w:rPr>
      </w:pPr>
      <w:r w:rsidRPr="00583878">
        <w:rPr>
          <w:rFonts w:ascii="Times New Roman" w:hAnsi="Times New Roman"/>
          <w:sz w:val="22"/>
          <w:szCs w:val="22"/>
        </w:rPr>
        <w:t>осуществляются закупки товаров (работ, услуг) для нужд обеспечения режима, безопасности, в том числе информационной защиты</w:t>
      </w:r>
      <w:r>
        <w:rPr>
          <w:rFonts w:ascii="Times New Roman" w:hAnsi="Times New Roman"/>
          <w:sz w:val="22"/>
          <w:szCs w:val="22"/>
        </w:rPr>
        <w:t>;</w:t>
      </w:r>
    </w:p>
    <w:p w:rsidR="00577531" w:rsidRPr="00583878" w:rsidRDefault="00577531" w:rsidP="009926E5">
      <w:pPr>
        <w:pStyle w:val="aa"/>
        <w:numPr>
          <w:ilvl w:val="1"/>
          <w:numId w:val="30"/>
        </w:numPr>
        <w:ind w:left="1418" w:hanging="1058"/>
        <w:rPr>
          <w:rFonts w:ascii="Times New Roman" w:hAnsi="Times New Roman"/>
          <w:sz w:val="22"/>
          <w:szCs w:val="22"/>
        </w:rPr>
      </w:pPr>
      <w:r>
        <w:rPr>
          <w:rFonts w:ascii="Times New Roman" w:hAnsi="Times New Roman"/>
          <w:sz w:val="22"/>
          <w:szCs w:val="22"/>
        </w:rPr>
        <w:t xml:space="preserve">приобретаются товары (работы, услуги) по сниженным ценам по сравнению с </w:t>
      </w:r>
      <w:proofErr w:type="gramStart"/>
      <w:r>
        <w:rPr>
          <w:rFonts w:ascii="Times New Roman" w:hAnsi="Times New Roman"/>
          <w:sz w:val="22"/>
          <w:szCs w:val="22"/>
        </w:rPr>
        <w:t>рыночными</w:t>
      </w:r>
      <w:proofErr w:type="gramEnd"/>
      <w:r>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заключается (пролонгируется) договор аренды недвижимости или оборудования;</w:t>
      </w:r>
    </w:p>
    <w:p w:rsidR="006B1A2C" w:rsidRPr="00C2770D" w:rsidRDefault="006B1A2C" w:rsidP="009926E5">
      <w:pPr>
        <w:pStyle w:val="aa"/>
        <w:numPr>
          <w:ilvl w:val="1"/>
          <w:numId w:val="30"/>
        </w:numPr>
        <w:ind w:left="1418" w:hanging="1058"/>
        <w:rPr>
          <w:rFonts w:ascii="Times New Roman" w:hAnsi="Times New Roman"/>
          <w:sz w:val="22"/>
          <w:szCs w:val="22"/>
        </w:rPr>
      </w:pPr>
      <w:proofErr w:type="gramStart"/>
      <w:r w:rsidRPr="00C2770D">
        <w:rPr>
          <w:rFonts w:ascii="Times New Roman" w:hAnsi="Times New Roman"/>
          <w:sz w:val="22"/>
          <w:szCs w:val="22"/>
        </w:rPr>
        <w:t xml:space="preserve">необходимо проведение дополнительной закупки и смена поставщика не целесообразна </w:t>
      </w:r>
      <w:r w:rsidR="00322754" w:rsidRPr="00C2770D">
        <w:rPr>
          <w:rFonts w:ascii="Times New Roman" w:hAnsi="Times New Roman"/>
          <w:sz w:val="22"/>
          <w:szCs w:val="22"/>
        </w:rPr>
        <w:t>по соображениям стандартизации, унификации с ранее приобретенной продукцией, дополнительный объем продукции должен быть приобретен у того же поставщика (подрядчика, исполнителя)</w:t>
      </w:r>
      <w:r w:rsidR="00C2770D" w:rsidRPr="00C2770D">
        <w:rPr>
          <w:rFonts w:ascii="Times New Roman" w:hAnsi="Times New Roman"/>
          <w:sz w:val="22"/>
          <w:szCs w:val="22"/>
        </w:rPr>
        <w:t xml:space="preserve"> при условии, что </w:t>
      </w:r>
      <w:r w:rsidR="00322754" w:rsidRPr="00C2770D">
        <w:rPr>
          <w:rFonts w:ascii="Times New Roman" w:hAnsi="Times New Roman"/>
          <w:sz w:val="22"/>
          <w:szCs w:val="22"/>
        </w:rPr>
        <w:t>совокупный объем дополнительных закупок не превыша</w:t>
      </w:r>
      <w:r w:rsidR="00C2770D" w:rsidRPr="00C2770D">
        <w:rPr>
          <w:rFonts w:ascii="Times New Roman" w:hAnsi="Times New Roman"/>
          <w:sz w:val="22"/>
          <w:szCs w:val="22"/>
        </w:rPr>
        <w:t>ет</w:t>
      </w:r>
      <w:r w:rsidR="00322754" w:rsidRPr="00C2770D">
        <w:rPr>
          <w:rFonts w:ascii="Times New Roman" w:hAnsi="Times New Roman"/>
          <w:sz w:val="22"/>
          <w:szCs w:val="22"/>
        </w:rPr>
        <w:t xml:space="preserve"> </w:t>
      </w:r>
      <w:r w:rsidR="00C2770D" w:rsidRPr="00C2770D">
        <w:rPr>
          <w:rFonts w:ascii="Times New Roman" w:hAnsi="Times New Roman"/>
          <w:sz w:val="22"/>
          <w:szCs w:val="22"/>
        </w:rPr>
        <w:t>50</w:t>
      </w:r>
      <w:r w:rsidR="00322754" w:rsidRPr="00C2770D">
        <w:rPr>
          <w:rFonts w:ascii="Times New Roman" w:hAnsi="Times New Roman"/>
          <w:sz w:val="22"/>
          <w:szCs w:val="22"/>
        </w:rPr>
        <w:t xml:space="preserve">% от </w:t>
      </w:r>
      <w:r w:rsidR="00C2770D" w:rsidRPr="00C2770D">
        <w:rPr>
          <w:rFonts w:ascii="Times New Roman" w:hAnsi="Times New Roman"/>
          <w:sz w:val="22"/>
          <w:szCs w:val="22"/>
        </w:rPr>
        <w:t xml:space="preserve">стоимости первоначальной закупки и </w:t>
      </w:r>
      <w:r w:rsidR="00322754" w:rsidRPr="00C2770D">
        <w:rPr>
          <w:rFonts w:ascii="Times New Roman" w:hAnsi="Times New Roman"/>
          <w:sz w:val="22"/>
          <w:szCs w:val="22"/>
        </w:rPr>
        <w:t>сохранен</w:t>
      </w:r>
      <w:r w:rsidR="00C2770D" w:rsidRPr="00C2770D">
        <w:rPr>
          <w:rFonts w:ascii="Times New Roman" w:hAnsi="Times New Roman"/>
          <w:sz w:val="22"/>
          <w:szCs w:val="22"/>
        </w:rPr>
        <w:t>ы</w:t>
      </w:r>
      <w:r w:rsidR="00322754" w:rsidRPr="00C2770D">
        <w:rPr>
          <w:rFonts w:ascii="Times New Roman" w:hAnsi="Times New Roman"/>
          <w:sz w:val="22"/>
          <w:szCs w:val="22"/>
        </w:rPr>
        <w:t xml:space="preserve"> (либо снижен</w:t>
      </w:r>
      <w:r w:rsidR="00C2770D" w:rsidRPr="00C2770D">
        <w:rPr>
          <w:rFonts w:ascii="Times New Roman" w:hAnsi="Times New Roman"/>
          <w:sz w:val="22"/>
          <w:szCs w:val="22"/>
        </w:rPr>
        <w:t>ы</w:t>
      </w:r>
      <w:r w:rsidR="00322754" w:rsidRPr="00C2770D">
        <w:rPr>
          <w:rFonts w:ascii="Times New Roman" w:hAnsi="Times New Roman"/>
          <w:sz w:val="22"/>
          <w:szCs w:val="22"/>
        </w:rPr>
        <w:t>) начальны</w:t>
      </w:r>
      <w:r w:rsidR="00C2770D" w:rsidRPr="00C2770D">
        <w:rPr>
          <w:rFonts w:ascii="Times New Roman" w:hAnsi="Times New Roman"/>
          <w:sz w:val="22"/>
          <w:szCs w:val="22"/>
        </w:rPr>
        <w:t xml:space="preserve">е </w:t>
      </w:r>
      <w:r w:rsidR="00322754" w:rsidRPr="00C2770D">
        <w:rPr>
          <w:rFonts w:ascii="Times New Roman" w:hAnsi="Times New Roman"/>
          <w:sz w:val="22"/>
          <w:szCs w:val="22"/>
        </w:rPr>
        <w:t>цен</w:t>
      </w:r>
      <w:r w:rsidR="00C2770D" w:rsidRPr="00C2770D">
        <w:rPr>
          <w:rFonts w:ascii="Times New Roman" w:hAnsi="Times New Roman"/>
          <w:sz w:val="22"/>
          <w:szCs w:val="22"/>
        </w:rPr>
        <w:t>ы</w:t>
      </w:r>
      <w:r w:rsidR="00322754" w:rsidRPr="00C2770D">
        <w:rPr>
          <w:rFonts w:ascii="Times New Roman" w:hAnsi="Times New Roman"/>
          <w:sz w:val="22"/>
          <w:szCs w:val="22"/>
        </w:rPr>
        <w:t xml:space="preserve"> за единицу </w:t>
      </w:r>
      <w:r w:rsidR="00C2770D" w:rsidRPr="00C2770D">
        <w:rPr>
          <w:rFonts w:ascii="Times New Roman" w:hAnsi="Times New Roman"/>
          <w:sz w:val="22"/>
          <w:szCs w:val="22"/>
        </w:rPr>
        <w:t>товара.</w:t>
      </w:r>
      <w:proofErr w:type="gramEnd"/>
      <w:r w:rsidR="00C2770D" w:rsidRPr="00C2770D">
        <w:rPr>
          <w:rFonts w:ascii="Times New Roman" w:hAnsi="Times New Roman"/>
          <w:sz w:val="22"/>
          <w:szCs w:val="22"/>
        </w:rPr>
        <w:t xml:space="preserve"> Решение о закупке у единственного поставщика по данному основанию проводится на основании решения Центральной закупочной комиссии</w:t>
      </w:r>
      <w:r w:rsidR="00322754" w:rsidRPr="00C2770D">
        <w:rPr>
          <w:rFonts w:ascii="Times New Roman" w:hAnsi="Times New Roman"/>
          <w:sz w:val="22"/>
          <w:szCs w:val="22"/>
        </w:rPr>
        <w:t xml:space="preserve">; </w:t>
      </w:r>
    </w:p>
    <w:p w:rsidR="00B33B5E" w:rsidRPr="00C2770D" w:rsidRDefault="00B33B5E" w:rsidP="009926E5">
      <w:pPr>
        <w:pStyle w:val="aa"/>
        <w:numPr>
          <w:ilvl w:val="1"/>
          <w:numId w:val="30"/>
        </w:numPr>
        <w:ind w:left="1418" w:hanging="1058"/>
        <w:rPr>
          <w:rFonts w:ascii="Times New Roman" w:hAnsi="Times New Roman"/>
          <w:sz w:val="22"/>
          <w:szCs w:val="22"/>
        </w:rPr>
      </w:pPr>
      <w:proofErr w:type="gramStart"/>
      <w:r w:rsidRPr="00C2770D">
        <w:rPr>
          <w:rFonts w:ascii="Times New Roman" w:hAnsi="Times New Roman"/>
          <w:sz w:val="22"/>
          <w:szCs w:val="22"/>
        </w:rPr>
        <w:t>если при выполнении основного договора возникла потребность в других работах или услугах, не включенных в первоначальный проект договора, но технологически не отделяемых от работ, услуг, выполняемых в рамках этого договора на основании предоставленного обоснования стоимости этих работ (услуг) и при условии, что объем  дополнительной закупки не превышает 50% от стоимости первоначальной закупки.</w:t>
      </w:r>
      <w:proofErr w:type="gramEnd"/>
      <w:r w:rsidRPr="00C2770D">
        <w:rPr>
          <w:rFonts w:ascii="Times New Roman" w:hAnsi="Times New Roman"/>
          <w:sz w:val="22"/>
          <w:szCs w:val="22"/>
        </w:rPr>
        <w:t xml:space="preserve">  Решение о закупке у единственного поставщика по данному основанию проводится на основании решения Центральной закупочной комиссии; </w:t>
      </w:r>
    </w:p>
    <w:p w:rsidR="006B1A2C" w:rsidRPr="007267EE" w:rsidRDefault="006B1A2C" w:rsidP="009926E5">
      <w:pPr>
        <w:pStyle w:val="aa"/>
        <w:numPr>
          <w:ilvl w:val="1"/>
          <w:numId w:val="30"/>
        </w:numPr>
        <w:ind w:left="1418" w:hanging="1058"/>
        <w:rPr>
          <w:rFonts w:ascii="Times New Roman" w:hAnsi="Times New Roman"/>
          <w:sz w:val="22"/>
          <w:szCs w:val="22"/>
        </w:rPr>
      </w:pPr>
      <w:r w:rsidRPr="007267EE">
        <w:rPr>
          <w:rFonts w:ascii="Times New Roman" w:hAnsi="Times New Roman"/>
          <w:sz w:val="22"/>
          <w:szCs w:val="22"/>
        </w:rPr>
        <w:t>возникла необходимость в товарах (работах, услугах), для исполнения обязательств по договору, в соответствии с которым Общество является исполнителем, и приобретение которой иными процедурами закупок в сроки, предусмотренные для исполнения обязательств</w:t>
      </w:r>
      <w:r w:rsidR="00370C68">
        <w:rPr>
          <w:rFonts w:ascii="Times New Roman" w:hAnsi="Times New Roman"/>
          <w:sz w:val="22"/>
          <w:szCs w:val="22"/>
        </w:rPr>
        <w:t xml:space="preserve"> по такому договору, невозможно;</w:t>
      </w:r>
    </w:p>
    <w:p w:rsid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опубликовании в конкретном печатном издании, СМИ, информации Общества, в том числе извещения о проведении закупочной процедуры, протокола проведения закупочной процедуры или иной информации Общества;</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возникла потребность в закупке услуг адвокатов, нотариусов, юристов, налог</w:t>
      </w:r>
      <w:r w:rsidR="00370C68">
        <w:rPr>
          <w:rFonts w:ascii="Times New Roman" w:hAnsi="Times New Roman"/>
          <w:sz w:val="22"/>
          <w:szCs w:val="22"/>
        </w:rPr>
        <w:t>овых и финансовых консультантов;</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необходимо приобретение товара (работы, услуги), которые реализуются поставщиком исключительно при помощи определенных им процедур продажи и альтернатива данному поставщику отсутствует.</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осуществляется оплата членских взносов и иных обязательных платежей на неконкурентной основе;</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 xml:space="preserve">осуществляется закупка </w:t>
      </w:r>
      <w:r w:rsidR="00322754">
        <w:rPr>
          <w:rFonts w:ascii="Times New Roman" w:hAnsi="Times New Roman"/>
          <w:sz w:val="22"/>
          <w:szCs w:val="22"/>
        </w:rPr>
        <w:t>покупных комплектующих изделий</w:t>
      </w:r>
      <w:r w:rsidRPr="006B1A2C">
        <w:rPr>
          <w:rFonts w:ascii="Times New Roman" w:hAnsi="Times New Roman"/>
          <w:sz w:val="22"/>
          <w:szCs w:val="22"/>
        </w:rPr>
        <w:t xml:space="preserve"> поставляемых для изготовления серийной продукции в соответствии с </w:t>
      </w:r>
      <w:r w:rsidR="00322754">
        <w:rPr>
          <w:rFonts w:ascii="Times New Roman" w:hAnsi="Times New Roman"/>
          <w:sz w:val="22"/>
          <w:szCs w:val="22"/>
        </w:rPr>
        <w:t>рабочей конструкторской документацией</w:t>
      </w:r>
      <w:r w:rsidR="009471EA">
        <w:rPr>
          <w:rFonts w:ascii="Times New Roman" w:hAnsi="Times New Roman"/>
          <w:sz w:val="22"/>
          <w:szCs w:val="22"/>
        </w:rPr>
        <w:t xml:space="preserve"> (техническими условиями)</w:t>
      </w:r>
      <w:r w:rsidR="00322754">
        <w:rPr>
          <w:rFonts w:ascii="Times New Roman" w:hAnsi="Times New Roman"/>
          <w:sz w:val="22"/>
          <w:szCs w:val="22"/>
        </w:rPr>
        <w:t xml:space="preserve"> </w:t>
      </w:r>
      <w:r w:rsidRPr="006B1A2C">
        <w:rPr>
          <w:rFonts w:ascii="Times New Roman" w:hAnsi="Times New Roman"/>
          <w:sz w:val="22"/>
          <w:szCs w:val="22"/>
        </w:rPr>
        <w:t xml:space="preserve">или в обеспечение </w:t>
      </w:r>
      <w:r w:rsidR="00322754">
        <w:rPr>
          <w:rFonts w:ascii="Times New Roman" w:hAnsi="Times New Roman"/>
          <w:sz w:val="22"/>
          <w:szCs w:val="22"/>
        </w:rPr>
        <w:t>опытно</w:t>
      </w:r>
      <w:r w:rsidR="009471EA">
        <w:rPr>
          <w:rFonts w:ascii="Times New Roman" w:hAnsi="Times New Roman"/>
          <w:sz w:val="22"/>
          <w:szCs w:val="22"/>
        </w:rPr>
        <w:t>-</w:t>
      </w:r>
      <w:r w:rsidR="00322754">
        <w:rPr>
          <w:rFonts w:ascii="Times New Roman" w:hAnsi="Times New Roman"/>
          <w:sz w:val="22"/>
          <w:szCs w:val="22"/>
        </w:rPr>
        <w:t>конструкторской работы</w:t>
      </w:r>
      <w:r w:rsidRPr="006B1A2C">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 xml:space="preserve">заключение договоров с соисполнителями </w:t>
      </w:r>
      <w:r w:rsidR="00322754">
        <w:rPr>
          <w:rFonts w:ascii="Times New Roman" w:hAnsi="Times New Roman"/>
          <w:sz w:val="22"/>
          <w:szCs w:val="22"/>
        </w:rPr>
        <w:t>научно-исследовательских и опытно</w:t>
      </w:r>
      <w:r w:rsidR="00A23FC7">
        <w:rPr>
          <w:rFonts w:ascii="Times New Roman" w:hAnsi="Times New Roman"/>
          <w:sz w:val="22"/>
          <w:szCs w:val="22"/>
        </w:rPr>
        <w:t>-</w:t>
      </w:r>
      <w:r w:rsidR="00322754">
        <w:rPr>
          <w:rFonts w:ascii="Times New Roman" w:hAnsi="Times New Roman"/>
          <w:sz w:val="22"/>
          <w:szCs w:val="22"/>
        </w:rPr>
        <w:t>конструкторских работ</w:t>
      </w:r>
      <w:r w:rsidR="00370C68">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приобретение оборудования, материалов у строго определенного российского производителя, связанное с технологической, производственной или иной необходимостью, не позволяющей иной способ закупки, осуществляется у самого производителя или в уполномоченной им организации имеющей эксклюзивные права на реализацию продукции;</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приобретение оборудования, материалов у строго определенного зарубежного производителя, связанное с технологической, производственной или иной необходимостью, не позволяющей иной способ закупки, осуществляется у самого производителя или в уполномоченной им организации (российского представительства) имеющей эксклюзивные права на реализацию продукции на территории Российской Федерации;</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 xml:space="preserve">закупка </w:t>
      </w:r>
      <w:r w:rsidR="00A23FC7">
        <w:rPr>
          <w:rFonts w:ascii="Times New Roman" w:hAnsi="Times New Roman"/>
          <w:sz w:val="22"/>
          <w:szCs w:val="22"/>
        </w:rPr>
        <w:t>услуг по обеспечению работников Общества питанием</w:t>
      </w:r>
      <w:r w:rsidRPr="006B1A2C">
        <w:rPr>
          <w:rFonts w:ascii="Times New Roman" w:hAnsi="Times New Roman"/>
          <w:sz w:val="22"/>
          <w:szCs w:val="22"/>
        </w:rPr>
        <w:t>;</w:t>
      </w:r>
    </w:p>
    <w:p w:rsidR="006B1A2C" w:rsidRPr="006B1A2C" w:rsidRDefault="00F80BB0" w:rsidP="009926E5">
      <w:pPr>
        <w:pStyle w:val="aa"/>
        <w:numPr>
          <w:ilvl w:val="1"/>
          <w:numId w:val="30"/>
        </w:numPr>
        <w:ind w:left="1418" w:hanging="1058"/>
        <w:rPr>
          <w:rFonts w:ascii="Times New Roman" w:hAnsi="Times New Roman"/>
          <w:sz w:val="22"/>
          <w:szCs w:val="22"/>
        </w:rPr>
      </w:pPr>
      <w:r w:rsidRPr="00F80BB0">
        <w:rPr>
          <w:rFonts w:ascii="Times New Roman" w:hAnsi="Times New Roman"/>
          <w:sz w:val="22"/>
          <w:szCs w:val="22"/>
        </w:rPr>
        <w:t>осуществляется оплата медицинского освидетельствования персонала при приеме на работу, оказание доврачебной медицинской помощи на территории Заказчика, лечебно-профилактического обслуживания и санаторно-курортного лечения работников в обеспечение исполнения Трудового кодекса РФ и Коллективного договора Общества</w:t>
      </w:r>
      <w:r>
        <w:rPr>
          <w:rFonts w:ascii="Times New Roman" w:hAnsi="Times New Roman"/>
          <w:sz w:val="22"/>
          <w:szCs w:val="22"/>
        </w:rPr>
        <w:t xml:space="preserve"> </w:t>
      </w:r>
      <w:r w:rsidRPr="00276949">
        <w:rPr>
          <w:rFonts w:ascii="Times New Roman" w:hAnsi="Times New Roman"/>
          <w:i/>
          <w:sz w:val="22"/>
          <w:szCs w:val="22"/>
        </w:rPr>
        <w:t>(подпункт изложен в новой редакции в соответствии с решением Совета директоров</w:t>
      </w:r>
      <w:r w:rsidR="00276949" w:rsidRPr="00276949">
        <w:rPr>
          <w:rFonts w:ascii="Times New Roman" w:hAnsi="Times New Roman"/>
          <w:i/>
          <w:sz w:val="22"/>
          <w:szCs w:val="22"/>
        </w:rPr>
        <w:t>,</w:t>
      </w:r>
      <w:r w:rsidRPr="00276949">
        <w:rPr>
          <w:rFonts w:ascii="Times New Roman" w:hAnsi="Times New Roman"/>
          <w:i/>
          <w:sz w:val="22"/>
          <w:szCs w:val="22"/>
        </w:rPr>
        <w:t xml:space="preserve"> протокол от</w:t>
      </w:r>
      <w:r w:rsidR="00276949" w:rsidRPr="00276949">
        <w:rPr>
          <w:rFonts w:ascii="Times New Roman" w:hAnsi="Times New Roman"/>
          <w:i/>
          <w:sz w:val="22"/>
          <w:szCs w:val="22"/>
        </w:rPr>
        <w:t xml:space="preserve"> 16.05.2016</w:t>
      </w:r>
      <w:r w:rsidRPr="00276949">
        <w:rPr>
          <w:rFonts w:ascii="Times New Roman" w:hAnsi="Times New Roman"/>
          <w:i/>
          <w:sz w:val="22"/>
          <w:szCs w:val="22"/>
        </w:rPr>
        <w:t xml:space="preserve"> №</w:t>
      </w:r>
      <w:r w:rsidR="00276949" w:rsidRPr="00276949">
        <w:rPr>
          <w:rFonts w:ascii="Times New Roman" w:hAnsi="Times New Roman"/>
          <w:i/>
          <w:sz w:val="22"/>
          <w:szCs w:val="22"/>
        </w:rPr>
        <w:t>93</w:t>
      </w:r>
      <w:r w:rsidRPr="00276949">
        <w:rPr>
          <w:rFonts w:ascii="Times New Roman" w:hAnsi="Times New Roman"/>
          <w:i/>
          <w:sz w:val="22"/>
          <w:szCs w:val="22"/>
        </w:rPr>
        <w:t>)</w:t>
      </w:r>
      <w:r w:rsidR="006B1A2C" w:rsidRPr="006B1A2C">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bookmarkStart w:id="247" w:name="_Ref299274770"/>
      <w:r w:rsidRPr="006B1A2C">
        <w:rPr>
          <w:rFonts w:ascii="Times New Roman" w:hAnsi="Times New Roman"/>
          <w:sz w:val="22"/>
          <w:szCs w:val="22"/>
        </w:rPr>
        <w:t xml:space="preserve">закупка продукции, включенной в перечень специальных товаров, работ и услуг, утвержденный распорядительными документами </w:t>
      </w:r>
      <w:r w:rsidR="00A23FC7">
        <w:rPr>
          <w:rFonts w:ascii="Times New Roman" w:hAnsi="Times New Roman"/>
          <w:sz w:val="22"/>
          <w:szCs w:val="22"/>
        </w:rPr>
        <w:t>Общества</w:t>
      </w:r>
      <w:bookmarkEnd w:id="247"/>
      <w:r w:rsidR="00370C68">
        <w:rPr>
          <w:rFonts w:ascii="Times New Roman" w:hAnsi="Times New Roman"/>
          <w:sz w:val="22"/>
          <w:szCs w:val="22"/>
        </w:rPr>
        <w:t>;</w:t>
      </w:r>
    </w:p>
    <w:p w:rsidR="006B1A2C" w:rsidRPr="006B1A2C" w:rsidRDefault="006B1A2C" w:rsidP="009926E5">
      <w:pPr>
        <w:pStyle w:val="aa"/>
        <w:numPr>
          <w:ilvl w:val="1"/>
          <w:numId w:val="30"/>
        </w:numPr>
        <w:ind w:left="1418" w:hanging="1058"/>
        <w:rPr>
          <w:rFonts w:ascii="Times New Roman" w:hAnsi="Times New Roman"/>
          <w:sz w:val="22"/>
          <w:szCs w:val="22"/>
        </w:rPr>
      </w:pPr>
      <w:r w:rsidRPr="006B1A2C">
        <w:rPr>
          <w:rFonts w:ascii="Times New Roman" w:hAnsi="Times New Roman"/>
          <w:sz w:val="22"/>
          <w:szCs w:val="22"/>
        </w:rPr>
        <w:t>транспортировка, сопровождение (охрана), складирование (хранен</w:t>
      </w:r>
      <w:r w:rsidR="00370C68">
        <w:rPr>
          <w:rFonts w:ascii="Times New Roman" w:hAnsi="Times New Roman"/>
          <w:sz w:val="22"/>
          <w:szCs w:val="22"/>
        </w:rPr>
        <w:t>ие), страхование опасных грузов;</w:t>
      </w:r>
    </w:p>
    <w:p w:rsidR="00583878" w:rsidRDefault="00A23FC7" w:rsidP="009926E5">
      <w:pPr>
        <w:pStyle w:val="aa"/>
        <w:numPr>
          <w:ilvl w:val="1"/>
          <w:numId w:val="30"/>
        </w:numPr>
        <w:ind w:left="1418" w:hanging="1058"/>
        <w:rPr>
          <w:rFonts w:ascii="Times New Roman" w:hAnsi="Times New Roman"/>
          <w:sz w:val="22"/>
          <w:szCs w:val="22"/>
        </w:rPr>
      </w:pPr>
      <w:r>
        <w:rPr>
          <w:rFonts w:ascii="Times New Roman" w:hAnsi="Times New Roman"/>
          <w:sz w:val="22"/>
          <w:szCs w:val="22"/>
        </w:rPr>
        <w:t>н</w:t>
      </w:r>
      <w:r w:rsidR="00583878" w:rsidRPr="00583878">
        <w:rPr>
          <w:rFonts w:ascii="Times New Roman" w:hAnsi="Times New Roman"/>
          <w:sz w:val="22"/>
          <w:szCs w:val="22"/>
        </w:rPr>
        <w:t xml:space="preserve">аличие срочной потребности в продукции в целях обеспечения непрерывности финансово-хозяйственной деятельности Заказчика, в </w:t>
      </w:r>
      <w:proofErr w:type="gramStart"/>
      <w:r w:rsidR="00583878" w:rsidRPr="00583878">
        <w:rPr>
          <w:rFonts w:ascii="Times New Roman" w:hAnsi="Times New Roman"/>
          <w:sz w:val="22"/>
          <w:szCs w:val="22"/>
        </w:rPr>
        <w:t>связи</w:t>
      </w:r>
      <w:proofErr w:type="gramEnd"/>
      <w:r w:rsidR="00583878" w:rsidRPr="00583878">
        <w:rPr>
          <w:rFonts w:ascii="Times New Roman" w:hAnsi="Times New Roman"/>
          <w:sz w:val="22"/>
          <w:szCs w:val="22"/>
        </w:rPr>
        <w:t xml:space="preserve"> с чем использование иных способов закупки нецелесообразно</w:t>
      </w:r>
      <w:r w:rsidR="00370C68">
        <w:rPr>
          <w:rFonts w:ascii="Times New Roman" w:hAnsi="Times New Roman"/>
          <w:sz w:val="22"/>
          <w:szCs w:val="22"/>
        </w:rPr>
        <w:t>;</w:t>
      </w:r>
    </w:p>
    <w:p w:rsidR="00A23FC7" w:rsidRDefault="00A23FC7" w:rsidP="009926E5">
      <w:pPr>
        <w:pStyle w:val="aa"/>
        <w:numPr>
          <w:ilvl w:val="1"/>
          <w:numId w:val="30"/>
        </w:numPr>
        <w:ind w:left="1418" w:hanging="1058"/>
        <w:rPr>
          <w:rFonts w:ascii="Times New Roman" w:hAnsi="Times New Roman"/>
          <w:sz w:val="22"/>
          <w:szCs w:val="22"/>
        </w:rPr>
      </w:pPr>
      <w:proofErr w:type="gramStart"/>
      <w:r>
        <w:rPr>
          <w:rFonts w:ascii="Times New Roman" w:hAnsi="Times New Roman"/>
          <w:sz w:val="22"/>
          <w:szCs w:val="22"/>
        </w:rPr>
        <w:t>е</w:t>
      </w:r>
      <w:r w:rsidRPr="00583878">
        <w:rPr>
          <w:rFonts w:ascii="Times New Roman" w:hAnsi="Times New Roman"/>
          <w:sz w:val="22"/>
          <w:szCs w:val="22"/>
        </w:rPr>
        <w:t>сли осуществляется присоединение к публичной оферте или заключение типового договора поставщика (подрядчика, исполнителя) при отказе предполагаемого поставщика (подрядчика, исполнителя) от участия в проведённом заказчиком запросе предложений или запросе котировок и, очевидно, на более выгодных по сравнению с предложенными участниками закупки условиях публичной оферты или типового договора;</w:t>
      </w:r>
      <w:proofErr w:type="gramEnd"/>
    </w:p>
    <w:p w:rsidR="007267EE" w:rsidRPr="007267EE" w:rsidRDefault="007267EE" w:rsidP="009926E5">
      <w:pPr>
        <w:pStyle w:val="aa"/>
        <w:numPr>
          <w:ilvl w:val="1"/>
          <w:numId w:val="30"/>
        </w:numPr>
        <w:ind w:left="1418" w:hanging="1058"/>
        <w:rPr>
          <w:rFonts w:ascii="Times New Roman" w:hAnsi="Times New Roman"/>
          <w:sz w:val="22"/>
          <w:szCs w:val="22"/>
        </w:rPr>
      </w:pPr>
      <w:r w:rsidRPr="007267EE">
        <w:rPr>
          <w:rFonts w:ascii="Times New Roman" w:hAnsi="Times New Roman"/>
          <w:sz w:val="22"/>
          <w:szCs w:val="22"/>
        </w:rPr>
        <w:t>осуществляется закупка товаров (работ, услуг), необходимых для реализации утвержденного Советом директоров инвестиционной программы, стратегии развития Общества и систем</w:t>
      </w:r>
      <w:r w:rsidR="00370C68">
        <w:rPr>
          <w:rFonts w:ascii="Times New Roman" w:hAnsi="Times New Roman"/>
          <w:sz w:val="22"/>
          <w:szCs w:val="22"/>
        </w:rPr>
        <w:t>ных проектов (программ, планов);</w:t>
      </w:r>
    </w:p>
    <w:p w:rsidR="00F80BB0" w:rsidRDefault="007267EE" w:rsidP="009926E5">
      <w:pPr>
        <w:pStyle w:val="aa"/>
        <w:numPr>
          <w:ilvl w:val="1"/>
          <w:numId w:val="30"/>
        </w:numPr>
        <w:ind w:left="1418" w:hanging="1058"/>
        <w:rPr>
          <w:rFonts w:ascii="Times New Roman" w:hAnsi="Times New Roman"/>
          <w:sz w:val="22"/>
          <w:szCs w:val="22"/>
        </w:rPr>
      </w:pPr>
      <w:r w:rsidRPr="007267EE">
        <w:rPr>
          <w:rFonts w:ascii="Times New Roman" w:hAnsi="Times New Roman"/>
          <w:sz w:val="22"/>
          <w:szCs w:val="22"/>
        </w:rPr>
        <w:t>единственный поставщик определен решением Совета директоров Общества</w:t>
      </w:r>
      <w:r w:rsidR="00F80BB0">
        <w:rPr>
          <w:rFonts w:ascii="Times New Roman" w:hAnsi="Times New Roman"/>
          <w:sz w:val="22"/>
          <w:szCs w:val="22"/>
        </w:rPr>
        <w:t>;</w:t>
      </w:r>
    </w:p>
    <w:p w:rsidR="007267EE" w:rsidRPr="007267EE" w:rsidRDefault="00F80BB0" w:rsidP="009926E5">
      <w:pPr>
        <w:pStyle w:val="aa"/>
        <w:numPr>
          <w:ilvl w:val="1"/>
          <w:numId w:val="30"/>
        </w:numPr>
        <w:ind w:left="1418" w:hanging="1058"/>
        <w:rPr>
          <w:rFonts w:ascii="Times New Roman" w:hAnsi="Times New Roman"/>
          <w:sz w:val="22"/>
          <w:szCs w:val="22"/>
        </w:rPr>
      </w:pPr>
      <w:r w:rsidRPr="00F80BB0">
        <w:rPr>
          <w:rFonts w:ascii="Times New Roman" w:hAnsi="Times New Roman"/>
          <w:sz w:val="22"/>
          <w:szCs w:val="22"/>
        </w:rPr>
        <w:t xml:space="preserve">приобретение услуг почтовой связи, услуг по </w:t>
      </w:r>
      <w:proofErr w:type="spellStart"/>
      <w:proofErr w:type="gramStart"/>
      <w:r w:rsidRPr="00F80BB0">
        <w:rPr>
          <w:rFonts w:ascii="Times New Roman" w:hAnsi="Times New Roman"/>
          <w:sz w:val="22"/>
          <w:szCs w:val="22"/>
        </w:rPr>
        <w:t>экспресс-доставке</w:t>
      </w:r>
      <w:proofErr w:type="spellEnd"/>
      <w:proofErr w:type="gramEnd"/>
      <w:r w:rsidRPr="00F80BB0">
        <w:rPr>
          <w:rFonts w:ascii="Times New Roman" w:hAnsi="Times New Roman"/>
          <w:sz w:val="22"/>
          <w:szCs w:val="22"/>
        </w:rPr>
        <w:t xml:space="preserve"> документов/почтовых отправлений/грузов, услуг перевозки/доставки отправлений/грузов, экспедиторских услуг</w:t>
      </w:r>
      <w:r>
        <w:rPr>
          <w:rFonts w:ascii="Times New Roman" w:hAnsi="Times New Roman"/>
          <w:sz w:val="22"/>
          <w:szCs w:val="22"/>
        </w:rPr>
        <w:t xml:space="preserve"> </w:t>
      </w:r>
      <w:r w:rsidRPr="00276949">
        <w:rPr>
          <w:rFonts w:ascii="Times New Roman" w:hAnsi="Times New Roman"/>
          <w:i/>
          <w:sz w:val="22"/>
          <w:szCs w:val="22"/>
        </w:rPr>
        <w:t>(подпункт дополнительно включен в соответствии с решением Совета директоров</w:t>
      </w:r>
      <w:r w:rsidR="00276949" w:rsidRPr="00276949">
        <w:rPr>
          <w:rFonts w:ascii="Times New Roman" w:hAnsi="Times New Roman"/>
          <w:i/>
          <w:sz w:val="22"/>
          <w:szCs w:val="22"/>
        </w:rPr>
        <w:t>,</w:t>
      </w:r>
      <w:r w:rsidRPr="00276949">
        <w:rPr>
          <w:rFonts w:ascii="Times New Roman" w:hAnsi="Times New Roman"/>
          <w:i/>
          <w:sz w:val="22"/>
          <w:szCs w:val="22"/>
        </w:rPr>
        <w:t xml:space="preserve"> протокол от</w:t>
      </w:r>
      <w:r w:rsidR="00276949" w:rsidRPr="00276949">
        <w:rPr>
          <w:rFonts w:ascii="Times New Roman" w:hAnsi="Times New Roman"/>
          <w:i/>
          <w:sz w:val="22"/>
          <w:szCs w:val="22"/>
        </w:rPr>
        <w:t xml:space="preserve"> 16.05.2016</w:t>
      </w:r>
      <w:r w:rsidRPr="00276949">
        <w:rPr>
          <w:rFonts w:ascii="Times New Roman" w:hAnsi="Times New Roman"/>
          <w:i/>
          <w:sz w:val="22"/>
          <w:szCs w:val="22"/>
        </w:rPr>
        <w:t xml:space="preserve"> №</w:t>
      </w:r>
      <w:r w:rsidR="00276949" w:rsidRPr="00276949">
        <w:rPr>
          <w:rFonts w:ascii="Times New Roman" w:hAnsi="Times New Roman"/>
          <w:i/>
          <w:sz w:val="22"/>
          <w:szCs w:val="22"/>
        </w:rPr>
        <w:t>93</w:t>
      </w:r>
      <w:r w:rsidRPr="00276949">
        <w:rPr>
          <w:rFonts w:ascii="Times New Roman" w:hAnsi="Times New Roman"/>
          <w:i/>
          <w:sz w:val="22"/>
          <w:szCs w:val="22"/>
        </w:rPr>
        <w:t>)</w:t>
      </w:r>
      <w:r w:rsidR="007267EE" w:rsidRPr="007267EE">
        <w:rPr>
          <w:rFonts w:ascii="Times New Roman" w:hAnsi="Times New Roman"/>
          <w:sz w:val="22"/>
          <w:szCs w:val="22"/>
        </w:rPr>
        <w:t>.</w:t>
      </w:r>
    </w:p>
    <w:p w:rsidR="007267EE" w:rsidRPr="007267EE" w:rsidRDefault="007267EE" w:rsidP="009926E5">
      <w:pPr>
        <w:pStyle w:val="aa"/>
        <w:numPr>
          <w:ilvl w:val="0"/>
          <w:numId w:val="30"/>
        </w:numPr>
        <w:rPr>
          <w:rFonts w:ascii="Times New Roman" w:hAnsi="Times New Roman"/>
          <w:sz w:val="22"/>
          <w:szCs w:val="22"/>
        </w:rPr>
      </w:pPr>
      <w:r w:rsidRPr="007267EE">
        <w:rPr>
          <w:rFonts w:ascii="Times New Roman" w:hAnsi="Times New Roman"/>
          <w:sz w:val="22"/>
          <w:szCs w:val="22"/>
        </w:rPr>
        <w:t>Для обоснования закупки у единственного поставщика подразделение-инициатор должно подготовить заявку (комплект документов), которая состоит из следующих обоснований:</w:t>
      </w:r>
    </w:p>
    <w:p w:rsidR="007267EE" w:rsidRPr="007267EE" w:rsidRDefault="007267EE" w:rsidP="009926E5">
      <w:pPr>
        <w:pStyle w:val="aa"/>
        <w:numPr>
          <w:ilvl w:val="1"/>
          <w:numId w:val="30"/>
        </w:numPr>
        <w:tabs>
          <w:tab w:val="clear" w:pos="792"/>
          <w:tab w:val="num" w:pos="1418"/>
        </w:tabs>
        <w:ind w:left="1417" w:hanging="1060"/>
        <w:rPr>
          <w:rFonts w:ascii="Times New Roman" w:hAnsi="Times New Roman"/>
          <w:sz w:val="22"/>
          <w:szCs w:val="22"/>
        </w:rPr>
      </w:pPr>
      <w:r w:rsidRPr="007267EE">
        <w:rPr>
          <w:rFonts w:ascii="Times New Roman" w:hAnsi="Times New Roman"/>
          <w:sz w:val="22"/>
          <w:szCs w:val="22"/>
        </w:rPr>
        <w:t>обоснование необходимости проведения закупки у единственного поставщика (указание на нормы настоящего Положения);</w:t>
      </w:r>
    </w:p>
    <w:p w:rsidR="007267EE" w:rsidRPr="007267EE" w:rsidRDefault="007267EE" w:rsidP="009926E5">
      <w:pPr>
        <w:pStyle w:val="aa"/>
        <w:numPr>
          <w:ilvl w:val="1"/>
          <w:numId w:val="30"/>
        </w:numPr>
        <w:tabs>
          <w:tab w:val="clear" w:pos="792"/>
          <w:tab w:val="num" w:pos="1418"/>
        </w:tabs>
        <w:ind w:left="1417" w:hanging="1060"/>
        <w:rPr>
          <w:rFonts w:ascii="Times New Roman" w:hAnsi="Times New Roman"/>
          <w:sz w:val="22"/>
          <w:szCs w:val="22"/>
        </w:rPr>
      </w:pPr>
      <w:r w:rsidRPr="007267EE">
        <w:rPr>
          <w:rFonts w:ascii="Times New Roman" w:hAnsi="Times New Roman"/>
          <w:sz w:val="22"/>
          <w:szCs w:val="22"/>
        </w:rPr>
        <w:t>технологическое и экономическое обоснование выбора единственного поставщика с приложением подтверждающих документов;</w:t>
      </w:r>
    </w:p>
    <w:p w:rsidR="007267EE" w:rsidRPr="007267EE" w:rsidRDefault="007267EE" w:rsidP="009926E5">
      <w:pPr>
        <w:pStyle w:val="aa"/>
        <w:numPr>
          <w:ilvl w:val="1"/>
          <w:numId w:val="30"/>
        </w:numPr>
        <w:tabs>
          <w:tab w:val="clear" w:pos="792"/>
          <w:tab w:val="num" w:pos="1418"/>
        </w:tabs>
        <w:ind w:left="1418" w:hanging="1058"/>
        <w:rPr>
          <w:rFonts w:ascii="Times New Roman" w:hAnsi="Times New Roman"/>
          <w:sz w:val="22"/>
          <w:szCs w:val="22"/>
        </w:rPr>
      </w:pPr>
      <w:r w:rsidRPr="007267EE">
        <w:rPr>
          <w:rFonts w:ascii="Times New Roman" w:hAnsi="Times New Roman"/>
          <w:sz w:val="22"/>
          <w:szCs w:val="22"/>
        </w:rPr>
        <w:t>обоснование цены заключаемого договора.</w:t>
      </w:r>
    </w:p>
    <w:p w:rsidR="00583878" w:rsidRPr="00276949" w:rsidRDefault="00CD5ED0" w:rsidP="009926E5">
      <w:pPr>
        <w:pStyle w:val="aa"/>
        <w:numPr>
          <w:ilvl w:val="0"/>
          <w:numId w:val="30"/>
        </w:numPr>
        <w:rPr>
          <w:rFonts w:ascii="Times New Roman" w:hAnsi="Times New Roman"/>
          <w:sz w:val="22"/>
          <w:szCs w:val="22"/>
        </w:rPr>
      </w:pPr>
      <w:proofErr w:type="gramStart"/>
      <w:r w:rsidRPr="00CD5ED0">
        <w:rPr>
          <w:rFonts w:ascii="Times New Roman" w:hAnsi="Times New Roman"/>
          <w:sz w:val="22"/>
          <w:szCs w:val="22"/>
        </w:rPr>
        <w:t>Не допускается закупка у единственного поставщика, находящегося в реестре недобросовестных поставщиков, ведение которого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r>
        <w:rPr>
          <w:rFonts w:ascii="Times New Roman" w:hAnsi="Times New Roman"/>
          <w:sz w:val="22"/>
          <w:szCs w:val="22"/>
        </w:rPr>
        <w:t xml:space="preserve"> </w:t>
      </w:r>
      <w:r w:rsidRPr="00276949">
        <w:rPr>
          <w:rFonts w:ascii="Times New Roman" w:hAnsi="Times New Roman"/>
          <w:i/>
          <w:sz w:val="22"/>
          <w:szCs w:val="22"/>
        </w:rPr>
        <w:t>(пункт изложен в новой редакции в соответствии с</w:t>
      </w:r>
      <w:proofErr w:type="gramEnd"/>
      <w:r w:rsidRPr="00276949">
        <w:rPr>
          <w:rFonts w:ascii="Times New Roman" w:hAnsi="Times New Roman"/>
          <w:i/>
          <w:sz w:val="22"/>
          <w:szCs w:val="22"/>
        </w:rPr>
        <w:t xml:space="preserve"> решением Совета директоров протокол от</w:t>
      </w:r>
      <w:r w:rsidR="00276949" w:rsidRPr="00276949">
        <w:rPr>
          <w:rFonts w:ascii="Times New Roman" w:hAnsi="Times New Roman"/>
          <w:i/>
          <w:sz w:val="22"/>
          <w:szCs w:val="22"/>
        </w:rPr>
        <w:t xml:space="preserve"> 16.05.2016</w:t>
      </w:r>
      <w:r w:rsidRPr="00276949">
        <w:rPr>
          <w:rFonts w:ascii="Times New Roman" w:hAnsi="Times New Roman"/>
          <w:i/>
          <w:sz w:val="22"/>
          <w:szCs w:val="22"/>
        </w:rPr>
        <w:t xml:space="preserve"> №</w:t>
      </w:r>
      <w:r w:rsidR="00276949" w:rsidRPr="00276949">
        <w:rPr>
          <w:rFonts w:ascii="Times New Roman" w:hAnsi="Times New Roman"/>
          <w:i/>
          <w:sz w:val="22"/>
          <w:szCs w:val="22"/>
        </w:rPr>
        <w:t>93</w:t>
      </w:r>
      <w:r w:rsidRPr="00276949">
        <w:rPr>
          <w:rFonts w:ascii="Times New Roman" w:hAnsi="Times New Roman"/>
          <w:i/>
          <w:sz w:val="22"/>
          <w:szCs w:val="22"/>
        </w:rPr>
        <w:t>)</w:t>
      </w:r>
      <w:r w:rsidR="00583878" w:rsidRPr="00276949">
        <w:rPr>
          <w:rFonts w:ascii="Times New Roman" w:hAnsi="Times New Roman"/>
          <w:sz w:val="22"/>
          <w:szCs w:val="22"/>
        </w:rPr>
        <w:t>.</w:t>
      </w:r>
    </w:p>
    <w:p w:rsidR="0003432F" w:rsidRPr="0003432F" w:rsidRDefault="0003432F" w:rsidP="009926E5">
      <w:pPr>
        <w:pStyle w:val="aa"/>
        <w:numPr>
          <w:ilvl w:val="0"/>
          <w:numId w:val="30"/>
        </w:numPr>
        <w:rPr>
          <w:rFonts w:ascii="Times New Roman" w:hAnsi="Times New Roman"/>
          <w:sz w:val="22"/>
          <w:szCs w:val="22"/>
        </w:rPr>
      </w:pPr>
      <w:r w:rsidRPr="0003432F">
        <w:rPr>
          <w:rFonts w:ascii="Times New Roman" w:hAnsi="Times New Roman"/>
          <w:sz w:val="22"/>
          <w:szCs w:val="22"/>
        </w:rPr>
        <w:t xml:space="preserve">В случае выявления альтернативных поставщиков (подрядчиков, исполнителей) </w:t>
      </w:r>
      <w:r>
        <w:rPr>
          <w:rFonts w:ascii="Times New Roman" w:hAnsi="Times New Roman"/>
          <w:sz w:val="22"/>
          <w:szCs w:val="22"/>
        </w:rPr>
        <w:t>Заказчик</w:t>
      </w:r>
      <w:r w:rsidRPr="0003432F">
        <w:rPr>
          <w:rFonts w:ascii="Times New Roman" w:hAnsi="Times New Roman"/>
          <w:sz w:val="22"/>
          <w:szCs w:val="22"/>
        </w:rPr>
        <w:t xml:space="preserve"> вправе до заключения договора с единственным поставщиком (подрядчиком, исполнителем) осуществить закупку иным способом закупки, предусмотренным настоящим Положением.</w:t>
      </w:r>
    </w:p>
    <w:p w:rsidR="004E5A3A" w:rsidRDefault="004E5A3A" w:rsidP="009926E5">
      <w:pPr>
        <w:pStyle w:val="aa"/>
        <w:numPr>
          <w:ilvl w:val="0"/>
          <w:numId w:val="30"/>
        </w:numPr>
        <w:rPr>
          <w:rFonts w:ascii="Times New Roman" w:hAnsi="Times New Roman"/>
          <w:sz w:val="22"/>
          <w:szCs w:val="22"/>
        </w:rPr>
      </w:pPr>
      <w:r w:rsidRPr="00583878">
        <w:rPr>
          <w:rFonts w:ascii="Times New Roman" w:hAnsi="Times New Roman"/>
          <w:sz w:val="22"/>
          <w:szCs w:val="22"/>
        </w:rPr>
        <w:t xml:space="preserve">В рамках </w:t>
      </w:r>
      <w:r>
        <w:rPr>
          <w:rFonts w:ascii="Times New Roman" w:hAnsi="Times New Roman"/>
          <w:sz w:val="22"/>
          <w:szCs w:val="22"/>
        </w:rPr>
        <w:t xml:space="preserve">закупки </w:t>
      </w:r>
      <w:r w:rsidR="00BC7EDA">
        <w:rPr>
          <w:rFonts w:ascii="Times New Roman" w:hAnsi="Times New Roman"/>
          <w:sz w:val="22"/>
          <w:szCs w:val="22"/>
        </w:rPr>
        <w:t xml:space="preserve">у единственного поставщика </w:t>
      </w:r>
      <w:r w:rsidRPr="00583878">
        <w:rPr>
          <w:rFonts w:ascii="Times New Roman" w:hAnsi="Times New Roman"/>
          <w:sz w:val="22"/>
          <w:szCs w:val="22"/>
        </w:rPr>
        <w:t xml:space="preserve">Заказчик осуществляет подготовку документации и извещения о проведении </w:t>
      </w:r>
      <w:r w:rsidR="00BC7EDA">
        <w:rPr>
          <w:rFonts w:ascii="Times New Roman" w:hAnsi="Times New Roman"/>
          <w:sz w:val="22"/>
          <w:szCs w:val="22"/>
        </w:rPr>
        <w:t>закупки у единственного поставщика</w:t>
      </w:r>
      <w:r w:rsidRPr="00583878">
        <w:rPr>
          <w:rFonts w:ascii="Times New Roman" w:hAnsi="Times New Roman"/>
          <w:sz w:val="22"/>
          <w:szCs w:val="22"/>
        </w:rPr>
        <w:t>.</w:t>
      </w:r>
    </w:p>
    <w:p w:rsidR="00BC7EDA" w:rsidRPr="00BC7EDA" w:rsidRDefault="00BC7EDA" w:rsidP="009926E5">
      <w:pPr>
        <w:pStyle w:val="aa"/>
        <w:numPr>
          <w:ilvl w:val="0"/>
          <w:numId w:val="30"/>
        </w:numPr>
        <w:rPr>
          <w:rFonts w:ascii="Times New Roman" w:hAnsi="Times New Roman"/>
          <w:sz w:val="22"/>
          <w:szCs w:val="22"/>
        </w:rPr>
      </w:pPr>
      <w:r w:rsidRPr="00BC7EDA">
        <w:rPr>
          <w:rFonts w:ascii="Times New Roman" w:hAnsi="Times New Roman"/>
          <w:sz w:val="22"/>
          <w:szCs w:val="22"/>
        </w:rPr>
        <w:t xml:space="preserve">Извещение о закупке у единственного поставщика и документация о закупке из единственного поставщика носят уведомительный характер и не предполагают при их размещении </w:t>
      </w:r>
      <w:r w:rsidR="00B35537">
        <w:rPr>
          <w:rFonts w:ascii="Times New Roman" w:hAnsi="Times New Roman"/>
          <w:sz w:val="22"/>
          <w:szCs w:val="22"/>
        </w:rPr>
        <w:t>в ЕИС</w:t>
      </w:r>
      <w:r w:rsidR="00B35537" w:rsidRPr="00BC7EDA">
        <w:rPr>
          <w:rFonts w:ascii="Times New Roman" w:hAnsi="Times New Roman"/>
          <w:sz w:val="22"/>
          <w:szCs w:val="22"/>
        </w:rPr>
        <w:t xml:space="preserve"> или </w:t>
      </w:r>
      <w:r w:rsidRPr="00BC7EDA">
        <w:rPr>
          <w:rFonts w:ascii="Times New Roman" w:hAnsi="Times New Roman"/>
          <w:sz w:val="22"/>
          <w:szCs w:val="22"/>
        </w:rPr>
        <w:t>на официальном сайте заказчика подачу со стороны участников закупки каких-либо заявок, документов и сведений.</w:t>
      </w:r>
    </w:p>
    <w:p w:rsidR="004E5A3A" w:rsidRDefault="004E5A3A" w:rsidP="009926E5">
      <w:pPr>
        <w:pStyle w:val="aa"/>
        <w:numPr>
          <w:ilvl w:val="0"/>
          <w:numId w:val="34"/>
        </w:numPr>
        <w:rPr>
          <w:rFonts w:ascii="Times New Roman" w:hAnsi="Times New Roman"/>
          <w:sz w:val="22"/>
          <w:szCs w:val="22"/>
        </w:rPr>
      </w:pPr>
      <w:r w:rsidRPr="00856BA1">
        <w:rPr>
          <w:rFonts w:ascii="Times New Roman" w:hAnsi="Times New Roman"/>
          <w:sz w:val="22"/>
          <w:szCs w:val="22"/>
        </w:rPr>
        <w:t>К документации должен быть приложен проект договора</w:t>
      </w:r>
      <w:r w:rsidR="00856BA1" w:rsidRPr="00856BA1">
        <w:rPr>
          <w:rFonts w:ascii="Times New Roman" w:hAnsi="Times New Roman"/>
          <w:sz w:val="22"/>
          <w:szCs w:val="22"/>
        </w:rPr>
        <w:t xml:space="preserve">. </w:t>
      </w:r>
    </w:p>
    <w:p w:rsidR="00CD5ED0" w:rsidRPr="00CD5ED0" w:rsidRDefault="00CD5ED0" w:rsidP="00CD5ED0">
      <w:pPr>
        <w:pStyle w:val="11"/>
        <w:keepNext/>
        <w:keepLines/>
        <w:numPr>
          <w:ilvl w:val="0"/>
          <w:numId w:val="0"/>
        </w:numPr>
        <w:jc w:val="left"/>
        <w:rPr>
          <w:rFonts w:ascii="Times New Roman" w:hAnsi="Times New Roman" w:cs="Times New Roman"/>
          <w:color w:val="auto"/>
          <w:sz w:val="22"/>
          <w:szCs w:val="22"/>
        </w:rPr>
      </w:pPr>
      <w:bookmarkStart w:id="248" w:name="_Toc451267133"/>
      <w:r w:rsidRPr="00C45DF6">
        <w:rPr>
          <w:rFonts w:ascii="Times New Roman" w:hAnsi="Times New Roman" w:cs="Times New Roman"/>
          <w:color w:val="auto"/>
          <w:sz w:val="22"/>
          <w:szCs w:val="22"/>
        </w:rPr>
        <w:t>Статья</w:t>
      </w:r>
      <w:r>
        <w:rPr>
          <w:rFonts w:ascii="Times New Roman" w:hAnsi="Times New Roman" w:cs="Times New Roman"/>
          <w:color w:val="auto"/>
          <w:sz w:val="22"/>
          <w:szCs w:val="22"/>
        </w:rPr>
        <w:t xml:space="preserve"> 6</w:t>
      </w:r>
      <w:r w:rsidRPr="00CD5ED0">
        <w:rPr>
          <w:rFonts w:ascii="Times New Roman" w:hAnsi="Times New Roman" w:cs="Times New Roman"/>
          <w:color w:val="auto"/>
          <w:sz w:val="22"/>
          <w:szCs w:val="22"/>
        </w:rPr>
        <w:t>1_1. Порядок проведения закупки у единственного поставщика</w:t>
      </w:r>
      <w:bookmarkEnd w:id="248"/>
    </w:p>
    <w:p w:rsidR="00CD5ED0" w:rsidRPr="00CD5ED0" w:rsidRDefault="00CD5ED0" w:rsidP="009926E5">
      <w:pPr>
        <w:pStyle w:val="aa"/>
        <w:numPr>
          <w:ilvl w:val="0"/>
          <w:numId w:val="94"/>
        </w:numPr>
        <w:rPr>
          <w:rFonts w:ascii="Times New Roman" w:hAnsi="Times New Roman"/>
          <w:sz w:val="22"/>
          <w:szCs w:val="22"/>
        </w:rPr>
      </w:pPr>
      <w:bookmarkStart w:id="249" w:name="_Ref411608878"/>
      <w:bookmarkStart w:id="250" w:name="_Ref412751061"/>
      <w:r w:rsidRPr="00CD5ED0">
        <w:rPr>
          <w:rFonts w:ascii="Times New Roman" w:hAnsi="Times New Roman"/>
          <w:sz w:val="22"/>
          <w:szCs w:val="22"/>
        </w:rPr>
        <w:t>Для проведения закупки у единственного поставщика инициатором закупки формируется служебная записка, которая предоставляется в ЦЗК / руководителю заказчика или лицу, уполномоченному им на заключение соответствующего договора, для принятия решения о проведении закупки у единственного поставщика. Указанная служебная записка хранится вместе с протоколом ЦЗК</w:t>
      </w:r>
      <w:bookmarkEnd w:id="249"/>
      <w:r w:rsidRPr="00CD5ED0">
        <w:rPr>
          <w:rFonts w:ascii="Times New Roman" w:hAnsi="Times New Roman"/>
          <w:sz w:val="22"/>
          <w:szCs w:val="22"/>
        </w:rPr>
        <w:t>, с обоснованием:</w:t>
      </w:r>
      <w:bookmarkEnd w:id="250"/>
    </w:p>
    <w:p w:rsidR="00CD5ED0" w:rsidRPr="00CD5ED0" w:rsidRDefault="00CD5ED0" w:rsidP="009926E5">
      <w:pPr>
        <w:pStyle w:val="aa"/>
        <w:numPr>
          <w:ilvl w:val="1"/>
          <w:numId w:val="95"/>
        </w:numPr>
        <w:tabs>
          <w:tab w:val="clear" w:pos="792"/>
        </w:tabs>
        <w:ind w:left="1417" w:hanging="1060"/>
        <w:rPr>
          <w:rFonts w:ascii="Times New Roman" w:hAnsi="Times New Roman"/>
          <w:sz w:val="22"/>
          <w:szCs w:val="22"/>
        </w:rPr>
      </w:pPr>
      <w:r w:rsidRPr="00CD5ED0">
        <w:rPr>
          <w:rFonts w:ascii="Times New Roman" w:hAnsi="Times New Roman"/>
          <w:sz w:val="22"/>
          <w:szCs w:val="22"/>
        </w:rPr>
        <w:t>выбора данного способа закупки с указанием на нормы настоящего Положения;</w:t>
      </w:r>
    </w:p>
    <w:p w:rsidR="00CD5ED0" w:rsidRPr="00CD5ED0" w:rsidRDefault="00CD5ED0" w:rsidP="009926E5">
      <w:pPr>
        <w:pStyle w:val="aa"/>
        <w:numPr>
          <w:ilvl w:val="1"/>
          <w:numId w:val="95"/>
        </w:numPr>
        <w:tabs>
          <w:tab w:val="clear" w:pos="792"/>
        </w:tabs>
        <w:ind w:left="1417" w:hanging="1060"/>
        <w:rPr>
          <w:rFonts w:ascii="Times New Roman" w:hAnsi="Times New Roman"/>
          <w:sz w:val="22"/>
          <w:szCs w:val="22"/>
        </w:rPr>
      </w:pPr>
      <w:r w:rsidRPr="00CD5ED0">
        <w:rPr>
          <w:rFonts w:ascii="Times New Roman" w:hAnsi="Times New Roman"/>
          <w:sz w:val="22"/>
          <w:szCs w:val="22"/>
        </w:rPr>
        <w:t>выбора конкретного поставщика, с которым заключается договор;</w:t>
      </w:r>
    </w:p>
    <w:p w:rsidR="00CD5ED0" w:rsidRPr="00CD5ED0" w:rsidRDefault="00CD5ED0" w:rsidP="009926E5">
      <w:pPr>
        <w:pStyle w:val="aa"/>
        <w:numPr>
          <w:ilvl w:val="1"/>
          <w:numId w:val="95"/>
        </w:numPr>
        <w:tabs>
          <w:tab w:val="clear" w:pos="792"/>
        </w:tabs>
        <w:ind w:left="1417" w:hanging="1060"/>
        <w:rPr>
          <w:rFonts w:ascii="Times New Roman" w:hAnsi="Times New Roman"/>
          <w:sz w:val="22"/>
          <w:szCs w:val="22"/>
        </w:rPr>
      </w:pPr>
      <w:r w:rsidRPr="00CD5ED0">
        <w:rPr>
          <w:rFonts w:ascii="Times New Roman" w:hAnsi="Times New Roman"/>
          <w:sz w:val="22"/>
          <w:szCs w:val="22"/>
        </w:rPr>
        <w:t>цены договора.</w:t>
      </w:r>
    </w:p>
    <w:p w:rsidR="00CD5ED0" w:rsidRPr="00CD5ED0" w:rsidRDefault="00CD5ED0" w:rsidP="009926E5">
      <w:pPr>
        <w:pStyle w:val="aa"/>
        <w:numPr>
          <w:ilvl w:val="0"/>
          <w:numId w:val="94"/>
        </w:numPr>
        <w:rPr>
          <w:rFonts w:ascii="Times New Roman" w:hAnsi="Times New Roman"/>
          <w:sz w:val="22"/>
          <w:szCs w:val="22"/>
        </w:rPr>
      </w:pPr>
      <w:bookmarkStart w:id="251" w:name="_Hlt342562314"/>
      <w:bookmarkEnd w:id="251"/>
      <w:r w:rsidRPr="00CD5ED0">
        <w:rPr>
          <w:rFonts w:ascii="Times New Roman" w:hAnsi="Times New Roman"/>
          <w:sz w:val="22"/>
          <w:szCs w:val="22"/>
        </w:rPr>
        <w:t>Решение о закупке у единственного поставщика принимается ЦЗК.</w:t>
      </w:r>
    </w:p>
    <w:p w:rsidR="00CD5ED0" w:rsidRPr="00CD5ED0" w:rsidRDefault="00CD5ED0" w:rsidP="009926E5">
      <w:pPr>
        <w:pStyle w:val="aa"/>
        <w:numPr>
          <w:ilvl w:val="0"/>
          <w:numId w:val="94"/>
        </w:numPr>
        <w:rPr>
          <w:rFonts w:ascii="Times New Roman" w:hAnsi="Times New Roman"/>
          <w:sz w:val="22"/>
          <w:szCs w:val="22"/>
        </w:rPr>
      </w:pPr>
      <w:r w:rsidRPr="00CD5ED0">
        <w:rPr>
          <w:rFonts w:ascii="Times New Roman" w:hAnsi="Times New Roman"/>
          <w:sz w:val="22"/>
          <w:szCs w:val="22"/>
        </w:rPr>
        <w:t>Закупка у единственного поставщика может быть только с одним лотом.</w:t>
      </w:r>
    </w:p>
    <w:p w:rsidR="00CD5ED0" w:rsidRPr="00CD5ED0" w:rsidRDefault="00CD5ED0" w:rsidP="009926E5">
      <w:pPr>
        <w:pStyle w:val="aa"/>
        <w:numPr>
          <w:ilvl w:val="0"/>
          <w:numId w:val="94"/>
        </w:numPr>
        <w:rPr>
          <w:rFonts w:ascii="Times New Roman" w:hAnsi="Times New Roman"/>
          <w:sz w:val="22"/>
          <w:szCs w:val="22"/>
        </w:rPr>
      </w:pPr>
      <w:r w:rsidRPr="00CD5ED0">
        <w:rPr>
          <w:rFonts w:ascii="Times New Roman" w:hAnsi="Times New Roman"/>
          <w:sz w:val="22"/>
          <w:szCs w:val="22"/>
        </w:rPr>
        <w:t>При закупке у единственного поставщика, порядок проведения такой закупки осуществляется в следующей последовательности:</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формирование инициатором закупки основных условий закупки, требований к закупаемой продукции;</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формирование начальной (максимальной) цены, предложения относительно единственного поставщика, служебной записки, указанной в 1 настоящей статьи;</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проверка наличия в плане закупок сведений о соответствующей закупке или внесение соответствующих изменений в план, размещение плана закупки (или корректировки плана закупки) в ЕИС;</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принятие решения ЦЗК о закупке у единственного поставщика, формирование протокола заседания ЦЗК;</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оформление распоряжения о закупке у единственного поставщика;</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bookmarkStart w:id="252" w:name="_Ref411246344"/>
      <w:r w:rsidRPr="00CD5ED0">
        <w:rPr>
          <w:rFonts w:ascii="Times New Roman" w:hAnsi="Times New Roman"/>
          <w:sz w:val="22"/>
          <w:szCs w:val="22"/>
        </w:rPr>
        <w:t xml:space="preserve">официальное размещение Заказчиком извещения и документации о закупке у единственного поставщика, проекта договора, являющегося неотъемлемой частью документации о закупке в ЕИС.  </w:t>
      </w:r>
      <w:bookmarkEnd w:id="252"/>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заключение договора</w:t>
      </w:r>
      <w:proofErr w:type="gramStart"/>
      <w:r w:rsidRPr="00CD5ED0">
        <w:rPr>
          <w:rFonts w:ascii="Times New Roman" w:hAnsi="Times New Roman"/>
          <w:sz w:val="22"/>
          <w:szCs w:val="22"/>
        </w:rPr>
        <w:t xml:space="preserve"> (-</w:t>
      </w:r>
      <w:proofErr w:type="spellStart"/>
      <w:proofErr w:type="gramEnd"/>
      <w:r w:rsidRPr="00CD5ED0">
        <w:rPr>
          <w:rFonts w:ascii="Times New Roman" w:hAnsi="Times New Roman"/>
          <w:sz w:val="22"/>
          <w:szCs w:val="22"/>
        </w:rPr>
        <w:t>ов</w:t>
      </w:r>
      <w:proofErr w:type="spellEnd"/>
      <w:r w:rsidRPr="00CD5ED0">
        <w:rPr>
          <w:rFonts w:ascii="Times New Roman" w:hAnsi="Times New Roman"/>
          <w:sz w:val="22"/>
          <w:szCs w:val="22"/>
        </w:rPr>
        <w:t>) с единственным поставщиком;</w:t>
      </w:r>
    </w:p>
    <w:p w:rsidR="00CD5ED0" w:rsidRPr="00CD5ED0" w:rsidRDefault="00CD5ED0" w:rsidP="009926E5">
      <w:pPr>
        <w:pStyle w:val="aa"/>
        <w:numPr>
          <w:ilvl w:val="1"/>
          <w:numId w:val="96"/>
        </w:numPr>
        <w:tabs>
          <w:tab w:val="clear" w:pos="792"/>
        </w:tabs>
        <w:ind w:left="1417" w:hanging="1060"/>
        <w:rPr>
          <w:rFonts w:ascii="Times New Roman" w:hAnsi="Times New Roman"/>
          <w:sz w:val="22"/>
          <w:szCs w:val="22"/>
        </w:rPr>
      </w:pPr>
      <w:r w:rsidRPr="00CD5ED0">
        <w:rPr>
          <w:rFonts w:ascii="Times New Roman" w:hAnsi="Times New Roman"/>
          <w:sz w:val="22"/>
          <w:szCs w:val="22"/>
        </w:rPr>
        <w:t xml:space="preserve">направление информации о проведенной закупке в реестр заключенных договоров в течение 3 (трех) рабочих дней </w:t>
      </w:r>
      <w:proofErr w:type="gramStart"/>
      <w:r w:rsidRPr="00CD5ED0">
        <w:rPr>
          <w:rFonts w:ascii="Times New Roman" w:hAnsi="Times New Roman"/>
          <w:sz w:val="22"/>
          <w:szCs w:val="22"/>
        </w:rPr>
        <w:t>с даты заключения</w:t>
      </w:r>
      <w:proofErr w:type="gramEnd"/>
      <w:r w:rsidRPr="00CD5ED0">
        <w:rPr>
          <w:rFonts w:ascii="Times New Roman" w:hAnsi="Times New Roman"/>
          <w:sz w:val="22"/>
          <w:szCs w:val="22"/>
        </w:rPr>
        <w:t xml:space="preserve"> договора; за исключением случаев, предусмотренных настоящим Положением.</w:t>
      </w:r>
    </w:p>
    <w:p w:rsidR="00CD5ED0" w:rsidRPr="001631B8" w:rsidRDefault="001631B8" w:rsidP="00CD5ED0">
      <w:pPr>
        <w:pStyle w:val="aa"/>
        <w:ind w:left="360"/>
        <w:rPr>
          <w:rFonts w:ascii="Times New Roman" w:hAnsi="Times New Roman"/>
          <w:i/>
          <w:sz w:val="22"/>
          <w:szCs w:val="22"/>
        </w:rPr>
      </w:pPr>
      <w:r w:rsidRPr="001F6B20">
        <w:rPr>
          <w:rFonts w:ascii="Times New Roman" w:hAnsi="Times New Roman"/>
          <w:i/>
          <w:sz w:val="22"/>
          <w:szCs w:val="22"/>
        </w:rPr>
        <w:t>(статья дополнительно включена решением Совета директоров</w:t>
      </w:r>
      <w:r w:rsidR="001F6B20" w:rsidRPr="001F6B20">
        <w:rPr>
          <w:rFonts w:ascii="Times New Roman" w:hAnsi="Times New Roman"/>
          <w:i/>
          <w:sz w:val="22"/>
          <w:szCs w:val="22"/>
        </w:rPr>
        <w:t>, протокол</w:t>
      </w:r>
      <w:r w:rsidRPr="001F6B20">
        <w:rPr>
          <w:rFonts w:ascii="Times New Roman" w:hAnsi="Times New Roman"/>
          <w:i/>
          <w:sz w:val="22"/>
          <w:szCs w:val="22"/>
        </w:rPr>
        <w:t xml:space="preserve"> от </w:t>
      </w:r>
      <w:r w:rsidR="001F6B20" w:rsidRPr="001F6B20">
        <w:rPr>
          <w:rFonts w:ascii="Times New Roman" w:hAnsi="Times New Roman"/>
          <w:i/>
          <w:sz w:val="22"/>
          <w:szCs w:val="22"/>
        </w:rPr>
        <w:t xml:space="preserve">16.05.2016 </w:t>
      </w:r>
      <w:r w:rsidRPr="001F6B20">
        <w:rPr>
          <w:rFonts w:ascii="Times New Roman" w:hAnsi="Times New Roman"/>
          <w:i/>
          <w:sz w:val="22"/>
          <w:szCs w:val="22"/>
        </w:rPr>
        <w:t>№</w:t>
      </w:r>
      <w:r w:rsidR="001F6B20" w:rsidRPr="001F6B20">
        <w:rPr>
          <w:rFonts w:ascii="Times New Roman" w:hAnsi="Times New Roman"/>
          <w:i/>
          <w:sz w:val="22"/>
          <w:szCs w:val="22"/>
        </w:rPr>
        <w:t>93</w:t>
      </w:r>
      <w:r w:rsidRPr="001F6B20">
        <w:rPr>
          <w:rFonts w:ascii="Times New Roman" w:hAnsi="Times New Roman"/>
          <w:i/>
          <w:sz w:val="22"/>
          <w:szCs w:val="22"/>
        </w:rPr>
        <w:t>)</w:t>
      </w:r>
    </w:p>
    <w:p w:rsidR="00583878" w:rsidRPr="00C45DF6" w:rsidRDefault="00583878" w:rsidP="00C45DF6">
      <w:pPr>
        <w:pStyle w:val="11"/>
        <w:keepNext/>
        <w:keepLines/>
        <w:numPr>
          <w:ilvl w:val="0"/>
          <w:numId w:val="0"/>
        </w:numPr>
        <w:jc w:val="left"/>
        <w:rPr>
          <w:rFonts w:ascii="Times New Roman" w:hAnsi="Times New Roman" w:cs="Times New Roman"/>
          <w:color w:val="auto"/>
          <w:sz w:val="22"/>
          <w:szCs w:val="22"/>
        </w:rPr>
      </w:pPr>
      <w:bookmarkStart w:id="253" w:name="_Toc340263781"/>
      <w:bookmarkStart w:id="254" w:name="_Toc451267134"/>
      <w:r w:rsidRPr="00C45DF6">
        <w:rPr>
          <w:rFonts w:ascii="Times New Roman" w:hAnsi="Times New Roman" w:cs="Times New Roman"/>
          <w:color w:val="auto"/>
          <w:sz w:val="22"/>
          <w:szCs w:val="22"/>
        </w:rPr>
        <w:t xml:space="preserve">Раздел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Раздел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6</w:t>
      </w:r>
      <w:r w:rsidR="00FE05A4" w:rsidRPr="00C45DF6">
        <w:rPr>
          <w:rFonts w:ascii="Times New Roman" w:hAnsi="Times New Roman" w:cs="Times New Roman"/>
          <w:color w:val="auto"/>
          <w:sz w:val="22"/>
          <w:szCs w:val="22"/>
        </w:rPr>
        <w:fldChar w:fldCharType="end"/>
      </w:r>
      <w:r w:rsidRPr="00C45DF6">
        <w:rPr>
          <w:rFonts w:ascii="Times New Roman" w:hAnsi="Times New Roman" w:cs="Times New Roman"/>
          <w:color w:val="auto"/>
          <w:sz w:val="22"/>
          <w:szCs w:val="22"/>
        </w:rPr>
        <w:t xml:space="preserve"> Порядок заключения и исполнения договоров по результатам проведенных закупочных процедур</w:t>
      </w:r>
      <w:bookmarkEnd w:id="253"/>
      <w:bookmarkEnd w:id="254"/>
    </w:p>
    <w:p w:rsidR="00583878" w:rsidRPr="00C45DF6" w:rsidRDefault="00583878" w:rsidP="00C45DF6">
      <w:pPr>
        <w:pStyle w:val="11"/>
        <w:keepNext/>
        <w:keepLines/>
        <w:numPr>
          <w:ilvl w:val="0"/>
          <w:numId w:val="0"/>
        </w:numPr>
        <w:jc w:val="left"/>
        <w:rPr>
          <w:rFonts w:ascii="Times New Roman" w:hAnsi="Times New Roman" w:cs="Times New Roman"/>
          <w:color w:val="auto"/>
          <w:sz w:val="22"/>
          <w:szCs w:val="22"/>
        </w:rPr>
      </w:pPr>
      <w:bookmarkStart w:id="255" w:name="_Toc340263782"/>
      <w:bookmarkStart w:id="256" w:name="_Toc451267135"/>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62</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Общие положения о заключении договоров</w:t>
      </w:r>
      <w:bookmarkEnd w:id="255"/>
      <w:bookmarkEnd w:id="256"/>
    </w:p>
    <w:p w:rsidR="001631B8" w:rsidRPr="00752638" w:rsidRDefault="001631B8" w:rsidP="009926E5">
      <w:pPr>
        <w:pStyle w:val="aa"/>
        <w:numPr>
          <w:ilvl w:val="0"/>
          <w:numId w:val="31"/>
        </w:numPr>
        <w:rPr>
          <w:rFonts w:ascii="Times New Roman" w:hAnsi="Times New Roman"/>
          <w:sz w:val="22"/>
          <w:szCs w:val="22"/>
        </w:rPr>
      </w:pPr>
      <w:bookmarkStart w:id="257" w:name="_Ref410848872"/>
      <w:r w:rsidRPr="00752638">
        <w:rPr>
          <w:rFonts w:ascii="Times New Roman" w:hAnsi="Times New Roman"/>
          <w:sz w:val="22"/>
          <w:szCs w:val="22"/>
        </w:rPr>
        <w:t>Договор по итогам процедуры закупки заключается:</w:t>
      </w:r>
      <w:bookmarkEnd w:id="257"/>
    </w:p>
    <w:p w:rsidR="001631B8" w:rsidRPr="001631B8" w:rsidRDefault="001631B8" w:rsidP="009926E5">
      <w:pPr>
        <w:pStyle w:val="aa"/>
        <w:numPr>
          <w:ilvl w:val="1"/>
          <w:numId w:val="31"/>
        </w:numPr>
        <w:rPr>
          <w:rFonts w:ascii="Times New Roman" w:hAnsi="Times New Roman"/>
          <w:sz w:val="22"/>
          <w:szCs w:val="22"/>
        </w:rPr>
      </w:pPr>
      <w:r w:rsidRPr="001631B8">
        <w:rPr>
          <w:rFonts w:ascii="Times New Roman" w:hAnsi="Times New Roman"/>
          <w:sz w:val="22"/>
          <w:szCs w:val="22"/>
        </w:rPr>
        <w:t xml:space="preserve">в случае проведения торгов – не ранее 10 (десяти) и не позднее 30 (тридцати) дней после размещения в ЕИС протокола, которым были подведены итоги торгов, </w:t>
      </w:r>
      <w:r w:rsidRPr="001631B8">
        <w:rPr>
          <w:rFonts w:ascii="Times New Roman" w:hAnsi="Times New Roman" w:hint="eastAsia"/>
          <w:sz w:val="22"/>
          <w:szCs w:val="22"/>
        </w:rPr>
        <w:t>если</w:t>
      </w:r>
      <w:r w:rsidRPr="001631B8">
        <w:rPr>
          <w:rFonts w:ascii="Times New Roman" w:hAnsi="Times New Roman"/>
          <w:sz w:val="22"/>
          <w:szCs w:val="22"/>
        </w:rPr>
        <w:t xml:space="preserve"> </w:t>
      </w:r>
      <w:r w:rsidRPr="001631B8">
        <w:rPr>
          <w:rFonts w:ascii="Times New Roman" w:hAnsi="Times New Roman" w:hint="eastAsia"/>
          <w:sz w:val="22"/>
          <w:szCs w:val="22"/>
        </w:rPr>
        <w:t>иной</w:t>
      </w:r>
      <w:r w:rsidRPr="001631B8">
        <w:rPr>
          <w:rFonts w:ascii="Times New Roman" w:hAnsi="Times New Roman"/>
          <w:sz w:val="22"/>
          <w:szCs w:val="22"/>
        </w:rPr>
        <w:t xml:space="preserve"> </w:t>
      </w:r>
      <w:r w:rsidRPr="001631B8">
        <w:rPr>
          <w:rFonts w:ascii="Times New Roman" w:hAnsi="Times New Roman" w:hint="eastAsia"/>
          <w:sz w:val="22"/>
          <w:szCs w:val="22"/>
        </w:rPr>
        <w:t>срок</w:t>
      </w:r>
      <w:r w:rsidRPr="001631B8">
        <w:rPr>
          <w:rFonts w:ascii="Times New Roman" w:hAnsi="Times New Roman"/>
          <w:sz w:val="22"/>
          <w:szCs w:val="22"/>
        </w:rPr>
        <w:t xml:space="preserve"> </w:t>
      </w:r>
      <w:r w:rsidRPr="001631B8">
        <w:rPr>
          <w:rFonts w:ascii="Times New Roman" w:hAnsi="Times New Roman" w:hint="eastAsia"/>
          <w:sz w:val="22"/>
          <w:szCs w:val="22"/>
        </w:rPr>
        <w:t>не</w:t>
      </w:r>
      <w:r w:rsidRPr="001631B8">
        <w:rPr>
          <w:rFonts w:ascii="Times New Roman" w:hAnsi="Times New Roman"/>
          <w:sz w:val="22"/>
          <w:szCs w:val="22"/>
        </w:rPr>
        <w:t xml:space="preserve"> </w:t>
      </w:r>
      <w:r w:rsidRPr="001631B8">
        <w:rPr>
          <w:rFonts w:ascii="Times New Roman" w:hAnsi="Times New Roman" w:hint="eastAsia"/>
          <w:sz w:val="22"/>
          <w:szCs w:val="22"/>
        </w:rPr>
        <w:t>был</w:t>
      </w:r>
      <w:r w:rsidRPr="001631B8">
        <w:rPr>
          <w:rFonts w:ascii="Times New Roman" w:hAnsi="Times New Roman"/>
          <w:sz w:val="22"/>
          <w:szCs w:val="22"/>
        </w:rPr>
        <w:t xml:space="preserve"> </w:t>
      </w:r>
      <w:r w:rsidRPr="001631B8">
        <w:rPr>
          <w:rFonts w:ascii="Times New Roman" w:hAnsi="Times New Roman" w:hint="eastAsia"/>
          <w:sz w:val="22"/>
          <w:szCs w:val="22"/>
        </w:rPr>
        <w:t>указан</w:t>
      </w:r>
      <w:r w:rsidRPr="001631B8">
        <w:rPr>
          <w:rFonts w:ascii="Times New Roman" w:hAnsi="Times New Roman"/>
          <w:sz w:val="22"/>
          <w:szCs w:val="22"/>
        </w:rPr>
        <w:t xml:space="preserve"> </w:t>
      </w:r>
      <w:r w:rsidRPr="001631B8">
        <w:rPr>
          <w:rFonts w:ascii="Times New Roman" w:hAnsi="Times New Roman" w:hint="eastAsia"/>
          <w:sz w:val="22"/>
          <w:szCs w:val="22"/>
        </w:rPr>
        <w:t>в</w:t>
      </w:r>
      <w:r w:rsidRPr="001631B8">
        <w:rPr>
          <w:rFonts w:ascii="Times New Roman" w:hAnsi="Times New Roman"/>
          <w:sz w:val="22"/>
          <w:szCs w:val="22"/>
        </w:rPr>
        <w:t xml:space="preserve"> </w:t>
      </w:r>
      <w:r w:rsidRPr="001631B8">
        <w:rPr>
          <w:rFonts w:ascii="Times New Roman" w:hAnsi="Times New Roman" w:hint="eastAsia"/>
          <w:sz w:val="22"/>
          <w:szCs w:val="22"/>
        </w:rPr>
        <w:t>извещении</w:t>
      </w:r>
      <w:r w:rsidRPr="001631B8">
        <w:rPr>
          <w:rFonts w:ascii="Times New Roman" w:hAnsi="Times New Roman"/>
          <w:sz w:val="22"/>
          <w:szCs w:val="22"/>
        </w:rPr>
        <w:t xml:space="preserve"> </w:t>
      </w:r>
      <w:r w:rsidRPr="001631B8">
        <w:rPr>
          <w:rFonts w:ascii="Times New Roman" w:hAnsi="Times New Roman" w:hint="eastAsia"/>
          <w:sz w:val="22"/>
          <w:szCs w:val="22"/>
        </w:rPr>
        <w:t>и</w:t>
      </w:r>
      <w:r w:rsidRPr="001631B8">
        <w:rPr>
          <w:rFonts w:ascii="Times New Roman" w:hAnsi="Times New Roman"/>
          <w:sz w:val="22"/>
          <w:szCs w:val="22"/>
        </w:rPr>
        <w:t> / </w:t>
      </w:r>
      <w:r w:rsidRPr="001631B8">
        <w:rPr>
          <w:rFonts w:ascii="Times New Roman" w:hAnsi="Times New Roman" w:hint="eastAsia"/>
          <w:sz w:val="22"/>
          <w:szCs w:val="22"/>
        </w:rPr>
        <w:t>или</w:t>
      </w:r>
      <w:r w:rsidRPr="001631B8">
        <w:rPr>
          <w:rFonts w:ascii="Times New Roman" w:hAnsi="Times New Roman"/>
          <w:sz w:val="22"/>
          <w:szCs w:val="22"/>
        </w:rPr>
        <w:t xml:space="preserve"> </w:t>
      </w:r>
      <w:r w:rsidRPr="001631B8">
        <w:rPr>
          <w:rFonts w:ascii="Times New Roman" w:hAnsi="Times New Roman" w:hint="eastAsia"/>
          <w:sz w:val="22"/>
          <w:szCs w:val="22"/>
        </w:rPr>
        <w:t>документации</w:t>
      </w:r>
      <w:r w:rsidRPr="001631B8">
        <w:rPr>
          <w:rFonts w:ascii="Times New Roman" w:hAnsi="Times New Roman"/>
          <w:sz w:val="22"/>
          <w:szCs w:val="22"/>
        </w:rPr>
        <w:t xml:space="preserve"> </w:t>
      </w:r>
      <w:r w:rsidRPr="001631B8">
        <w:rPr>
          <w:rFonts w:ascii="Times New Roman" w:hAnsi="Times New Roman" w:hint="eastAsia"/>
          <w:sz w:val="22"/>
          <w:szCs w:val="22"/>
        </w:rPr>
        <w:t>о</w:t>
      </w:r>
      <w:r w:rsidRPr="001631B8">
        <w:rPr>
          <w:rFonts w:ascii="Times New Roman" w:hAnsi="Times New Roman"/>
          <w:sz w:val="22"/>
          <w:szCs w:val="22"/>
        </w:rPr>
        <w:t xml:space="preserve"> </w:t>
      </w:r>
      <w:r w:rsidRPr="001631B8">
        <w:rPr>
          <w:rFonts w:ascii="Times New Roman" w:hAnsi="Times New Roman" w:hint="eastAsia"/>
          <w:sz w:val="22"/>
          <w:szCs w:val="22"/>
        </w:rPr>
        <w:t>закупке</w:t>
      </w:r>
      <w:r w:rsidRPr="001631B8">
        <w:rPr>
          <w:rFonts w:ascii="Times New Roman" w:hAnsi="Times New Roman"/>
          <w:sz w:val="22"/>
          <w:szCs w:val="22"/>
        </w:rPr>
        <w:t>;</w:t>
      </w:r>
    </w:p>
    <w:p w:rsidR="001631B8" w:rsidRPr="001631B8" w:rsidRDefault="001631B8" w:rsidP="009926E5">
      <w:pPr>
        <w:pStyle w:val="aa"/>
        <w:numPr>
          <w:ilvl w:val="1"/>
          <w:numId w:val="31"/>
        </w:numPr>
        <w:rPr>
          <w:rFonts w:ascii="Times New Roman" w:hAnsi="Times New Roman"/>
          <w:sz w:val="22"/>
          <w:szCs w:val="22"/>
        </w:rPr>
      </w:pPr>
      <w:r w:rsidRPr="001631B8">
        <w:rPr>
          <w:rFonts w:ascii="Times New Roman" w:hAnsi="Times New Roman"/>
          <w:sz w:val="22"/>
          <w:szCs w:val="22"/>
        </w:rPr>
        <w:t xml:space="preserve">в случае проведения процедуры закупки в иной, отличной от торгов, форме – не ранее 10 (десяти) и не позднее 20 (двадцати) дней после размещения в ЕИС протокола, которым были подведены итоги закупки, </w:t>
      </w:r>
      <w:r w:rsidRPr="001631B8">
        <w:rPr>
          <w:rFonts w:ascii="Times New Roman" w:hAnsi="Times New Roman" w:hint="eastAsia"/>
          <w:sz w:val="22"/>
          <w:szCs w:val="22"/>
        </w:rPr>
        <w:t>если</w:t>
      </w:r>
      <w:r w:rsidRPr="001631B8">
        <w:rPr>
          <w:rFonts w:ascii="Times New Roman" w:hAnsi="Times New Roman"/>
          <w:sz w:val="22"/>
          <w:szCs w:val="22"/>
        </w:rPr>
        <w:t xml:space="preserve"> </w:t>
      </w:r>
      <w:r w:rsidRPr="001631B8">
        <w:rPr>
          <w:rFonts w:ascii="Times New Roman" w:hAnsi="Times New Roman" w:hint="eastAsia"/>
          <w:sz w:val="22"/>
          <w:szCs w:val="22"/>
        </w:rPr>
        <w:t>иной</w:t>
      </w:r>
      <w:r w:rsidRPr="001631B8">
        <w:rPr>
          <w:rFonts w:ascii="Times New Roman" w:hAnsi="Times New Roman"/>
          <w:sz w:val="22"/>
          <w:szCs w:val="22"/>
        </w:rPr>
        <w:t xml:space="preserve"> </w:t>
      </w:r>
      <w:r w:rsidRPr="001631B8">
        <w:rPr>
          <w:rFonts w:ascii="Times New Roman" w:hAnsi="Times New Roman" w:hint="eastAsia"/>
          <w:sz w:val="22"/>
          <w:szCs w:val="22"/>
        </w:rPr>
        <w:t>срок</w:t>
      </w:r>
      <w:r w:rsidRPr="001631B8">
        <w:rPr>
          <w:rFonts w:ascii="Times New Roman" w:hAnsi="Times New Roman"/>
          <w:sz w:val="22"/>
          <w:szCs w:val="22"/>
        </w:rPr>
        <w:t xml:space="preserve"> </w:t>
      </w:r>
      <w:r w:rsidRPr="001631B8">
        <w:rPr>
          <w:rFonts w:ascii="Times New Roman" w:hAnsi="Times New Roman" w:hint="eastAsia"/>
          <w:sz w:val="22"/>
          <w:szCs w:val="22"/>
        </w:rPr>
        <w:t>не</w:t>
      </w:r>
      <w:r w:rsidRPr="001631B8">
        <w:rPr>
          <w:rFonts w:ascii="Times New Roman" w:hAnsi="Times New Roman"/>
          <w:sz w:val="22"/>
          <w:szCs w:val="22"/>
        </w:rPr>
        <w:t xml:space="preserve"> </w:t>
      </w:r>
      <w:r w:rsidRPr="001631B8">
        <w:rPr>
          <w:rFonts w:ascii="Times New Roman" w:hAnsi="Times New Roman" w:hint="eastAsia"/>
          <w:sz w:val="22"/>
          <w:szCs w:val="22"/>
        </w:rPr>
        <w:t>был</w:t>
      </w:r>
      <w:r w:rsidRPr="001631B8">
        <w:rPr>
          <w:rFonts w:ascii="Times New Roman" w:hAnsi="Times New Roman"/>
          <w:sz w:val="22"/>
          <w:szCs w:val="22"/>
        </w:rPr>
        <w:t xml:space="preserve"> </w:t>
      </w:r>
      <w:r w:rsidRPr="001631B8">
        <w:rPr>
          <w:rFonts w:ascii="Times New Roman" w:hAnsi="Times New Roman" w:hint="eastAsia"/>
          <w:sz w:val="22"/>
          <w:szCs w:val="22"/>
        </w:rPr>
        <w:t>указан</w:t>
      </w:r>
      <w:r w:rsidRPr="001631B8">
        <w:rPr>
          <w:rFonts w:ascii="Times New Roman" w:hAnsi="Times New Roman"/>
          <w:sz w:val="22"/>
          <w:szCs w:val="22"/>
        </w:rPr>
        <w:t xml:space="preserve"> </w:t>
      </w:r>
      <w:r w:rsidRPr="001631B8">
        <w:rPr>
          <w:rFonts w:ascii="Times New Roman" w:hAnsi="Times New Roman" w:hint="eastAsia"/>
          <w:sz w:val="22"/>
          <w:szCs w:val="22"/>
        </w:rPr>
        <w:t>в</w:t>
      </w:r>
      <w:r w:rsidRPr="001631B8">
        <w:rPr>
          <w:rFonts w:ascii="Times New Roman" w:hAnsi="Times New Roman"/>
          <w:sz w:val="22"/>
          <w:szCs w:val="22"/>
        </w:rPr>
        <w:t xml:space="preserve"> </w:t>
      </w:r>
      <w:r w:rsidRPr="001631B8">
        <w:rPr>
          <w:rFonts w:ascii="Times New Roman" w:hAnsi="Times New Roman" w:hint="eastAsia"/>
          <w:sz w:val="22"/>
          <w:szCs w:val="22"/>
        </w:rPr>
        <w:t>извещении</w:t>
      </w:r>
      <w:r w:rsidRPr="001631B8">
        <w:rPr>
          <w:rFonts w:ascii="Times New Roman" w:hAnsi="Times New Roman"/>
          <w:sz w:val="22"/>
          <w:szCs w:val="22"/>
        </w:rPr>
        <w:t xml:space="preserve"> </w:t>
      </w:r>
      <w:r w:rsidRPr="001631B8">
        <w:rPr>
          <w:rFonts w:ascii="Times New Roman" w:hAnsi="Times New Roman" w:hint="eastAsia"/>
          <w:sz w:val="22"/>
          <w:szCs w:val="22"/>
        </w:rPr>
        <w:t>и</w:t>
      </w:r>
      <w:r w:rsidRPr="001631B8">
        <w:rPr>
          <w:rFonts w:ascii="Times New Roman" w:hAnsi="Times New Roman"/>
          <w:sz w:val="22"/>
          <w:szCs w:val="22"/>
        </w:rPr>
        <w:t> / </w:t>
      </w:r>
      <w:r w:rsidRPr="001631B8">
        <w:rPr>
          <w:rFonts w:ascii="Times New Roman" w:hAnsi="Times New Roman" w:hint="eastAsia"/>
          <w:sz w:val="22"/>
          <w:szCs w:val="22"/>
        </w:rPr>
        <w:t>или</w:t>
      </w:r>
      <w:r w:rsidRPr="001631B8">
        <w:rPr>
          <w:rFonts w:ascii="Times New Roman" w:hAnsi="Times New Roman"/>
          <w:sz w:val="22"/>
          <w:szCs w:val="22"/>
        </w:rPr>
        <w:t xml:space="preserve"> </w:t>
      </w:r>
      <w:r w:rsidRPr="001631B8">
        <w:rPr>
          <w:rFonts w:ascii="Times New Roman" w:hAnsi="Times New Roman" w:hint="eastAsia"/>
          <w:sz w:val="22"/>
          <w:szCs w:val="22"/>
        </w:rPr>
        <w:t>документации</w:t>
      </w:r>
      <w:r w:rsidRPr="001631B8">
        <w:rPr>
          <w:rFonts w:ascii="Times New Roman" w:hAnsi="Times New Roman"/>
          <w:sz w:val="22"/>
          <w:szCs w:val="22"/>
        </w:rPr>
        <w:t xml:space="preserve"> </w:t>
      </w:r>
      <w:r w:rsidRPr="001631B8">
        <w:rPr>
          <w:rFonts w:ascii="Times New Roman" w:hAnsi="Times New Roman" w:hint="eastAsia"/>
          <w:sz w:val="22"/>
          <w:szCs w:val="22"/>
        </w:rPr>
        <w:t>о</w:t>
      </w:r>
      <w:r w:rsidRPr="001631B8">
        <w:rPr>
          <w:rFonts w:ascii="Times New Roman" w:hAnsi="Times New Roman"/>
          <w:sz w:val="22"/>
          <w:szCs w:val="22"/>
        </w:rPr>
        <w:t xml:space="preserve"> </w:t>
      </w:r>
      <w:r w:rsidRPr="001631B8">
        <w:rPr>
          <w:rFonts w:ascii="Times New Roman" w:hAnsi="Times New Roman" w:hint="eastAsia"/>
          <w:sz w:val="22"/>
          <w:szCs w:val="22"/>
        </w:rPr>
        <w:t>закупке</w:t>
      </w:r>
      <w:r w:rsidRPr="001631B8">
        <w:rPr>
          <w:rFonts w:ascii="Times New Roman" w:hAnsi="Times New Roman"/>
          <w:sz w:val="22"/>
          <w:szCs w:val="22"/>
        </w:rPr>
        <w:t>;</w:t>
      </w:r>
    </w:p>
    <w:p w:rsidR="001631B8" w:rsidRDefault="001631B8" w:rsidP="009926E5">
      <w:pPr>
        <w:pStyle w:val="aa"/>
        <w:numPr>
          <w:ilvl w:val="1"/>
          <w:numId w:val="31"/>
        </w:numPr>
        <w:rPr>
          <w:rFonts w:ascii="Times New Roman" w:hAnsi="Times New Roman"/>
          <w:sz w:val="22"/>
          <w:szCs w:val="22"/>
        </w:rPr>
      </w:pPr>
      <w:bookmarkStart w:id="258" w:name="_Ref412486358"/>
      <w:r w:rsidRPr="001631B8">
        <w:rPr>
          <w:rFonts w:ascii="Times New Roman" w:hAnsi="Times New Roman"/>
          <w:sz w:val="22"/>
          <w:szCs w:val="22"/>
        </w:rPr>
        <w:t>при проведении закупки у единственного поставщика договор заключается после размещения в ЕИС извещения и документации о закупке, кроме случаев, определенных в подпунктах 2.2, 2.9., 2.10., 2.11. пункта 2 статьи 61 Положения.</w:t>
      </w:r>
      <w:bookmarkEnd w:id="258"/>
    </w:p>
    <w:p w:rsidR="001631B8" w:rsidRPr="001631B8" w:rsidRDefault="001631B8" w:rsidP="001631B8">
      <w:pPr>
        <w:pStyle w:val="aa"/>
        <w:ind w:left="360"/>
        <w:rPr>
          <w:rFonts w:ascii="Times New Roman" w:hAnsi="Times New Roman"/>
          <w:i/>
          <w:sz w:val="22"/>
          <w:szCs w:val="22"/>
        </w:rPr>
      </w:pPr>
      <w:r w:rsidRPr="001F6B20">
        <w:rPr>
          <w:rFonts w:ascii="Times New Roman" w:hAnsi="Times New Roman"/>
          <w:i/>
          <w:sz w:val="22"/>
          <w:szCs w:val="22"/>
        </w:rPr>
        <w:t>(пункт изложен в новой редакции на основании решения Совета директоров</w:t>
      </w:r>
      <w:r w:rsidR="001F6B20" w:rsidRPr="001F6B20">
        <w:rPr>
          <w:rFonts w:ascii="Times New Roman" w:hAnsi="Times New Roman"/>
          <w:i/>
          <w:sz w:val="22"/>
          <w:szCs w:val="22"/>
        </w:rPr>
        <w:t>,</w:t>
      </w:r>
      <w:r w:rsidRPr="001F6B20">
        <w:rPr>
          <w:rFonts w:ascii="Times New Roman" w:hAnsi="Times New Roman"/>
          <w:i/>
          <w:sz w:val="22"/>
          <w:szCs w:val="22"/>
        </w:rPr>
        <w:t xml:space="preserve"> протокол от </w:t>
      </w:r>
      <w:r w:rsidR="001F6B20" w:rsidRPr="001F6B20">
        <w:rPr>
          <w:rFonts w:ascii="Times New Roman" w:hAnsi="Times New Roman"/>
          <w:i/>
          <w:sz w:val="22"/>
          <w:szCs w:val="22"/>
        </w:rPr>
        <w:t xml:space="preserve">16.05.2016 </w:t>
      </w:r>
      <w:r w:rsidRPr="001F6B20">
        <w:rPr>
          <w:rFonts w:ascii="Times New Roman" w:hAnsi="Times New Roman"/>
          <w:i/>
          <w:sz w:val="22"/>
          <w:szCs w:val="22"/>
        </w:rPr>
        <w:t>№</w:t>
      </w:r>
      <w:r w:rsidR="001F6B20" w:rsidRPr="001F6B20">
        <w:rPr>
          <w:rFonts w:ascii="Times New Roman" w:hAnsi="Times New Roman"/>
          <w:i/>
          <w:sz w:val="22"/>
          <w:szCs w:val="22"/>
        </w:rPr>
        <w:t>93</w:t>
      </w:r>
      <w:r w:rsidRPr="001F6B20">
        <w:rPr>
          <w:rFonts w:ascii="Times New Roman" w:hAnsi="Times New Roman"/>
          <w:i/>
          <w:sz w:val="22"/>
          <w:szCs w:val="22"/>
        </w:rPr>
        <w:t>).</w:t>
      </w:r>
      <w:r w:rsidRPr="001631B8">
        <w:rPr>
          <w:rFonts w:ascii="Times New Roman" w:hAnsi="Times New Roman"/>
          <w:i/>
          <w:sz w:val="22"/>
          <w:szCs w:val="22"/>
        </w:rPr>
        <w:t xml:space="preserve"> </w:t>
      </w:r>
    </w:p>
    <w:p w:rsidR="00583878" w:rsidRDefault="00583878" w:rsidP="009926E5">
      <w:pPr>
        <w:pStyle w:val="aa"/>
        <w:numPr>
          <w:ilvl w:val="0"/>
          <w:numId w:val="31"/>
        </w:numPr>
        <w:rPr>
          <w:rFonts w:ascii="Times New Roman" w:hAnsi="Times New Roman"/>
          <w:sz w:val="22"/>
          <w:szCs w:val="22"/>
        </w:rPr>
      </w:pPr>
      <w:r w:rsidRPr="00856BA1">
        <w:rPr>
          <w:rFonts w:ascii="Times New Roman" w:hAnsi="Times New Roman"/>
          <w:sz w:val="22"/>
          <w:szCs w:val="22"/>
        </w:rPr>
        <w:t>В случае если в состав документации о закупке входил проект договора, не допускается отклонение от условий, зафиксированных в таком проекте.</w:t>
      </w:r>
    </w:p>
    <w:p w:rsidR="00856BA1" w:rsidRDefault="00856BA1" w:rsidP="009926E5">
      <w:pPr>
        <w:pStyle w:val="aa"/>
        <w:numPr>
          <w:ilvl w:val="0"/>
          <w:numId w:val="31"/>
        </w:numPr>
        <w:rPr>
          <w:rFonts w:ascii="Times New Roman" w:hAnsi="Times New Roman"/>
          <w:sz w:val="22"/>
          <w:szCs w:val="22"/>
        </w:rPr>
      </w:pPr>
      <w:r w:rsidRPr="00856BA1">
        <w:rPr>
          <w:rFonts w:ascii="Times New Roman" w:hAnsi="Times New Roman"/>
          <w:sz w:val="22"/>
          <w:szCs w:val="22"/>
        </w:rPr>
        <w:t xml:space="preserve">Особенности заключения </w:t>
      </w:r>
      <w:r>
        <w:rPr>
          <w:rFonts w:ascii="Times New Roman" w:hAnsi="Times New Roman"/>
          <w:sz w:val="22"/>
          <w:szCs w:val="22"/>
        </w:rPr>
        <w:t>д</w:t>
      </w:r>
      <w:r w:rsidRPr="00856BA1">
        <w:rPr>
          <w:rFonts w:ascii="Times New Roman" w:hAnsi="Times New Roman"/>
          <w:sz w:val="22"/>
          <w:szCs w:val="22"/>
        </w:rPr>
        <w:t>оговор</w:t>
      </w:r>
      <w:r>
        <w:rPr>
          <w:rFonts w:ascii="Times New Roman" w:hAnsi="Times New Roman"/>
          <w:sz w:val="22"/>
          <w:szCs w:val="22"/>
        </w:rPr>
        <w:t>а</w:t>
      </w:r>
      <w:r w:rsidRPr="00856BA1">
        <w:rPr>
          <w:rFonts w:ascii="Times New Roman" w:hAnsi="Times New Roman"/>
          <w:sz w:val="22"/>
          <w:szCs w:val="22"/>
        </w:rPr>
        <w:t xml:space="preserve"> с единственным поставщиком</w:t>
      </w:r>
      <w:r>
        <w:rPr>
          <w:rFonts w:ascii="Times New Roman" w:hAnsi="Times New Roman"/>
          <w:sz w:val="22"/>
          <w:szCs w:val="22"/>
        </w:rPr>
        <w:t>.</w:t>
      </w:r>
    </w:p>
    <w:p w:rsidR="00856BA1" w:rsidRPr="00856BA1" w:rsidRDefault="00856BA1" w:rsidP="00856BA1">
      <w:pPr>
        <w:pStyle w:val="aa"/>
        <w:ind w:left="360"/>
        <w:rPr>
          <w:rFonts w:ascii="Times New Roman" w:hAnsi="Times New Roman"/>
          <w:sz w:val="22"/>
          <w:szCs w:val="22"/>
        </w:rPr>
      </w:pPr>
      <w:proofErr w:type="gramStart"/>
      <w:r>
        <w:rPr>
          <w:rFonts w:ascii="Times New Roman" w:hAnsi="Times New Roman"/>
          <w:sz w:val="22"/>
          <w:szCs w:val="22"/>
        </w:rPr>
        <w:t xml:space="preserve">Договор с единственным </w:t>
      </w:r>
      <w:r w:rsidRPr="00856BA1">
        <w:rPr>
          <w:rFonts w:ascii="Times New Roman" w:hAnsi="Times New Roman"/>
          <w:sz w:val="22"/>
          <w:szCs w:val="22"/>
        </w:rPr>
        <w:t xml:space="preserve"> может быть заключен путем: </w:t>
      </w:r>
      <w:proofErr w:type="gramEnd"/>
    </w:p>
    <w:p w:rsidR="00856BA1" w:rsidRPr="00856BA1" w:rsidRDefault="00856BA1" w:rsidP="009926E5">
      <w:pPr>
        <w:pStyle w:val="10"/>
        <w:numPr>
          <w:ilvl w:val="0"/>
          <w:numId w:val="64"/>
        </w:numPr>
        <w:spacing w:after="120"/>
        <w:jc w:val="both"/>
        <w:rPr>
          <w:rFonts w:ascii="Times New Roman" w:hAnsi="Times New Roman"/>
          <w:sz w:val="22"/>
          <w:szCs w:val="22"/>
        </w:rPr>
      </w:pPr>
      <w:r w:rsidRPr="00856BA1">
        <w:rPr>
          <w:rFonts w:ascii="Times New Roman" w:hAnsi="Times New Roman"/>
          <w:sz w:val="22"/>
          <w:szCs w:val="22"/>
        </w:rPr>
        <w:t>подписания договора в редакции Заказчика</w:t>
      </w:r>
      <w:r>
        <w:rPr>
          <w:rFonts w:ascii="Times New Roman" w:hAnsi="Times New Roman"/>
          <w:sz w:val="22"/>
          <w:szCs w:val="22"/>
        </w:rPr>
        <w:t>;</w:t>
      </w:r>
      <w:r w:rsidRPr="00856BA1">
        <w:rPr>
          <w:rFonts w:ascii="Times New Roman" w:hAnsi="Times New Roman"/>
          <w:sz w:val="22"/>
          <w:szCs w:val="22"/>
        </w:rPr>
        <w:t xml:space="preserve"> </w:t>
      </w:r>
    </w:p>
    <w:p w:rsidR="00856BA1" w:rsidRPr="00856BA1" w:rsidRDefault="00856BA1" w:rsidP="009926E5">
      <w:pPr>
        <w:pStyle w:val="10"/>
        <w:numPr>
          <w:ilvl w:val="0"/>
          <w:numId w:val="64"/>
        </w:numPr>
        <w:spacing w:after="120"/>
        <w:jc w:val="both"/>
        <w:rPr>
          <w:rFonts w:ascii="Times New Roman" w:hAnsi="Times New Roman"/>
          <w:sz w:val="22"/>
          <w:szCs w:val="22"/>
        </w:rPr>
      </w:pPr>
      <w:proofErr w:type="gramStart"/>
      <w:r w:rsidRPr="00856BA1">
        <w:rPr>
          <w:rFonts w:ascii="Times New Roman" w:hAnsi="Times New Roman"/>
          <w:sz w:val="22"/>
          <w:szCs w:val="22"/>
        </w:rPr>
        <w:t>подписания договора в редакции Заказчика с протоколом разногласий или подписания встречного договора единственного поставщика с обязательным включением требований Заказчика, указанных в документации о закупке у единственного поставщика, в том числе требований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иных требований, связанных с</w:t>
      </w:r>
      <w:proofErr w:type="gramEnd"/>
      <w:r w:rsidRPr="00856BA1">
        <w:rPr>
          <w:rFonts w:ascii="Times New Roman" w:hAnsi="Times New Roman"/>
          <w:sz w:val="22"/>
          <w:szCs w:val="22"/>
        </w:rPr>
        <w:t xml:space="preserve"> </w:t>
      </w:r>
      <w:proofErr w:type="gramStart"/>
      <w:r w:rsidRPr="00856BA1">
        <w:rPr>
          <w:rFonts w:ascii="Times New Roman" w:hAnsi="Times New Roman"/>
          <w:sz w:val="22"/>
          <w:szCs w:val="22"/>
        </w:rPr>
        <w:t xml:space="preserve">определением соответствия поставляемого товара, выполняемой работы, оказываемой услуги потребностям заказчика, месту, условиям и срокам (периоды) поставки товара, выполнения работы, оказания услуги, форме, срокам и порядку оплаты товаров, работ, услуг, порядку формирования цены договора. </w:t>
      </w:r>
      <w:proofErr w:type="gramEnd"/>
    </w:p>
    <w:p w:rsidR="00583878" w:rsidRPr="00856BA1" w:rsidRDefault="00583878" w:rsidP="009926E5">
      <w:pPr>
        <w:pStyle w:val="aa"/>
        <w:numPr>
          <w:ilvl w:val="0"/>
          <w:numId w:val="31"/>
        </w:numPr>
        <w:rPr>
          <w:rFonts w:ascii="Times New Roman" w:hAnsi="Times New Roman"/>
          <w:sz w:val="22"/>
          <w:szCs w:val="22"/>
        </w:rPr>
      </w:pPr>
      <w:r w:rsidRPr="00856BA1">
        <w:rPr>
          <w:rFonts w:ascii="Times New Roman" w:hAnsi="Times New Roman"/>
          <w:sz w:val="22"/>
          <w:szCs w:val="22"/>
        </w:rPr>
        <w:t>В случае</w:t>
      </w:r>
      <w:proofErr w:type="gramStart"/>
      <w:r w:rsidRPr="00856BA1">
        <w:rPr>
          <w:rFonts w:ascii="Times New Roman" w:hAnsi="Times New Roman"/>
          <w:sz w:val="22"/>
          <w:szCs w:val="22"/>
        </w:rPr>
        <w:t>,</w:t>
      </w:r>
      <w:proofErr w:type="gramEnd"/>
      <w:r w:rsidRPr="00856BA1">
        <w:rPr>
          <w:rFonts w:ascii="Times New Roman" w:hAnsi="Times New Roman"/>
          <w:sz w:val="22"/>
          <w:szCs w:val="22"/>
        </w:rPr>
        <w:t xml:space="preserve"> если документацией о закупке или договором предусмотрено согласование заказчиком привлекаемых поставщиком (исполнителем, подрядчиком) субпоставщиков (субподрядчиков, соисполнителей), Заказчику следует воздержаться от согласования субпоставщиков (субподрядчиков, соисполнителей), информация о которых включена в реестр недобросовестных поставщиков.</w:t>
      </w:r>
    </w:p>
    <w:p w:rsidR="00583878" w:rsidRPr="00856BA1" w:rsidRDefault="00583878" w:rsidP="009926E5">
      <w:pPr>
        <w:pStyle w:val="aa"/>
        <w:numPr>
          <w:ilvl w:val="0"/>
          <w:numId w:val="31"/>
        </w:numPr>
        <w:rPr>
          <w:rFonts w:ascii="Times New Roman" w:hAnsi="Times New Roman"/>
          <w:sz w:val="22"/>
          <w:szCs w:val="22"/>
        </w:rPr>
      </w:pPr>
      <w:r w:rsidRPr="00856BA1">
        <w:rPr>
          <w:rFonts w:ascii="Times New Roman" w:hAnsi="Times New Roman"/>
          <w:sz w:val="22"/>
          <w:szCs w:val="22"/>
        </w:rPr>
        <w:t>В случае наличия требования об обеспечении в документации процедуры закупки, обеспечение исполнения договора должно быть предоставлено участником процедуры закупки до заключения договора, за исключением случаев предоставления участником обеспечения гарантийных обязательств.</w:t>
      </w:r>
    </w:p>
    <w:p w:rsidR="00583878" w:rsidRPr="00856BA1" w:rsidRDefault="00583878" w:rsidP="009926E5">
      <w:pPr>
        <w:pStyle w:val="aa"/>
        <w:numPr>
          <w:ilvl w:val="0"/>
          <w:numId w:val="31"/>
        </w:numPr>
        <w:rPr>
          <w:rFonts w:ascii="Times New Roman" w:hAnsi="Times New Roman"/>
          <w:sz w:val="22"/>
          <w:szCs w:val="22"/>
        </w:rPr>
      </w:pPr>
      <w:r w:rsidRPr="00856BA1">
        <w:rPr>
          <w:rFonts w:ascii="Times New Roman" w:hAnsi="Times New Roman"/>
          <w:sz w:val="22"/>
          <w:szCs w:val="22"/>
        </w:rPr>
        <w:t>Перед подписанием договора, между Заказчиком и победителем процедуры закупки могут проводиться переговоры, направленные на уточнение условий договора, которые не были зафиксированы в проекте договора, документации о закупке и предложении победителя процедуры закупки. Переговоры по существенным условиям договора, направленные на их изменение в пользу победителя процедуры закупки, запрещаются.</w:t>
      </w:r>
    </w:p>
    <w:p w:rsidR="00583878" w:rsidRPr="00856BA1" w:rsidRDefault="00583878" w:rsidP="009926E5">
      <w:pPr>
        <w:pStyle w:val="aa"/>
        <w:numPr>
          <w:ilvl w:val="0"/>
          <w:numId w:val="31"/>
        </w:numPr>
        <w:rPr>
          <w:rFonts w:ascii="Times New Roman" w:hAnsi="Times New Roman"/>
          <w:sz w:val="22"/>
          <w:szCs w:val="22"/>
        </w:rPr>
      </w:pPr>
      <w:r w:rsidRPr="00856BA1">
        <w:rPr>
          <w:rFonts w:ascii="Times New Roman" w:hAnsi="Times New Roman"/>
          <w:sz w:val="22"/>
          <w:szCs w:val="22"/>
        </w:rPr>
        <w:t>При выборе поставщика путем неконкурентной процедуры закупки (</w:t>
      </w:r>
      <w:fldSimple w:instr=" REF _Ref338843224 \h  \* MERGEFORMAT ">
        <w:r w:rsidR="00D96188" w:rsidRPr="00C45DF6">
          <w:rPr>
            <w:rFonts w:ascii="Times New Roman" w:hAnsi="Times New Roman"/>
            <w:sz w:val="22"/>
            <w:szCs w:val="22"/>
          </w:rPr>
          <w:t>Статья</w:t>
        </w:r>
      </w:fldSimple>
      <w:r w:rsidR="00552EA0">
        <w:rPr>
          <w:rFonts w:ascii="Times New Roman" w:hAnsi="Times New Roman"/>
          <w:sz w:val="22"/>
          <w:szCs w:val="22"/>
        </w:rPr>
        <w:t xml:space="preserve"> 61</w:t>
      </w:r>
      <w:r w:rsidRPr="00856BA1">
        <w:rPr>
          <w:rFonts w:ascii="Times New Roman" w:hAnsi="Times New Roman"/>
          <w:sz w:val="22"/>
          <w:szCs w:val="22"/>
        </w:rPr>
        <w:t xml:space="preserve"> Положения), Заказчик самостоятельно определяет поставщика и заключает с ним договор в порядке, предусмотренном законодательством Российской Федерации.</w:t>
      </w:r>
    </w:p>
    <w:p w:rsidR="00583878" w:rsidRPr="00C45DF6" w:rsidRDefault="00583878" w:rsidP="00C45DF6">
      <w:pPr>
        <w:pStyle w:val="11"/>
        <w:keepNext/>
        <w:keepLines/>
        <w:numPr>
          <w:ilvl w:val="0"/>
          <w:numId w:val="0"/>
        </w:numPr>
        <w:jc w:val="left"/>
        <w:rPr>
          <w:rFonts w:ascii="Times New Roman" w:hAnsi="Times New Roman" w:cs="Times New Roman"/>
          <w:color w:val="auto"/>
          <w:sz w:val="22"/>
          <w:szCs w:val="22"/>
        </w:rPr>
      </w:pPr>
      <w:bookmarkStart w:id="259" w:name="_Toc340263783"/>
      <w:bookmarkStart w:id="260" w:name="_Toc451267136"/>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63</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w:t>
      </w:r>
      <w:bookmarkEnd w:id="259"/>
      <w:r w:rsidR="00370C68" w:rsidRPr="00C45DF6">
        <w:rPr>
          <w:rFonts w:ascii="Times New Roman" w:hAnsi="Times New Roman" w:cs="Times New Roman"/>
          <w:color w:val="auto"/>
          <w:sz w:val="22"/>
          <w:szCs w:val="22"/>
        </w:rPr>
        <w:t>Отказ от заключения договора</w:t>
      </w:r>
      <w:bookmarkEnd w:id="260"/>
    </w:p>
    <w:p w:rsidR="00370C68" w:rsidRPr="00583878" w:rsidRDefault="00370C68" w:rsidP="009926E5">
      <w:pPr>
        <w:pStyle w:val="aa"/>
        <w:numPr>
          <w:ilvl w:val="0"/>
          <w:numId w:val="32"/>
        </w:numPr>
        <w:rPr>
          <w:rFonts w:ascii="Times New Roman" w:hAnsi="Times New Roman"/>
          <w:sz w:val="22"/>
          <w:szCs w:val="22"/>
        </w:rPr>
      </w:pPr>
      <w:bookmarkStart w:id="261" w:name="_Toc340263784"/>
      <w:r w:rsidRPr="00583878">
        <w:rPr>
          <w:rFonts w:ascii="Times New Roman" w:hAnsi="Times New Roman"/>
          <w:sz w:val="22"/>
          <w:szCs w:val="22"/>
        </w:rPr>
        <w:t>Заказчик не вправе отказаться от заключения договора по результатам проведения процедур размещения заказа, за исключением случаев предусмотренных настоящим Положением и законодательством Российской Федерации.</w:t>
      </w:r>
    </w:p>
    <w:p w:rsidR="00CF5CC3" w:rsidRPr="00370C68" w:rsidRDefault="00370C68" w:rsidP="009926E5">
      <w:pPr>
        <w:pStyle w:val="aa"/>
        <w:numPr>
          <w:ilvl w:val="0"/>
          <w:numId w:val="32"/>
        </w:numPr>
        <w:rPr>
          <w:rFonts w:ascii="Times New Roman" w:hAnsi="Times New Roman"/>
          <w:sz w:val="22"/>
          <w:szCs w:val="22"/>
        </w:rPr>
      </w:pPr>
      <w:r w:rsidRPr="00583878">
        <w:rPr>
          <w:rFonts w:ascii="Times New Roman" w:hAnsi="Times New Roman"/>
          <w:sz w:val="22"/>
          <w:szCs w:val="22"/>
        </w:rPr>
        <w:t>Допускается отказ от</w:t>
      </w:r>
      <w:r>
        <w:rPr>
          <w:rFonts w:ascii="Times New Roman" w:hAnsi="Times New Roman"/>
          <w:sz w:val="22"/>
          <w:szCs w:val="22"/>
        </w:rPr>
        <w:t xml:space="preserve"> заключения договора по согласованию</w:t>
      </w:r>
      <w:r w:rsidRPr="00583878">
        <w:rPr>
          <w:rFonts w:ascii="Times New Roman" w:hAnsi="Times New Roman"/>
          <w:sz w:val="22"/>
          <w:szCs w:val="22"/>
        </w:rPr>
        <w:t xml:space="preserve"> сторон в связи с обстоятельствами непреодолимой силы, а так же в случае изменения потребностей Заказчика.</w:t>
      </w:r>
    </w:p>
    <w:p w:rsidR="00370C68" w:rsidRPr="009B4D67" w:rsidRDefault="00583878" w:rsidP="009B4D67">
      <w:pPr>
        <w:pStyle w:val="11"/>
        <w:keepNext/>
        <w:keepLines/>
        <w:numPr>
          <w:ilvl w:val="0"/>
          <w:numId w:val="0"/>
        </w:numPr>
        <w:jc w:val="left"/>
        <w:rPr>
          <w:rFonts w:ascii="Times New Roman" w:hAnsi="Times New Roman" w:cs="Times New Roman"/>
          <w:color w:val="auto"/>
          <w:sz w:val="22"/>
          <w:szCs w:val="22"/>
        </w:rPr>
      </w:pPr>
      <w:bookmarkStart w:id="262" w:name="_Toc451267137"/>
      <w:r w:rsidRPr="009B4D67">
        <w:rPr>
          <w:rFonts w:ascii="Times New Roman" w:hAnsi="Times New Roman" w:cs="Times New Roman"/>
          <w:color w:val="auto"/>
          <w:sz w:val="22"/>
          <w:szCs w:val="22"/>
        </w:rPr>
        <w:t>Статья</w:t>
      </w:r>
      <w:r w:rsidR="00696FD5" w:rsidRPr="009B4D67">
        <w:rPr>
          <w:rFonts w:ascii="Times New Roman" w:hAnsi="Times New Roman" w:cs="Times New Roman"/>
          <w:color w:val="auto"/>
          <w:sz w:val="22"/>
          <w:szCs w:val="22"/>
        </w:rPr>
        <w:t xml:space="preserve"> 64</w:t>
      </w:r>
      <w:r w:rsidR="00DC2434" w:rsidRPr="009B4D67">
        <w:rPr>
          <w:rFonts w:ascii="Times New Roman" w:hAnsi="Times New Roman" w:cs="Times New Roman"/>
          <w:color w:val="auto"/>
          <w:sz w:val="22"/>
          <w:szCs w:val="22"/>
        </w:rPr>
        <w:t>.</w:t>
      </w:r>
      <w:r w:rsidRPr="009B4D67">
        <w:rPr>
          <w:rFonts w:ascii="Times New Roman" w:hAnsi="Times New Roman" w:cs="Times New Roman"/>
          <w:color w:val="auto"/>
          <w:sz w:val="22"/>
          <w:szCs w:val="22"/>
        </w:rPr>
        <w:t xml:space="preserve"> </w:t>
      </w:r>
      <w:bookmarkEnd w:id="261"/>
      <w:r w:rsidR="00370C68" w:rsidRPr="009B4D67">
        <w:rPr>
          <w:rFonts w:ascii="Times New Roman" w:hAnsi="Times New Roman" w:cs="Times New Roman"/>
          <w:color w:val="auto"/>
          <w:sz w:val="22"/>
          <w:szCs w:val="22"/>
        </w:rPr>
        <w:t>Изменение условий договора</w:t>
      </w:r>
      <w:bookmarkEnd w:id="262"/>
      <w:r w:rsidR="00370C68" w:rsidRPr="009B4D67">
        <w:rPr>
          <w:rFonts w:ascii="Times New Roman" w:hAnsi="Times New Roman" w:cs="Times New Roman"/>
          <w:color w:val="auto"/>
          <w:sz w:val="22"/>
          <w:szCs w:val="22"/>
        </w:rPr>
        <w:t xml:space="preserve"> </w:t>
      </w:r>
    </w:p>
    <w:p w:rsidR="00366254" w:rsidRPr="00366254" w:rsidRDefault="00366254" w:rsidP="009926E5">
      <w:pPr>
        <w:pStyle w:val="aa"/>
        <w:numPr>
          <w:ilvl w:val="0"/>
          <w:numId w:val="93"/>
        </w:numPr>
        <w:rPr>
          <w:rFonts w:ascii="Times New Roman" w:hAnsi="Times New Roman"/>
          <w:sz w:val="22"/>
          <w:szCs w:val="22"/>
        </w:rPr>
      </w:pPr>
      <w:bookmarkStart w:id="263" w:name="_Ref299580129"/>
      <w:bookmarkStart w:id="264" w:name="_Ref240172316"/>
      <w:r w:rsidRPr="00366254">
        <w:rPr>
          <w:rFonts w:ascii="Times New Roman" w:hAnsi="Times New Roman"/>
          <w:sz w:val="22"/>
          <w:szCs w:val="22"/>
        </w:rPr>
        <w:t xml:space="preserve">В случае если при исполнении договора изменяются объем, цена закупаемой продукции или сроки исполнения договора по сравнению с </w:t>
      </w:r>
      <w:proofErr w:type="gramStart"/>
      <w:r w:rsidRPr="00366254">
        <w:rPr>
          <w:rFonts w:ascii="Times New Roman" w:hAnsi="Times New Roman"/>
          <w:sz w:val="22"/>
          <w:szCs w:val="22"/>
        </w:rPr>
        <w:t>указанными</w:t>
      </w:r>
      <w:proofErr w:type="gramEnd"/>
      <w:r w:rsidRPr="00366254">
        <w:rPr>
          <w:rFonts w:ascii="Times New Roman" w:hAnsi="Times New Roman"/>
          <w:sz w:val="22"/>
          <w:szCs w:val="22"/>
        </w:rPr>
        <w:t xml:space="preserve"> в протоколе, составленном по результатам закупки, заказчик, не позднее чем в течение 10 (десяти) дней со дня внесения изменений в договор размещает информацию об изменении договора с указанием измененных условий.</w:t>
      </w:r>
    </w:p>
    <w:p w:rsidR="00366254" w:rsidRPr="00366254" w:rsidRDefault="00366254" w:rsidP="009926E5">
      <w:pPr>
        <w:pStyle w:val="aa"/>
        <w:numPr>
          <w:ilvl w:val="0"/>
          <w:numId w:val="93"/>
        </w:numPr>
        <w:rPr>
          <w:rFonts w:ascii="Times New Roman" w:hAnsi="Times New Roman"/>
          <w:sz w:val="22"/>
          <w:szCs w:val="22"/>
        </w:rPr>
      </w:pPr>
      <w:bookmarkStart w:id="265" w:name="_Ref410649373"/>
      <w:r w:rsidRPr="00366254">
        <w:rPr>
          <w:rFonts w:ascii="Times New Roman" w:hAnsi="Times New Roman"/>
          <w:sz w:val="22"/>
          <w:szCs w:val="22"/>
        </w:rPr>
        <w:t>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на основании решения ЦЗК в следующих случаях:</w:t>
      </w:r>
      <w:bookmarkEnd w:id="263"/>
      <w:bookmarkEnd w:id="265"/>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bookmarkStart w:id="266" w:name="_Ref412142930"/>
      <w:proofErr w:type="gramStart"/>
      <w:r w:rsidRPr="00366254">
        <w:rPr>
          <w:rFonts w:ascii="Times New Roman" w:hAnsi="Times New Roman"/>
          <w:sz w:val="22"/>
          <w:szCs w:val="22"/>
        </w:rPr>
        <w:t>в случае проведения дополнительной закупки продукции по ранее заключенному в результате проведения конкурентной процедуры закупки (в том числе, если процедура закупки не состоялась и договор заключен с единственным допущенным участником) договору на сумму не более 50% (пятидесяти процентов) от первоначальной стоимости договора (по совокупности всех дополнительных соглашений) и если смена поставщика нецелесообразна по соображениям стандартизации, унификации или ввиду необходимости обеспечения</w:t>
      </w:r>
      <w:proofErr w:type="gramEnd"/>
      <w:r w:rsidRPr="00366254">
        <w:rPr>
          <w:rFonts w:ascii="Times New Roman" w:hAnsi="Times New Roman"/>
          <w:sz w:val="22"/>
          <w:szCs w:val="22"/>
        </w:rPr>
        <w:t xml:space="preserve"> совместимости, преемственности с имеющимися товарами, оборудованием, технологией, работами или услугами, с сохранением первоначальных расценок за единицу продукции либо их снижением;</w:t>
      </w:r>
      <w:bookmarkEnd w:id="266"/>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bookmarkStart w:id="267" w:name="_Ref412223671"/>
      <w:r w:rsidRPr="00366254">
        <w:rPr>
          <w:rFonts w:ascii="Times New Roman" w:hAnsi="Times New Roman"/>
          <w:sz w:val="22"/>
          <w:szCs w:val="22"/>
        </w:rPr>
        <w:t>в случае снижения цены договора без изменения объема закупаемой продукции;</w:t>
      </w:r>
      <w:bookmarkEnd w:id="267"/>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увеличения объема закупаемой продукции не более чем на 20% (двадцать процентов) без увеличения цены договора;</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увеличения сроков и объем гарантий);</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необходимости заключения дополнительного соглашения в связи с изменениями законодательства при условии, что такие изменения делают невозможным дальнейшее исполнение договора, и / или в связи с вступившим в законную силу судебным актом, и / или в связи с предписаниями органов государственной власти, органов местного самоуправления;</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изменения в ходе исполнения договора регулируемых государством цен и / или тарифов на продукцию, поставляемую в рамках договора;</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bookmarkStart w:id="268" w:name="_Ref412142942"/>
      <w:r w:rsidRPr="00366254">
        <w:rPr>
          <w:rFonts w:ascii="Times New Roman" w:hAnsi="Times New Roman"/>
          <w:sz w:val="22"/>
          <w:szCs w:val="22"/>
        </w:rPr>
        <w:t xml:space="preserve">в случае необходимости проведения повторной оценки в течение 6 (шести) месяцев </w:t>
      </w:r>
      <w:proofErr w:type="gramStart"/>
      <w:r w:rsidRPr="00366254">
        <w:rPr>
          <w:rFonts w:ascii="Times New Roman" w:hAnsi="Times New Roman"/>
          <w:sz w:val="22"/>
          <w:szCs w:val="22"/>
        </w:rPr>
        <w:t>с даты отчета</w:t>
      </w:r>
      <w:proofErr w:type="gramEnd"/>
      <w:r w:rsidRPr="00366254">
        <w:rPr>
          <w:rFonts w:ascii="Times New Roman" w:hAnsi="Times New Roman"/>
          <w:sz w:val="22"/>
          <w:szCs w:val="22"/>
        </w:rPr>
        <w:t xml:space="preserve">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вышеуказанной конкурентной процедуры закупки;</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bookmarkStart w:id="269" w:name="_Ref412144668"/>
      <w:proofErr w:type="gramStart"/>
      <w:r w:rsidRPr="00366254">
        <w:rPr>
          <w:rFonts w:ascii="Times New Roman" w:hAnsi="Times New Roman"/>
          <w:sz w:val="22"/>
          <w:szCs w:val="22"/>
        </w:rPr>
        <w:t>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roofErr w:type="gramEnd"/>
    </w:p>
    <w:bookmarkEnd w:id="268"/>
    <w:bookmarkEnd w:id="269"/>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продления договора в соответствии с подпунктов 2.9., 2.10., 2.11., 2.12., 2.16., 2.17., 2.26 пункта 2 статьи 61 Положения;</w:t>
      </w:r>
    </w:p>
    <w:p w:rsidR="00366254" w:rsidRPr="00366254"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366254">
        <w:rPr>
          <w:rFonts w:ascii="Times New Roman" w:hAnsi="Times New Roman"/>
          <w:sz w:val="22"/>
          <w:szCs w:val="22"/>
        </w:rPr>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w:t>
      </w:r>
    </w:p>
    <w:p w:rsidR="00366254" w:rsidRPr="00CD5ED0" w:rsidRDefault="00366254" w:rsidP="009926E5">
      <w:pPr>
        <w:pStyle w:val="aa"/>
        <w:numPr>
          <w:ilvl w:val="0"/>
          <w:numId w:val="93"/>
        </w:numPr>
        <w:rPr>
          <w:rFonts w:ascii="Times New Roman" w:hAnsi="Times New Roman"/>
          <w:sz w:val="22"/>
          <w:szCs w:val="22"/>
        </w:rPr>
      </w:pPr>
      <w:bookmarkStart w:id="270" w:name="_Ref410649380"/>
      <w:r w:rsidRPr="00CD5ED0">
        <w:rPr>
          <w:rFonts w:ascii="Times New Roman" w:hAnsi="Times New Roman"/>
          <w:sz w:val="22"/>
          <w:szCs w:val="22"/>
        </w:rPr>
        <w:t>Заключение дополнительных соглашений к договору по соглашению сторон в отношении изменения несущественных условий договора возможно 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bookmarkEnd w:id="270"/>
    </w:p>
    <w:p w:rsidR="00366254" w:rsidRPr="00CD5ED0" w:rsidRDefault="00366254" w:rsidP="009926E5">
      <w:pPr>
        <w:pStyle w:val="aa"/>
        <w:numPr>
          <w:ilvl w:val="0"/>
          <w:numId w:val="93"/>
        </w:numPr>
        <w:rPr>
          <w:rFonts w:ascii="Times New Roman" w:hAnsi="Times New Roman"/>
          <w:sz w:val="22"/>
          <w:szCs w:val="22"/>
        </w:rPr>
      </w:pPr>
      <w:bookmarkStart w:id="271" w:name="_Hlt341548433"/>
      <w:bookmarkStart w:id="272" w:name="_Ref410649381"/>
      <w:bookmarkEnd w:id="264"/>
      <w:bookmarkEnd w:id="271"/>
      <w:r w:rsidRPr="00CD5ED0">
        <w:rPr>
          <w:rFonts w:ascii="Times New Roman" w:hAnsi="Times New Roman"/>
          <w:sz w:val="22"/>
          <w:szCs w:val="22"/>
        </w:rPr>
        <w:t>Не допускается перемена стороны по договору за исключением следующих случаев</w:t>
      </w:r>
      <w:bookmarkEnd w:id="272"/>
      <w:r w:rsidRPr="00CD5ED0">
        <w:rPr>
          <w:rFonts w:ascii="Times New Roman" w:hAnsi="Times New Roman"/>
          <w:sz w:val="22"/>
          <w:szCs w:val="22"/>
        </w:rPr>
        <w:t>:</w:t>
      </w:r>
    </w:p>
    <w:p w:rsidR="00366254" w:rsidRPr="00CD5ED0" w:rsidRDefault="00366254" w:rsidP="009926E5">
      <w:pPr>
        <w:pStyle w:val="aa"/>
        <w:numPr>
          <w:ilvl w:val="1"/>
          <w:numId w:val="93"/>
        </w:numPr>
        <w:tabs>
          <w:tab w:val="clear" w:pos="792"/>
          <w:tab w:val="num" w:pos="1418"/>
        </w:tabs>
        <w:ind w:left="1417" w:hanging="1060"/>
        <w:rPr>
          <w:rFonts w:ascii="Times New Roman" w:hAnsi="Times New Roman"/>
          <w:sz w:val="22"/>
          <w:szCs w:val="22"/>
        </w:rPr>
      </w:pPr>
      <w:r w:rsidRPr="00CD5ED0">
        <w:rPr>
          <w:rFonts w:ascii="Times New Roman" w:hAnsi="Times New Roman"/>
          <w:sz w:val="22"/>
          <w:szCs w:val="22"/>
        </w:rPr>
        <w:t>если новая сторона является правопреемником старой стороны по договору в порядке универсального правопреемства;</w:t>
      </w:r>
    </w:p>
    <w:p w:rsidR="00366254" w:rsidRPr="00CD5ED0" w:rsidRDefault="00366254" w:rsidP="009926E5">
      <w:pPr>
        <w:pStyle w:val="aa"/>
        <w:numPr>
          <w:ilvl w:val="1"/>
          <w:numId w:val="93"/>
        </w:numPr>
        <w:tabs>
          <w:tab w:val="clear" w:pos="792"/>
          <w:tab w:val="num" w:pos="1418"/>
        </w:tabs>
        <w:ind w:left="1417" w:hanging="1060"/>
        <w:rPr>
          <w:rFonts w:ascii="Times New Roman" w:hAnsi="Times New Roman"/>
          <w:sz w:val="22"/>
          <w:szCs w:val="22"/>
        </w:rPr>
      </w:pPr>
      <w:bookmarkStart w:id="273" w:name="_Ref412145646"/>
      <w:r w:rsidRPr="00CD5ED0">
        <w:rPr>
          <w:rFonts w:ascii="Times New Roman" w:hAnsi="Times New Roman"/>
          <w:sz w:val="22"/>
          <w:szCs w:val="22"/>
        </w:rPr>
        <w:t>на основании решения ЦЗК.</w:t>
      </w:r>
      <w:bookmarkEnd w:id="273"/>
    </w:p>
    <w:p w:rsidR="00366254" w:rsidRPr="00CD5ED0" w:rsidRDefault="00366254" w:rsidP="009926E5">
      <w:pPr>
        <w:pStyle w:val="aa"/>
        <w:numPr>
          <w:ilvl w:val="0"/>
          <w:numId w:val="93"/>
        </w:numPr>
        <w:rPr>
          <w:rFonts w:ascii="Times New Roman" w:hAnsi="Times New Roman"/>
          <w:sz w:val="22"/>
          <w:szCs w:val="22"/>
        </w:rPr>
      </w:pPr>
      <w:r w:rsidRPr="00CD5ED0">
        <w:rPr>
          <w:rFonts w:ascii="Times New Roman" w:hAnsi="Times New Roman"/>
          <w:sz w:val="22"/>
          <w:szCs w:val="22"/>
        </w:rPr>
        <w:t>Во всех иных случаях, не указанных в п. 2 настоящей статьи, дополнительное соглашение к ранее заключенным договорам является закупкой, проводимой в соответствии с условиями настоящего Положения.</w:t>
      </w:r>
    </w:p>
    <w:p w:rsidR="00366254" w:rsidRPr="00CD5ED0" w:rsidRDefault="00366254" w:rsidP="009926E5">
      <w:pPr>
        <w:pStyle w:val="aa"/>
        <w:numPr>
          <w:ilvl w:val="0"/>
          <w:numId w:val="93"/>
        </w:numPr>
        <w:rPr>
          <w:rFonts w:ascii="Times New Roman" w:hAnsi="Times New Roman"/>
          <w:sz w:val="22"/>
          <w:szCs w:val="22"/>
        </w:rPr>
      </w:pPr>
      <w:r w:rsidRPr="00CD5ED0">
        <w:rPr>
          <w:rFonts w:ascii="Times New Roman" w:hAnsi="Times New Roman"/>
          <w:sz w:val="22"/>
          <w:szCs w:val="22"/>
        </w:rPr>
        <w:t>В процессе исполнения договора не допускается изменение его предмета.</w:t>
      </w:r>
    </w:p>
    <w:p w:rsidR="00366254" w:rsidRDefault="00366254" w:rsidP="009926E5">
      <w:pPr>
        <w:pStyle w:val="aa"/>
        <w:numPr>
          <w:ilvl w:val="0"/>
          <w:numId w:val="93"/>
        </w:numPr>
        <w:rPr>
          <w:rFonts w:ascii="Times New Roman" w:hAnsi="Times New Roman"/>
          <w:sz w:val="22"/>
          <w:szCs w:val="22"/>
        </w:rPr>
      </w:pPr>
      <w:bookmarkStart w:id="274" w:name="_Hlt308806317"/>
      <w:bookmarkStart w:id="275" w:name="_Hlt311040542"/>
      <w:bookmarkStart w:id="276" w:name="_Hlt341547762"/>
      <w:bookmarkStart w:id="277" w:name="_Hlt342293796"/>
      <w:bookmarkEnd w:id="274"/>
      <w:bookmarkEnd w:id="275"/>
      <w:bookmarkEnd w:id="276"/>
      <w:bookmarkEnd w:id="277"/>
      <w:r w:rsidRPr="00CD5ED0">
        <w:rPr>
          <w:rFonts w:ascii="Times New Roman" w:hAnsi="Times New Roman"/>
          <w:sz w:val="22"/>
          <w:szCs w:val="22"/>
        </w:rPr>
        <w:t>Заказчик размещает информацию об исполнении договора в соответствии с порядком, установленным Правительством Российской Федерации.</w:t>
      </w:r>
    </w:p>
    <w:p w:rsidR="00CD5ED0" w:rsidRPr="00CD5ED0" w:rsidRDefault="00CD5ED0" w:rsidP="00CD5ED0">
      <w:pPr>
        <w:pStyle w:val="aa"/>
        <w:ind w:left="360"/>
        <w:rPr>
          <w:rFonts w:ascii="Times New Roman" w:hAnsi="Times New Roman"/>
          <w:i/>
          <w:sz w:val="22"/>
          <w:szCs w:val="22"/>
        </w:rPr>
      </w:pPr>
      <w:r w:rsidRPr="001F6B20">
        <w:rPr>
          <w:rFonts w:ascii="Times New Roman" w:hAnsi="Times New Roman"/>
          <w:i/>
          <w:sz w:val="22"/>
          <w:szCs w:val="22"/>
        </w:rPr>
        <w:t>(статья изложена в новой редакции на основании решения Совета директоров</w:t>
      </w:r>
      <w:r w:rsidR="001F6B20" w:rsidRPr="001F6B20">
        <w:rPr>
          <w:rFonts w:ascii="Times New Roman" w:hAnsi="Times New Roman"/>
          <w:i/>
          <w:sz w:val="22"/>
          <w:szCs w:val="22"/>
        </w:rPr>
        <w:t>, протокол</w:t>
      </w:r>
      <w:r w:rsidRPr="001F6B20">
        <w:rPr>
          <w:rFonts w:ascii="Times New Roman" w:hAnsi="Times New Roman"/>
          <w:i/>
          <w:sz w:val="22"/>
          <w:szCs w:val="22"/>
        </w:rPr>
        <w:t xml:space="preserve"> от </w:t>
      </w:r>
      <w:r w:rsidR="001F6B20" w:rsidRPr="001F6B20">
        <w:rPr>
          <w:rFonts w:ascii="Times New Roman" w:hAnsi="Times New Roman"/>
          <w:i/>
          <w:sz w:val="22"/>
          <w:szCs w:val="22"/>
        </w:rPr>
        <w:t xml:space="preserve">16.05.2016 </w:t>
      </w:r>
      <w:r w:rsidRPr="001F6B20">
        <w:rPr>
          <w:rFonts w:ascii="Times New Roman" w:hAnsi="Times New Roman"/>
          <w:i/>
          <w:sz w:val="22"/>
          <w:szCs w:val="22"/>
        </w:rPr>
        <w:t>№</w:t>
      </w:r>
      <w:r w:rsidR="001F6B20" w:rsidRPr="001F6B20">
        <w:rPr>
          <w:rFonts w:ascii="Times New Roman" w:hAnsi="Times New Roman"/>
          <w:i/>
          <w:sz w:val="22"/>
          <w:szCs w:val="22"/>
        </w:rPr>
        <w:t>93</w:t>
      </w:r>
      <w:r w:rsidRPr="001F6B20">
        <w:rPr>
          <w:rFonts w:ascii="Times New Roman" w:hAnsi="Times New Roman"/>
          <w:i/>
          <w:sz w:val="22"/>
          <w:szCs w:val="22"/>
        </w:rPr>
        <w:t>)</w:t>
      </w:r>
    </w:p>
    <w:p w:rsidR="009471EA" w:rsidRPr="001F6B20" w:rsidRDefault="009471EA" w:rsidP="001F6B20">
      <w:pPr>
        <w:pStyle w:val="11"/>
        <w:keepNext/>
        <w:keepLines/>
        <w:numPr>
          <w:ilvl w:val="0"/>
          <w:numId w:val="0"/>
        </w:numPr>
        <w:jc w:val="left"/>
        <w:rPr>
          <w:rFonts w:ascii="Times New Roman" w:hAnsi="Times New Roman" w:cs="Times New Roman"/>
          <w:color w:val="auto"/>
          <w:sz w:val="22"/>
          <w:szCs w:val="22"/>
        </w:rPr>
      </w:pPr>
      <w:bookmarkStart w:id="278" w:name="_Toc451267138"/>
      <w:r w:rsidRPr="001F6B20">
        <w:rPr>
          <w:rFonts w:ascii="Times New Roman" w:hAnsi="Times New Roman" w:cs="Times New Roman"/>
          <w:color w:val="auto"/>
          <w:sz w:val="22"/>
          <w:szCs w:val="22"/>
        </w:rPr>
        <w:t>Статья 6</w:t>
      </w:r>
      <w:r w:rsidR="00CD5ED0" w:rsidRPr="001F6B20">
        <w:rPr>
          <w:rFonts w:ascii="Times New Roman" w:hAnsi="Times New Roman" w:cs="Times New Roman"/>
          <w:color w:val="auto"/>
          <w:sz w:val="22"/>
          <w:szCs w:val="22"/>
        </w:rPr>
        <w:t>5</w:t>
      </w:r>
      <w:r w:rsidRPr="001F6B20">
        <w:rPr>
          <w:rFonts w:ascii="Times New Roman" w:hAnsi="Times New Roman" w:cs="Times New Roman"/>
          <w:color w:val="auto"/>
          <w:sz w:val="22"/>
          <w:szCs w:val="22"/>
        </w:rPr>
        <w:t>. Расторжение договора</w:t>
      </w:r>
      <w:bookmarkEnd w:id="278"/>
    </w:p>
    <w:p w:rsidR="009471EA" w:rsidRPr="009471EA" w:rsidRDefault="009471EA" w:rsidP="009926E5">
      <w:pPr>
        <w:pStyle w:val="afc"/>
        <w:numPr>
          <w:ilvl w:val="0"/>
          <w:numId w:val="84"/>
        </w:numPr>
        <w:jc w:val="both"/>
        <w:rPr>
          <w:rFonts w:ascii="Times New Roman" w:hAnsi="Times New Roman"/>
          <w:b w:val="0"/>
          <w:sz w:val="22"/>
          <w:szCs w:val="22"/>
        </w:rPr>
      </w:pPr>
      <w:r w:rsidRPr="009471EA">
        <w:rPr>
          <w:rFonts w:ascii="Times New Roman" w:hAnsi="Times New Roman"/>
          <w:b w:val="0"/>
          <w:sz w:val="22"/>
          <w:szCs w:val="22"/>
        </w:rPr>
        <w:t xml:space="preserve">Расторжение договора допускается по основаниям и в порядке, предусмотренном гражданским законодательством </w:t>
      </w:r>
      <w:r>
        <w:rPr>
          <w:rFonts w:ascii="Times New Roman" w:hAnsi="Times New Roman"/>
          <w:b w:val="0"/>
          <w:sz w:val="22"/>
          <w:szCs w:val="22"/>
        </w:rPr>
        <w:t>Российской Федерации</w:t>
      </w:r>
      <w:r w:rsidRPr="009471EA">
        <w:rPr>
          <w:rFonts w:ascii="Times New Roman" w:hAnsi="Times New Roman"/>
          <w:b w:val="0"/>
          <w:sz w:val="22"/>
          <w:szCs w:val="22"/>
        </w:rPr>
        <w:t>.</w:t>
      </w:r>
    </w:p>
    <w:p w:rsidR="009471EA" w:rsidRPr="009471EA" w:rsidRDefault="009471EA" w:rsidP="009926E5">
      <w:pPr>
        <w:pStyle w:val="afc"/>
        <w:numPr>
          <w:ilvl w:val="0"/>
          <w:numId w:val="84"/>
        </w:numPr>
        <w:jc w:val="both"/>
        <w:rPr>
          <w:rFonts w:ascii="Times New Roman" w:hAnsi="Times New Roman"/>
          <w:b w:val="0"/>
          <w:sz w:val="22"/>
          <w:szCs w:val="22"/>
        </w:rPr>
      </w:pPr>
      <w:r w:rsidRPr="009471EA">
        <w:rPr>
          <w:rFonts w:ascii="Times New Roman" w:hAnsi="Times New Roman"/>
          <w:b w:val="0"/>
          <w:sz w:val="22"/>
          <w:szCs w:val="22"/>
        </w:rPr>
        <w:t>Споры</w:t>
      </w:r>
      <w:r w:rsidR="00CB39A9">
        <w:rPr>
          <w:rFonts w:ascii="Times New Roman" w:hAnsi="Times New Roman"/>
          <w:b w:val="0"/>
          <w:sz w:val="22"/>
          <w:szCs w:val="22"/>
        </w:rPr>
        <w:t>,</w:t>
      </w:r>
      <w:r w:rsidRPr="009471EA">
        <w:rPr>
          <w:rFonts w:ascii="Times New Roman" w:hAnsi="Times New Roman"/>
          <w:b w:val="0"/>
          <w:sz w:val="22"/>
          <w:szCs w:val="22"/>
        </w:rPr>
        <w:t xml:space="preserve"> возникающие по вопросам заключения, исполнения и прекращения (расторжения) договора разрешаются заинтересованными лицами в судах по месту нахождения Заказчика.</w:t>
      </w:r>
    </w:p>
    <w:p w:rsidR="009471EA" w:rsidRPr="001F6B20" w:rsidRDefault="00CD5ED0" w:rsidP="00CD5ED0">
      <w:pPr>
        <w:pStyle w:val="aa"/>
        <w:ind w:left="360"/>
        <w:rPr>
          <w:rFonts w:ascii="Times New Roman" w:hAnsi="Times New Roman"/>
          <w:i/>
          <w:sz w:val="22"/>
          <w:szCs w:val="22"/>
        </w:rPr>
      </w:pPr>
      <w:r w:rsidRPr="001F6B20">
        <w:rPr>
          <w:rFonts w:ascii="Times New Roman" w:hAnsi="Times New Roman"/>
          <w:i/>
          <w:sz w:val="22"/>
          <w:szCs w:val="22"/>
        </w:rPr>
        <w:t>(изменена нумерация статьи на основании решения Совета директоров</w:t>
      </w:r>
      <w:r w:rsidR="001F6B20" w:rsidRPr="001F6B20">
        <w:rPr>
          <w:rFonts w:ascii="Times New Roman" w:hAnsi="Times New Roman"/>
          <w:i/>
          <w:sz w:val="22"/>
          <w:szCs w:val="22"/>
        </w:rPr>
        <w:t>, протокол от 16.05.2016 №93</w:t>
      </w:r>
      <w:r w:rsidRPr="001F6B20">
        <w:rPr>
          <w:rFonts w:ascii="Times New Roman" w:hAnsi="Times New Roman"/>
          <w:i/>
          <w:sz w:val="22"/>
          <w:szCs w:val="22"/>
        </w:rPr>
        <w:t xml:space="preserve">) </w:t>
      </w:r>
    </w:p>
    <w:p w:rsidR="00583878" w:rsidRPr="00C45DF6" w:rsidRDefault="00583878" w:rsidP="00C45DF6">
      <w:pPr>
        <w:pStyle w:val="11"/>
        <w:keepNext/>
        <w:keepLines/>
        <w:numPr>
          <w:ilvl w:val="0"/>
          <w:numId w:val="0"/>
        </w:numPr>
        <w:jc w:val="left"/>
        <w:rPr>
          <w:rFonts w:ascii="Times New Roman" w:hAnsi="Times New Roman" w:cs="Times New Roman"/>
          <w:color w:val="auto"/>
          <w:sz w:val="22"/>
          <w:szCs w:val="22"/>
        </w:rPr>
      </w:pPr>
      <w:bookmarkStart w:id="279" w:name="_Toc340263785"/>
      <w:bookmarkStart w:id="280" w:name="_Toc451267139"/>
      <w:r w:rsidRPr="00C45DF6">
        <w:rPr>
          <w:rFonts w:ascii="Times New Roman" w:hAnsi="Times New Roman" w:cs="Times New Roman"/>
          <w:color w:val="auto"/>
          <w:sz w:val="22"/>
          <w:szCs w:val="22"/>
        </w:rPr>
        <w:t xml:space="preserve">Раздел </w:t>
      </w:r>
      <w:r w:rsidR="00FE05A4" w:rsidRPr="00C45DF6">
        <w:rPr>
          <w:rFonts w:ascii="Times New Roman" w:hAnsi="Times New Roman" w:cs="Times New Roman"/>
          <w:color w:val="auto"/>
          <w:sz w:val="22"/>
          <w:szCs w:val="22"/>
        </w:rPr>
        <w:fldChar w:fldCharType="begin"/>
      </w:r>
      <w:r w:rsidRPr="00C45DF6">
        <w:rPr>
          <w:rFonts w:ascii="Times New Roman" w:hAnsi="Times New Roman" w:cs="Times New Roman"/>
          <w:color w:val="auto"/>
          <w:sz w:val="22"/>
          <w:szCs w:val="22"/>
        </w:rPr>
        <w:instrText xml:space="preserve"> SEQ Раздел \* ARABIC </w:instrText>
      </w:r>
      <w:r w:rsidR="00FE05A4" w:rsidRPr="00C45DF6">
        <w:rPr>
          <w:rFonts w:ascii="Times New Roman" w:hAnsi="Times New Roman" w:cs="Times New Roman"/>
          <w:color w:val="auto"/>
          <w:sz w:val="22"/>
          <w:szCs w:val="22"/>
        </w:rPr>
        <w:fldChar w:fldCharType="separate"/>
      </w:r>
      <w:r w:rsidR="00D96188">
        <w:rPr>
          <w:rFonts w:ascii="Times New Roman" w:hAnsi="Times New Roman" w:cs="Times New Roman"/>
          <w:noProof/>
          <w:color w:val="auto"/>
          <w:sz w:val="22"/>
          <w:szCs w:val="22"/>
        </w:rPr>
        <w:t>7</w:t>
      </w:r>
      <w:r w:rsidR="00FE05A4" w:rsidRPr="00C45DF6">
        <w:rPr>
          <w:rFonts w:ascii="Times New Roman" w:hAnsi="Times New Roman" w:cs="Times New Roman"/>
          <w:color w:val="auto"/>
          <w:sz w:val="22"/>
          <w:szCs w:val="22"/>
        </w:rPr>
        <w:fldChar w:fldCharType="end"/>
      </w:r>
      <w:r w:rsidRPr="00C45DF6">
        <w:rPr>
          <w:rFonts w:ascii="Times New Roman" w:hAnsi="Times New Roman" w:cs="Times New Roman"/>
          <w:color w:val="auto"/>
          <w:sz w:val="22"/>
          <w:szCs w:val="22"/>
        </w:rPr>
        <w:t xml:space="preserve"> Заключительные положения</w:t>
      </w:r>
      <w:bookmarkEnd w:id="279"/>
      <w:bookmarkEnd w:id="280"/>
    </w:p>
    <w:p w:rsidR="00C978C3" w:rsidRDefault="00583878" w:rsidP="00C978C3">
      <w:pPr>
        <w:pStyle w:val="11"/>
        <w:keepNext/>
        <w:keepLines/>
        <w:numPr>
          <w:ilvl w:val="0"/>
          <w:numId w:val="0"/>
        </w:numPr>
        <w:jc w:val="left"/>
        <w:rPr>
          <w:rFonts w:ascii="Times New Roman" w:hAnsi="Times New Roman" w:cs="Times New Roman"/>
          <w:color w:val="auto"/>
          <w:sz w:val="22"/>
          <w:szCs w:val="22"/>
        </w:rPr>
      </w:pPr>
      <w:bookmarkStart w:id="281" w:name="_Toc451267140"/>
      <w:bookmarkStart w:id="282" w:name="_Toc340263786"/>
      <w:r w:rsidRPr="00C45DF6">
        <w:rPr>
          <w:rFonts w:ascii="Times New Roman" w:hAnsi="Times New Roman" w:cs="Times New Roman"/>
          <w:color w:val="auto"/>
          <w:sz w:val="22"/>
          <w:szCs w:val="22"/>
        </w:rPr>
        <w:t>Статья</w:t>
      </w:r>
      <w:r w:rsidR="00696FD5">
        <w:rPr>
          <w:rFonts w:ascii="Times New Roman" w:hAnsi="Times New Roman" w:cs="Times New Roman"/>
          <w:color w:val="auto"/>
          <w:sz w:val="22"/>
          <w:szCs w:val="22"/>
        </w:rPr>
        <w:t xml:space="preserve"> 6</w:t>
      </w:r>
      <w:r w:rsidR="00CD5ED0">
        <w:rPr>
          <w:rFonts w:ascii="Times New Roman" w:hAnsi="Times New Roman" w:cs="Times New Roman"/>
          <w:color w:val="auto"/>
          <w:sz w:val="22"/>
          <w:szCs w:val="22"/>
        </w:rPr>
        <w:t>6</w:t>
      </w:r>
      <w:r w:rsidR="00DC2434">
        <w:rPr>
          <w:rFonts w:ascii="Times New Roman" w:hAnsi="Times New Roman" w:cs="Times New Roman"/>
          <w:color w:val="auto"/>
          <w:sz w:val="22"/>
          <w:szCs w:val="22"/>
        </w:rPr>
        <w:t>.</w:t>
      </w:r>
      <w:r w:rsidRPr="00C45DF6">
        <w:rPr>
          <w:rFonts w:ascii="Times New Roman" w:hAnsi="Times New Roman" w:cs="Times New Roman"/>
          <w:color w:val="auto"/>
          <w:sz w:val="22"/>
          <w:szCs w:val="22"/>
        </w:rPr>
        <w:t xml:space="preserve"> Предоставление </w:t>
      </w:r>
      <w:r w:rsidR="0086634D">
        <w:rPr>
          <w:rFonts w:ascii="Times New Roman" w:hAnsi="Times New Roman" w:cs="Times New Roman"/>
          <w:color w:val="auto"/>
          <w:sz w:val="22"/>
          <w:szCs w:val="22"/>
        </w:rPr>
        <w:t>приоритета</w:t>
      </w:r>
      <w:r w:rsidRPr="00C45DF6">
        <w:rPr>
          <w:rFonts w:ascii="Times New Roman" w:hAnsi="Times New Roman" w:cs="Times New Roman"/>
          <w:color w:val="auto"/>
          <w:sz w:val="22"/>
          <w:szCs w:val="22"/>
        </w:rPr>
        <w:t xml:space="preserve"> при проведении процедур закупки</w:t>
      </w:r>
      <w:bookmarkEnd w:id="281"/>
      <w:r w:rsidRPr="00C45DF6">
        <w:rPr>
          <w:rFonts w:ascii="Times New Roman" w:hAnsi="Times New Roman" w:cs="Times New Roman"/>
          <w:color w:val="auto"/>
          <w:sz w:val="22"/>
          <w:szCs w:val="22"/>
        </w:rPr>
        <w:t xml:space="preserve"> </w:t>
      </w:r>
      <w:bookmarkEnd w:id="282"/>
    </w:p>
    <w:p w:rsidR="00CE773D" w:rsidRPr="00CE773D" w:rsidRDefault="00CE773D" w:rsidP="009926E5">
      <w:pPr>
        <w:pStyle w:val="afc"/>
        <w:numPr>
          <w:ilvl w:val="0"/>
          <w:numId w:val="85"/>
        </w:numPr>
        <w:jc w:val="both"/>
        <w:rPr>
          <w:rFonts w:ascii="Times New Roman" w:hAnsi="Times New Roman"/>
          <w:b w:val="0"/>
          <w:sz w:val="22"/>
          <w:szCs w:val="22"/>
        </w:rPr>
      </w:pPr>
      <w:proofErr w:type="gramStart"/>
      <w:r w:rsidRPr="00CE773D">
        <w:rPr>
          <w:rFonts w:ascii="Times New Roman" w:hAnsi="Times New Roman"/>
          <w:b w:val="0"/>
          <w:sz w:val="22"/>
          <w:szCs w:val="22"/>
        </w:rPr>
        <w:t>При проведении закупок Заказчиком могут быть установлены приоритеты продукции определенного вида или особенности участия в закупке отдельных видов поставщиков, в том числе</w:t>
      </w:r>
      <w:r>
        <w:rPr>
          <w:rFonts w:ascii="Times New Roman" w:hAnsi="Times New Roman"/>
          <w:b w:val="0"/>
          <w:sz w:val="22"/>
          <w:szCs w:val="22"/>
        </w:rPr>
        <w:t xml:space="preserve"> при закупке товаров, работ, услуг у </w:t>
      </w:r>
      <w:r w:rsidRPr="00CE773D">
        <w:rPr>
          <w:rFonts w:ascii="Times New Roman" w:hAnsi="Times New Roman"/>
          <w:b w:val="0"/>
          <w:sz w:val="22"/>
          <w:szCs w:val="22"/>
        </w:rPr>
        <w:t xml:space="preserve">субъектов малого и среднего предпринимательства, </w:t>
      </w:r>
      <w:r>
        <w:rPr>
          <w:rFonts w:ascii="Times New Roman" w:hAnsi="Times New Roman"/>
          <w:b w:val="0"/>
          <w:sz w:val="22"/>
          <w:szCs w:val="22"/>
        </w:rPr>
        <w:t>п</w:t>
      </w:r>
      <w:r w:rsidRPr="00CE773D">
        <w:rPr>
          <w:rFonts w:ascii="Times New Roman" w:hAnsi="Times New Roman"/>
          <w:b w:val="0"/>
          <w:sz w:val="22"/>
          <w:szCs w:val="22"/>
        </w:rPr>
        <w:t>ри закупке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w:t>
      </w:r>
      <w:proofErr w:type="gramEnd"/>
      <w:r w:rsidRPr="00CE773D">
        <w:rPr>
          <w:rFonts w:ascii="Times New Roman" w:hAnsi="Times New Roman"/>
          <w:b w:val="0"/>
          <w:sz w:val="22"/>
          <w:szCs w:val="22"/>
        </w:rPr>
        <w:t xml:space="preserve"> </w:t>
      </w:r>
      <w:r w:rsidR="00D94613">
        <w:rPr>
          <w:rFonts w:ascii="Times New Roman" w:hAnsi="Times New Roman"/>
          <w:b w:val="0"/>
          <w:sz w:val="22"/>
          <w:szCs w:val="22"/>
        </w:rPr>
        <w:t>у</w:t>
      </w:r>
      <w:r w:rsidRPr="00CE773D">
        <w:rPr>
          <w:rFonts w:ascii="Times New Roman" w:hAnsi="Times New Roman"/>
          <w:b w:val="0"/>
          <w:sz w:val="22"/>
          <w:szCs w:val="22"/>
        </w:rPr>
        <w:t xml:space="preserve"> российских производителей, за исключением случаев отсутствия производства в Российской Федерации указанных товаров и аналогов с установленными ключевыми показателями эффективности. Допускается предоставлять преференции для российских производителей и по другим группам товаров (работ, услуг), в том числе путем проведения процедур закупки исключительно среди российских производителей.</w:t>
      </w:r>
    </w:p>
    <w:p w:rsidR="00C978C3" w:rsidRDefault="00C978C3" w:rsidP="009926E5">
      <w:pPr>
        <w:pStyle w:val="afc"/>
        <w:numPr>
          <w:ilvl w:val="0"/>
          <w:numId w:val="85"/>
        </w:numPr>
        <w:jc w:val="both"/>
        <w:rPr>
          <w:rFonts w:ascii="Times New Roman" w:hAnsi="Times New Roman"/>
          <w:b w:val="0"/>
          <w:sz w:val="22"/>
          <w:szCs w:val="22"/>
        </w:rPr>
      </w:pPr>
      <w:r w:rsidRPr="009471EA">
        <w:rPr>
          <w:rFonts w:ascii="Times New Roman" w:hAnsi="Times New Roman"/>
          <w:b w:val="0"/>
          <w:sz w:val="22"/>
          <w:szCs w:val="22"/>
        </w:rPr>
        <w:t>Заказчик закупки вправе применять приоритеты продукции определенного вида или особенности участия в закупке отдельных видов участников только при наличии информации о порядке применения такой преференции (приоритета) в данной закупке в извещении о проведении заку</w:t>
      </w:r>
      <w:r w:rsidR="00E14760" w:rsidRPr="009471EA">
        <w:rPr>
          <w:rFonts w:ascii="Times New Roman" w:hAnsi="Times New Roman"/>
          <w:b w:val="0"/>
          <w:sz w:val="22"/>
          <w:szCs w:val="22"/>
        </w:rPr>
        <w:t>пки и в документации о закупке.</w:t>
      </w:r>
    </w:p>
    <w:p w:rsidR="00CD5ED0" w:rsidRPr="001F6B20" w:rsidRDefault="00CD5ED0" w:rsidP="00CD5ED0">
      <w:pPr>
        <w:pStyle w:val="aa"/>
        <w:ind w:left="360"/>
        <w:rPr>
          <w:rFonts w:ascii="Times New Roman" w:hAnsi="Times New Roman"/>
          <w:i/>
          <w:sz w:val="22"/>
          <w:szCs w:val="22"/>
        </w:rPr>
      </w:pPr>
      <w:r w:rsidRPr="001F6B20">
        <w:rPr>
          <w:rFonts w:ascii="Times New Roman" w:hAnsi="Times New Roman"/>
          <w:i/>
          <w:sz w:val="22"/>
          <w:szCs w:val="22"/>
        </w:rPr>
        <w:t>(изменена нумерация статьи на основании решения Совета директоров</w:t>
      </w:r>
      <w:r w:rsidR="001F6B20" w:rsidRPr="001F6B20">
        <w:rPr>
          <w:rFonts w:ascii="Times New Roman" w:hAnsi="Times New Roman"/>
          <w:i/>
          <w:sz w:val="22"/>
          <w:szCs w:val="22"/>
        </w:rPr>
        <w:t>, протокол от 16.05.2016 №93</w:t>
      </w:r>
      <w:r w:rsidRPr="001F6B20">
        <w:rPr>
          <w:rFonts w:ascii="Times New Roman" w:hAnsi="Times New Roman"/>
          <w:i/>
          <w:sz w:val="22"/>
          <w:szCs w:val="22"/>
        </w:rPr>
        <w:t xml:space="preserve">) </w:t>
      </w:r>
    </w:p>
    <w:p w:rsidR="006A085C" w:rsidRPr="00651CF2" w:rsidRDefault="001F058E" w:rsidP="00651CF2">
      <w:pPr>
        <w:pStyle w:val="11"/>
        <w:keepNext/>
        <w:keepLines/>
        <w:numPr>
          <w:ilvl w:val="0"/>
          <w:numId w:val="0"/>
        </w:numPr>
        <w:jc w:val="left"/>
        <w:rPr>
          <w:rFonts w:ascii="Times New Roman" w:hAnsi="Times New Roman" w:cs="Times New Roman"/>
          <w:color w:val="auto"/>
          <w:sz w:val="22"/>
          <w:szCs w:val="22"/>
        </w:rPr>
      </w:pPr>
      <w:bookmarkStart w:id="283" w:name="_Toc451267141"/>
      <w:r w:rsidRPr="00696FD5">
        <w:rPr>
          <w:rFonts w:ascii="Times New Roman" w:hAnsi="Times New Roman" w:cs="Times New Roman"/>
          <w:color w:val="auto"/>
          <w:sz w:val="22"/>
          <w:szCs w:val="22"/>
        </w:rPr>
        <w:t xml:space="preserve">Статья </w:t>
      </w:r>
      <w:r w:rsidR="00310863">
        <w:rPr>
          <w:rFonts w:ascii="Times New Roman" w:hAnsi="Times New Roman" w:cs="Times New Roman"/>
          <w:color w:val="auto"/>
          <w:sz w:val="22"/>
          <w:szCs w:val="22"/>
        </w:rPr>
        <w:t>67</w:t>
      </w:r>
      <w:r w:rsidR="00C978C3" w:rsidRPr="00696FD5">
        <w:rPr>
          <w:rFonts w:ascii="Times New Roman" w:hAnsi="Times New Roman" w:cs="Times New Roman"/>
          <w:color w:val="auto"/>
          <w:sz w:val="22"/>
          <w:szCs w:val="22"/>
        </w:rPr>
        <w:t>. Особенности проведения закупок у субъектов малого и среднего предпринимательства</w:t>
      </w:r>
      <w:bookmarkEnd w:id="283"/>
    </w:p>
    <w:p w:rsidR="001F2E84" w:rsidRPr="00A873B3" w:rsidRDefault="001F2E84" w:rsidP="009926E5">
      <w:pPr>
        <w:pStyle w:val="afc"/>
        <w:numPr>
          <w:ilvl w:val="0"/>
          <w:numId w:val="86"/>
        </w:numPr>
        <w:jc w:val="both"/>
        <w:rPr>
          <w:rFonts w:ascii="Times New Roman" w:hAnsi="Times New Roman"/>
          <w:b w:val="0"/>
          <w:sz w:val="22"/>
          <w:szCs w:val="22"/>
        </w:rPr>
      </w:pPr>
      <w:r w:rsidRPr="00FD2FA3">
        <w:rPr>
          <w:rFonts w:ascii="Times New Roman" w:hAnsi="Times New Roman"/>
          <w:b w:val="0"/>
          <w:sz w:val="22"/>
          <w:szCs w:val="22"/>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 в соответствии с пунктом 2 части 8 статьи 3 Федерального закона от 18</w:t>
      </w:r>
      <w:r w:rsidR="00A873B3">
        <w:rPr>
          <w:rFonts w:ascii="Times New Roman" w:hAnsi="Times New Roman"/>
          <w:b w:val="0"/>
          <w:sz w:val="22"/>
          <w:szCs w:val="22"/>
        </w:rPr>
        <w:t>.07.</w:t>
      </w:r>
      <w:r w:rsidRPr="00FD2FA3">
        <w:rPr>
          <w:rFonts w:ascii="Times New Roman" w:hAnsi="Times New Roman"/>
          <w:b w:val="0"/>
          <w:sz w:val="22"/>
          <w:szCs w:val="22"/>
        </w:rPr>
        <w:t>2011 № 223-ФЗ</w:t>
      </w:r>
      <w:r w:rsidR="00A873B3">
        <w:rPr>
          <w:rFonts w:ascii="Times New Roman" w:hAnsi="Times New Roman"/>
          <w:b w:val="0"/>
          <w:sz w:val="22"/>
          <w:szCs w:val="22"/>
        </w:rPr>
        <w:t xml:space="preserve"> </w:t>
      </w:r>
      <w:r w:rsidR="00A873B3" w:rsidRPr="00A873B3">
        <w:rPr>
          <w:rFonts w:ascii="Times New Roman" w:hAnsi="Times New Roman"/>
          <w:b w:val="0"/>
          <w:sz w:val="22"/>
          <w:szCs w:val="22"/>
        </w:rPr>
        <w:t>«О закупках товаров, работ, услуг отдельными видами юридических лиц»</w:t>
      </w:r>
      <w:r w:rsidRPr="00A873B3">
        <w:rPr>
          <w:rFonts w:ascii="Times New Roman" w:hAnsi="Times New Roman"/>
          <w:b w:val="0"/>
          <w:sz w:val="22"/>
          <w:szCs w:val="22"/>
        </w:rPr>
        <w:t>.</w:t>
      </w:r>
    </w:p>
    <w:p w:rsidR="001F2E84" w:rsidRPr="00FD2FA3" w:rsidRDefault="001F2E84" w:rsidP="009926E5">
      <w:pPr>
        <w:pStyle w:val="afc"/>
        <w:numPr>
          <w:ilvl w:val="0"/>
          <w:numId w:val="86"/>
        </w:numPr>
        <w:jc w:val="both"/>
        <w:rPr>
          <w:rFonts w:ascii="Times New Roman" w:hAnsi="Times New Roman"/>
          <w:b w:val="0"/>
          <w:sz w:val="22"/>
          <w:szCs w:val="22"/>
        </w:rPr>
      </w:pPr>
      <w:r w:rsidRPr="00FD2FA3">
        <w:rPr>
          <w:rFonts w:ascii="Times New Roman" w:hAnsi="Times New Roman"/>
          <w:b w:val="0"/>
          <w:sz w:val="22"/>
          <w:szCs w:val="22"/>
        </w:rPr>
        <w:t>При осуществлении закупки товаров, работ, услуг у субъектов малого и среднего предпринимательства в извещении и документации о закупке указывается, что участниками такой закупки могут быть только субъекты малого и среднего предпринимательства</w:t>
      </w:r>
    </w:p>
    <w:p w:rsidR="00651CF2" w:rsidRPr="00FD2FA3" w:rsidRDefault="00651CF2" w:rsidP="009926E5">
      <w:pPr>
        <w:pStyle w:val="afc"/>
        <w:numPr>
          <w:ilvl w:val="0"/>
          <w:numId w:val="86"/>
        </w:numPr>
        <w:jc w:val="both"/>
        <w:rPr>
          <w:rFonts w:ascii="Times New Roman" w:hAnsi="Times New Roman"/>
          <w:b w:val="0"/>
          <w:sz w:val="22"/>
          <w:szCs w:val="22"/>
        </w:rPr>
      </w:pPr>
      <w:r w:rsidRPr="00FD2FA3">
        <w:rPr>
          <w:rFonts w:ascii="Times New Roman" w:hAnsi="Times New Roman"/>
          <w:b w:val="0"/>
          <w:sz w:val="22"/>
          <w:szCs w:val="22"/>
        </w:rPr>
        <w:t>При планировании закупочной деятельности Общества для субъектов малого и среднего предпринимательства могут выделяться в структуре плана закупок продукции Общества лоты инновационной продукции взамен традиционной. Размер (процентное соотношение) тако</w:t>
      </w:r>
      <w:r w:rsidR="00583AC8" w:rsidRPr="00FD2FA3">
        <w:rPr>
          <w:rFonts w:ascii="Times New Roman" w:hAnsi="Times New Roman"/>
          <w:b w:val="0"/>
          <w:sz w:val="22"/>
          <w:szCs w:val="22"/>
        </w:rPr>
        <w:t>й продукции  может составлять не менее</w:t>
      </w:r>
      <w:r w:rsidRPr="00FD2FA3">
        <w:rPr>
          <w:rFonts w:ascii="Times New Roman" w:hAnsi="Times New Roman"/>
          <w:b w:val="0"/>
          <w:sz w:val="22"/>
          <w:szCs w:val="22"/>
        </w:rPr>
        <w:t xml:space="preserve"> 20 процентов от ежегодного планируемого объема стандартной закупаемой продукции, которая может быть замещена инновационной продукцией, разработанной субъектами малого и среднего предпринимательства. Данная продукция обязана предварительно пройти оценку соответствия по безопасности и надежности в соответствии с Положением о порядке и правилах внедрения инновационных решений, а также при ее закупке должны соблюдаться следующие условия:</w:t>
      </w:r>
    </w:p>
    <w:p w:rsidR="00651CF2" w:rsidRPr="00FD2FA3" w:rsidRDefault="00651CF2" w:rsidP="009926E5">
      <w:pPr>
        <w:pStyle w:val="10"/>
        <w:numPr>
          <w:ilvl w:val="0"/>
          <w:numId w:val="64"/>
        </w:numPr>
        <w:spacing w:after="120"/>
        <w:jc w:val="both"/>
        <w:rPr>
          <w:rFonts w:ascii="Times New Roman" w:hAnsi="Times New Roman"/>
          <w:sz w:val="22"/>
          <w:szCs w:val="22"/>
        </w:rPr>
      </w:pPr>
      <w:r w:rsidRPr="00FD2FA3">
        <w:rPr>
          <w:rFonts w:ascii="Times New Roman" w:hAnsi="Times New Roman"/>
          <w:sz w:val="22"/>
          <w:szCs w:val="22"/>
        </w:rPr>
        <w:t>в случае отсутствия инновационных предложений в рамках процедур закупки осуществляется закупка стандартной продукции, что указывается в документации о закупке;</w:t>
      </w:r>
    </w:p>
    <w:p w:rsidR="00651CF2" w:rsidRPr="00FD2FA3" w:rsidRDefault="00651CF2" w:rsidP="009926E5">
      <w:pPr>
        <w:pStyle w:val="10"/>
        <w:numPr>
          <w:ilvl w:val="0"/>
          <w:numId w:val="64"/>
        </w:numPr>
        <w:spacing w:after="120"/>
        <w:jc w:val="both"/>
        <w:rPr>
          <w:rFonts w:ascii="Times New Roman" w:hAnsi="Times New Roman"/>
          <w:sz w:val="22"/>
          <w:szCs w:val="22"/>
        </w:rPr>
      </w:pPr>
      <w:r w:rsidRPr="00FD2FA3">
        <w:rPr>
          <w:rFonts w:ascii="Times New Roman" w:hAnsi="Times New Roman"/>
          <w:sz w:val="22"/>
          <w:szCs w:val="22"/>
        </w:rPr>
        <w:t>информация о плане формирования лотов на закупку инновационной продукции взамен традиционной размещается на сайте Общества и на федеральном сайте поддержки и развития малого и среднего предпринимательства.</w:t>
      </w:r>
    </w:p>
    <w:p w:rsidR="00651CF2" w:rsidRPr="00FD2FA3" w:rsidRDefault="00651CF2" w:rsidP="009926E5">
      <w:pPr>
        <w:pStyle w:val="afc"/>
        <w:numPr>
          <w:ilvl w:val="0"/>
          <w:numId w:val="86"/>
        </w:numPr>
        <w:jc w:val="both"/>
        <w:rPr>
          <w:rFonts w:ascii="Times New Roman" w:hAnsi="Times New Roman"/>
          <w:b w:val="0"/>
          <w:sz w:val="22"/>
          <w:szCs w:val="22"/>
        </w:rPr>
      </w:pPr>
      <w:r w:rsidRPr="00FD2FA3">
        <w:rPr>
          <w:rFonts w:ascii="Times New Roman" w:hAnsi="Times New Roman"/>
          <w:b w:val="0"/>
          <w:sz w:val="22"/>
          <w:szCs w:val="22"/>
        </w:rPr>
        <w:t>При планировании закупочной деятельности Общества, определять долю закупок у субъектов малого и среднего предпринимательства, включая закупки инновационных товаров  (работ, услуг), научно-исследовательских, опытно-конструкторских и технологических  работ;</w:t>
      </w:r>
    </w:p>
    <w:p w:rsidR="001F2E84" w:rsidRPr="00FD2FA3" w:rsidRDefault="001F2E84" w:rsidP="009926E5">
      <w:pPr>
        <w:pStyle w:val="afc"/>
        <w:numPr>
          <w:ilvl w:val="0"/>
          <w:numId w:val="86"/>
        </w:numPr>
        <w:jc w:val="both"/>
        <w:rPr>
          <w:rFonts w:ascii="Times New Roman" w:hAnsi="Times New Roman"/>
          <w:b w:val="0"/>
          <w:sz w:val="22"/>
          <w:szCs w:val="22"/>
        </w:rPr>
      </w:pPr>
      <w:r w:rsidRPr="00FD2FA3">
        <w:rPr>
          <w:rFonts w:ascii="Times New Roman" w:hAnsi="Times New Roman"/>
          <w:b w:val="0"/>
          <w:sz w:val="22"/>
          <w:szCs w:val="22"/>
        </w:rPr>
        <w:t>Критери</w:t>
      </w:r>
      <w:r w:rsidR="00FD2FA3">
        <w:rPr>
          <w:rFonts w:ascii="Times New Roman" w:hAnsi="Times New Roman"/>
          <w:b w:val="0"/>
          <w:sz w:val="22"/>
          <w:szCs w:val="22"/>
        </w:rPr>
        <w:t>и</w:t>
      </w:r>
      <w:r w:rsidRPr="00FD2FA3">
        <w:rPr>
          <w:rFonts w:ascii="Times New Roman" w:hAnsi="Times New Roman"/>
          <w:b w:val="0"/>
          <w:sz w:val="22"/>
          <w:szCs w:val="22"/>
        </w:rPr>
        <w:t xml:space="preserve">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D575D1" w:rsidRPr="00D575D1" w:rsidRDefault="00D575D1" w:rsidP="009926E5">
      <w:pPr>
        <w:pStyle w:val="afc"/>
        <w:numPr>
          <w:ilvl w:val="0"/>
          <w:numId w:val="86"/>
        </w:numPr>
        <w:jc w:val="both"/>
        <w:rPr>
          <w:rFonts w:ascii="Times New Roman" w:hAnsi="Times New Roman"/>
          <w:b w:val="0"/>
          <w:sz w:val="22"/>
          <w:szCs w:val="22"/>
        </w:rPr>
      </w:pPr>
      <w:r w:rsidRPr="00D575D1">
        <w:rPr>
          <w:rFonts w:ascii="Times New Roman" w:hAnsi="Times New Roman"/>
          <w:b w:val="0"/>
          <w:sz w:val="22"/>
          <w:szCs w:val="22"/>
        </w:rPr>
        <w:t>В случае установления в документации о закупке, осуществляемой в соответствии с настоящей статьей Положения, требования к обеспечению заявки на участие в такой закупке, Заказчик предоставляет участникам закупки право выбора способа обеспечения заявки между банковской гарантией и денежным обеспечением путем внесения денежных средств на счет, указанный Заказчиком, в документации о закупке.</w:t>
      </w:r>
    </w:p>
    <w:p w:rsidR="00D575D1" w:rsidRPr="00D575D1" w:rsidRDefault="00D575D1" w:rsidP="009926E5">
      <w:pPr>
        <w:pStyle w:val="afc"/>
        <w:numPr>
          <w:ilvl w:val="0"/>
          <w:numId w:val="86"/>
        </w:numPr>
        <w:jc w:val="both"/>
        <w:rPr>
          <w:rFonts w:ascii="Times New Roman" w:hAnsi="Times New Roman"/>
          <w:b w:val="0"/>
          <w:sz w:val="22"/>
          <w:szCs w:val="22"/>
        </w:rPr>
      </w:pPr>
      <w:r w:rsidRPr="00D575D1">
        <w:rPr>
          <w:rFonts w:ascii="Times New Roman" w:hAnsi="Times New Roman"/>
          <w:b w:val="0"/>
          <w:sz w:val="22"/>
          <w:szCs w:val="22"/>
        </w:rPr>
        <w:t>Денежные средства, внесенные в качестве обеспечения заявки на участие в закупке, проводимой в соответствии с настояще</w:t>
      </w:r>
      <w:r>
        <w:rPr>
          <w:rFonts w:ascii="Times New Roman" w:hAnsi="Times New Roman"/>
          <w:b w:val="0"/>
          <w:sz w:val="22"/>
          <w:szCs w:val="22"/>
        </w:rPr>
        <w:t>й статьей Положения</w:t>
      </w:r>
      <w:r w:rsidRPr="00D575D1">
        <w:rPr>
          <w:rFonts w:ascii="Times New Roman" w:hAnsi="Times New Roman"/>
          <w:b w:val="0"/>
          <w:sz w:val="22"/>
          <w:szCs w:val="22"/>
        </w:rPr>
        <w:t>, возвращаются:</w:t>
      </w:r>
    </w:p>
    <w:p w:rsidR="00D575D1" w:rsidRPr="00D575D1" w:rsidRDefault="00D575D1" w:rsidP="009926E5">
      <w:pPr>
        <w:pStyle w:val="10"/>
        <w:numPr>
          <w:ilvl w:val="0"/>
          <w:numId w:val="64"/>
        </w:numPr>
        <w:spacing w:after="120"/>
        <w:jc w:val="both"/>
        <w:rPr>
          <w:rFonts w:ascii="Times New Roman" w:hAnsi="Times New Roman"/>
          <w:sz w:val="22"/>
          <w:szCs w:val="22"/>
        </w:rPr>
      </w:pPr>
      <w:r w:rsidRPr="00D575D1">
        <w:rPr>
          <w:rFonts w:ascii="Times New Roman" w:hAnsi="Times New Roman"/>
          <w:sz w:val="22"/>
          <w:szCs w:val="22"/>
        </w:rPr>
        <w:t>всем участникам закупки, за исключением участников закупки, заявкам которых присвоен первый и второй номер, в срок не более 7 (семи) рабочих дней от даты подписания протокола, составленного по результатам закупки;</w:t>
      </w:r>
    </w:p>
    <w:p w:rsidR="00D575D1" w:rsidRPr="00D575D1" w:rsidRDefault="00D575D1" w:rsidP="009926E5">
      <w:pPr>
        <w:pStyle w:val="10"/>
        <w:numPr>
          <w:ilvl w:val="0"/>
          <w:numId w:val="64"/>
        </w:numPr>
        <w:spacing w:after="120"/>
        <w:jc w:val="both"/>
        <w:rPr>
          <w:rFonts w:ascii="Times New Roman" w:hAnsi="Times New Roman"/>
          <w:sz w:val="22"/>
          <w:szCs w:val="22"/>
        </w:rPr>
      </w:pPr>
      <w:r w:rsidRPr="00D575D1">
        <w:rPr>
          <w:rFonts w:ascii="Times New Roman" w:hAnsi="Times New Roman"/>
          <w:sz w:val="22"/>
          <w:szCs w:val="22"/>
        </w:rPr>
        <w:t>участникам закупки, заявкам которых присвоен первый и второй номер, в течение 7 (семи) рабочих дней от даты заключения договора либо от даты принятия Заказчиком решения о том, что договор по результатам закупки не заключается.</w:t>
      </w:r>
    </w:p>
    <w:p w:rsidR="00D575D1" w:rsidRDefault="00D575D1" w:rsidP="009926E5">
      <w:pPr>
        <w:pStyle w:val="afc"/>
        <w:numPr>
          <w:ilvl w:val="0"/>
          <w:numId w:val="86"/>
        </w:numPr>
        <w:jc w:val="both"/>
        <w:rPr>
          <w:rFonts w:ascii="Times New Roman" w:hAnsi="Times New Roman"/>
          <w:b w:val="0"/>
          <w:sz w:val="22"/>
          <w:szCs w:val="22"/>
        </w:rPr>
      </w:pPr>
      <w:r w:rsidRPr="00D575D1">
        <w:rPr>
          <w:rFonts w:ascii="Times New Roman" w:hAnsi="Times New Roman"/>
          <w:b w:val="0"/>
          <w:sz w:val="22"/>
          <w:szCs w:val="22"/>
        </w:rPr>
        <w:t xml:space="preserve">Срок подписания договора с участником закупки по итогам проведения закупки, осуществленной в соответствии с настоящей статьей Положения, должен составлять не более 20 (двадцати) </w:t>
      </w:r>
      <w:r w:rsidR="00406FFC">
        <w:rPr>
          <w:rFonts w:ascii="Times New Roman" w:hAnsi="Times New Roman"/>
          <w:b w:val="0"/>
          <w:sz w:val="22"/>
          <w:szCs w:val="22"/>
        </w:rPr>
        <w:t xml:space="preserve">рабочих </w:t>
      </w:r>
      <w:r w:rsidRPr="00D575D1">
        <w:rPr>
          <w:rFonts w:ascii="Times New Roman" w:hAnsi="Times New Roman"/>
          <w:b w:val="0"/>
          <w:sz w:val="22"/>
          <w:szCs w:val="22"/>
        </w:rPr>
        <w:t>дней от даты подведения итогов такой закупки,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w:t>
      </w:r>
    </w:p>
    <w:p w:rsidR="0010778A" w:rsidRPr="00D575D1" w:rsidRDefault="00D575D1" w:rsidP="009926E5">
      <w:pPr>
        <w:pStyle w:val="afc"/>
        <w:numPr>
          <w:ilvl w:val="0"/>
          <w:numId w:val="86"/>
        </w:numPr>
        <w:jc w:val="both"/>
        <w:rPr>
          <w:rFonts w:ascii="Times New Roman" w:hAnsi="Times New Roman"/>
          <w:b w:val="0"/>
          <w:sz w:val="22"/>
          <w:szCs w:val="22"/>
        </w:rPr>
      </w:pPr>
      <w:proofErr w:type="gramStart"/>
      <w:r w:rsidRPr="00D575D1">
        <w:rPr>
          <w:rFonts w:ascii="Times New Roman" w:hAnsi="Times New Roman"/>
          <w:b w:val="0"/>
          <w:sz w:val="22"/>
          <w:szCs w:val="22"/>
        </w:rPr>
        <w:t>Срок оплаты поставленных товаров, выполненных работ, оказанных услуг</w:t>
      </w:r>
      <w:r>
        <w:rPr>
          <w:rFonts w:ascii="Times New Roman" w:hAnsi="Times New Roman"/>
          <w:b w:val="0"/>
          <w:sz w:val="22"/>
          <w:szCs w:val="22"/>
        </w:rPr>
        <w:t xml:space="preserve"> </w:t>
      </w:r>
      <w:r w:rsidRPr="00D575D1">
        <w:rPr>
          <w:rFonts w:ascii="Times New Roman" w:hAnsi="Times New Roman"/>
          <w:b w:val="0"/>
          <w:sz w:val="22"/>
          <w:szCs w:val="22"/>
        </w:rPr>
        <w:t>участник</w:t>
      </w:r>
      <w:r>
        <w:rPr>
          <w:rFonts w:ascii="Times New Roman" w:hAnsi="Times New Roman"/>
          <w:b w:val="0"/>
          <w:sz w:val="22"/>
          <w:szCs w:val="22"/>
        </w:rPr>
        <w:t>ами</w:t>
      </w:r>
      <w:r w:rsidRPr="00D575D1">
        <w:rPr>
          <w:rFonts w:ascii="Times New Roman" w:hAnsi="Times New Roman"/>
          <w:b w:val="0"/>
          <w:sz w:val="22"/>
          <w:szCs w:val="22"/>
        </w:rPr>
        <w:t xml:space="preserve"> закупки</w:t>
      </w:r>
      <w:r>
        <w:rPr>
          <w:rFonts w:ascii="Times New Roman" w:hAnsi="Times New Roman"/>
          <w:b w:val="0"/>
          <w:sz w:val="22"/>
          <w:szCs w:val="22"/>
        </w:rPr>
        <w:t xml:space="preserve"> </w:t>
      </w:r>
      <w:r w:rsidR="00DE1149">
        <w:rPr>
          <w:rFonts w:ascii="Times New Roman" w:hAnsi="Times New Roman"/>
          <w:b w:val="0"/>
          <w:sz w:val="22"/>
          <w:szCs w:val="22"/>
        </w:rPr>
        <w:t>указанными в</w:t>
      </w:r>
      <w:r>
        <w:rPr>
          <w:rFonts w:ascii="Times New Roman" w:hAnsi="Times New Roman"/>
          <w:b w:val="0"/>
          <w:sz w:val="22"/>
          <w:szCs w:val="22"/>
        </w:rPr>
        <w:t xml:space="preserve"> настоящей статье Положения</w:t>
      </w:r>
      <w:r w:rsidRPr="00D575D1">
        <w:rPr>
          <w:rFonts w:ascii="Times New Roman" w:hAnsi="Times New Roman"/>
          <w:b w:val="0"/>
          <w:sz w:val="22"/>
          <w:szCs w:val="22"/>
        </w:rPr>
        <w:t xml:space="preserve">, </w:t>
      </w:r>
      <w:r w:rsidR="00DE1149">
        <w:rPr>
          <w:rFonts w:ascii="Times New Roman" w:hAnsi="Times New Roman"/>
          <w:b w:val="0"/>
          <w:sz w:val="22"/>
          <w:szCs w:val="22"/>
        </w:rPr>
        <w:t xml:space="preserve">производится </w:t>
      </w:r>
      <w:r w:rsidR="00993F8C" w:rsidRPr="00D575D1">
        <w:rPr>
          <w:rFonts w:ascii="Times New Roman" w:hAnsi="Times New Roman"/>
          <w:b w:val="0"/>
          <w:sz w:val="22"/>
          <w:szCs w:val="22"/>
        </w:rPr>
        <w:t>Заказчик</w:t>
      </w:r>
      <w:r w:rsidR="00DE1149">
        <w:rPr>
          <w:rFonts w:ascii="Times New Roman" w:hAnsi="Times New Roman"/>
          <w:b w:val="0"/>
          <w:sz w:val="22"/>
          <w:szCs w:val="22"/>
        </w:rPr>
        <w:t>ом</w:t>
      </w:r>
      <w:r w:rsidR="00993F8C" w:rsidRPr="00D575D1">
        <w:rPr>
          <w:rFonts w:ascii="Times New Roman" w:hAnsi="Times New Roman"/>
          <w:b w:val="0"/>
          <w:sz w:val="22"/>
          <w:szCs w:val="22"/>
        </w:rPr>
        <w:t xml:space="preserve"> </w:t>
      </w:r>
      <w:r w:rsidR="006A085C" w:rsidRPr="00D575D1">
        <w:rPr>
          <w:rFonts w:ascii="Times New Roman" w:hAnsi="Times New Roman"/>
          <w:b w:val="0"/>
          <w:sz w:val="22"/>
          <w:szCs w:val="22"/>
        </w:rPr>
        <w:t>после подписания закрывающих документов для договоров</w:t>
      </w:r>
      <w:r w:rsidR="00DE1149">
        <w:rPr>
          <w:rFonts w:ascii="Times New Roman" w:hAnsi="Times New Roman"/>
          <w:b w:val="0"/>
          <w:sz w:val="22"/>
          <w:szCs w:val="22"/>
        </w:rPr>
        <w:t xml:space="preserve">  в срок </w:t>
      </w:r>
      <w:r w:rsidR="006A085C" w:rsidRPr="00D575D1">
        <w:rPr>
          <w:rFonts w:ascii="Times New Roman" w:hAnsi="Times New Roman"/>
          <w:b w:val="0"/>
          <w:sz w:val="22"/>
          <w:szCs w:val="22"/>
        </w:rPr>
        <w:t>не более 10</w:t>
      </w:r>
      <w:r w:rsidR="00406FFC">
        <w:rPr>
          <w:rFonts w:ascii="Times New Roman" w:hAnsi="Times New Roman"/>
          <w:b w:val="0"/>
          <w:sz w:val="22"/>
          <w:szCs w:val="22"/>
        </w:rPr>
        <w:t xml:space="preserve"> (десяти)</w:t>
      </w:r>
      <w:r w:rsidR="006A085C" w:rsidRPr="00D575D1">
        <w:rPr>
          <w:rFonts w:ascii="Times New Roman" w:hAnsi="Times New Roman"/>
          <w:b w:val="0"/>
          <w:sz w:val="22"/>
          <w:szCs w:val="22"/>
        </w:rPr>
        <w:t xml:space="preserve"> рабочих дней, а для договоров, предусматривающих отложенный платеж, в качестве обеспечения обязательств поставщика (подрядчика, исполнителя)</w:t>
      </w:r>
      <w:r w:rsidR="00DE1149">
        <w:rPr>
          <w:rFonts w:ascii="Times New Roman" w:hAnsi="Times New Roman"/>
          <w:b w:val="0"/>
          <w:sz w:val="22"/>
          <w:szCs w:val="22"/>
        </w:rPr>
        <w:t xml:space="preserve"> </w:t>
      </w:r>
      <w:r w:rsidR="006A085C" w:rsidRPr="00D575D1">
        <w:rPr>
          <w:rFonts w:ascii="Times New Roman" w:hAnsi="Times New Roman"/>
          <w:b w:val="0"/>
          <w:sz w:val="22"/>
          <w:szCs w:val="22"/>
        </w:rPr>
        <w:t>– не более 10</w:t>
      </w:r>
      <w:r w:rsidR="00406FFC">
        <w:rPr>
          <w:rFonts w:ascii="Times New Roman" w:hAnsi="Times New Roman"/>
          <w:b w:val="0"/>
          <w:sz w:val="22"/>
          <w:szCs w:val="22"/>
        </w:rPr>
        <w:t xml:space="preserve"> (десяти)</w:t>
      </w:r>
      <w:r w:rsidR="006A085C" w:rsidRPr="00D575D1">
        <w:rPr>
          <w:rFonts w:ascii="Times New Roman" w:hAnsi="Times New Roman"/>
          <w:b w:val="0"/>
          <w:sz w:val="22"/>
          <w:szCs w:val="22"/>
        </w:rPr>
        <w:t xml:space="preserve"> рабочих дней с момента исполнения обязательств, обеспеченных отложенн</w:t>
      </w:r>
      <w:r w:rsidR="00DE1149">
        <w:rPr>
          <w:rFonts w:ascii="Times New Roman" w:hAnsi="Times New Roman"/>
          <w:b w:val="0"/>
          <w:sz w:val="22"/>
          <w:szCs w:val="22"/>
        </w:rPr>
        <w:t>ым платежом.</w:t>
      </w:r>
      <w:proofErr w:type="gramEnd"/>
    </w:p>
    <w:p w:rsidR="00583878" w:rsidRPr="00696FD5" w:rsidRDefault="00583878" w:rsidP="00696FD5">
      <w:pPr>
        <w:pStyle w:val="11"/>
        <w:keepNext/>
        <w:keepLines/>
        <w:numPr>
          <w:ilvl w:val="0"/>
          <w:numId w:val="0"/>
        </w:numPr>
        <w:jc w:val="left"/>
        <w:rPr>
          <w:rFonts w:ascii="Times New Roman" w:hAnsi="Times New Roman" w:cs="Times New Roman"/>
          <w:color w:val="auto"/>
          <w:sz w:val="22"/>
          <w:szCs w:val="22"/>
        </w:rPr>
      </w:pPr>
      <w:bookmarkStart w:id="284" w:name="_Toc340263787"/>
      <w:bookmarkStart w:id="285" w:name="_Toc451267142"/>
      <w:r w:rsidRPr="00696FD5">
        <w:rPr>
          <w:rFonts w:ascii="Times New Roman" w:hAnsi="Times New Roman" w:cs="Times New Roman"/>
          <w:color w:val="auto"/>
          <w:sz w:val="22"/>
          <w:szCs w:val="22"/>
        </w:rPr>
        <w:t>Статья</w:t>
      </w:r>
      <w:r w:rsidR="00310863">
        <w:rPr>
          <w:rFonts w:ascii="Times New Roman" w:hAnsi="Times New Roman" w:cs="Times New Roman"/>
          <w:color w:val="auto"/>
          <w:sz w:val="22"/>
          <w:szCs w:val="22"/>
        </w:rPr>
        <w:t xml:space="preserve"> 68</w:t>
      </w:r>
      <w:r w:rsidR="00DC2434" w:rsidRPr="00696FD5">
        <w:rPr>
          <w:rFonts w:ascii="Times New Roman" w:hAnsi="Times New Roman" w:cs="Times New Roman"/>
          <w:color w:val="auto"/>
          <w:sz w:val="22"/>
          <w:szCs w:val="22"/>
        </w:rPr>
        <w:t>.</w:t>
      </w:r>
      <w:r w:rsidRPr="00696FD5">
        <w:rPr>
          <w:rFonts w:ascii="Times New Roman" w:hAnsi="Times New Roman" w:cs="Times New Roman"/>
          <w:color w:val="auto"/>
          <w:sz w:val="22"/>
          <w:szCs w:val="22"/>
        </w:rPr>
        <w:t xml:space="preserve"> Обжалование результатов закупочных процедур</w:t>
      </w:r>
      <w:bookmarkEnd w:id="284"/>
      <w:bookmarkEnd w:id="285"/>
    </w:p>
    <w:p w:rsidR="00583878" w:rsidRPr="00583878" w:rsidRDefault="00583878" w:rsidP="009926E5">
      <w:pPr>
        <w:pStyle w:val="aa"/>
        <w:numPr>
          <w:ilvl w:val="0"/>
          <w:numId w:val="57"/>
        </w:numPr>
        <w:rPr>
          <w:rFonts w:ascii="Times New Roman" w:hAnsi="Times New Roman"/>
          <w:sz w:val="22"/>
          <w:szCs w:val="22"/>
        </w:rPr>
      </w:pPr>
      <w:r w:rsidRPr="00583878">
        <w:rPr>
          <w:rFonts w:ascii="Times New Roman" w:hAnsi="Times New Roman"/>
          <w:sz w:val="22"/>
          <w:szCs w:val="22"/>
        </w:rPr>
        <w:t>Участник вправе обжаловать действия Заказчика при закупке товаров, работ, услуг в судебном порядке.</w:t>
      </w:r>
    </w:p>
    <w:p w:rsidR="00C978C3" w:rsidRPr="000E35CA" w:rsidRDefault="00583878" w:rsidP="009926E5">
      <w:pPr>
        <w:pStyle w:val="aa"/>
        <w:numPr>
          <w:ilvl w:val="0"/>
          <w:numId w:val="57"/>
        </w:numPr>
        <w:rPr>
          <w:rFonts w:ascii="Times New Roman" w:hAnsi="Times New Roman"/>
          <w:sz w:val="22"/>
          <w:szCs w:val="22"/>
        </w:rPr>
      </w:pPr>
      <w:r w:rsidRPr="00583878">
        <w:rPr>
          <w:rFonts w:ascii="Times New Roman" w:hAnsi="Times New Roman"/>
          <w:sz w:val="22"/>
          <w:szCs w:val="22"/>
        </w:rPr>
        <w:t>Участник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 определенных частью 10 статьи 3 Федерального закона от 18 июля 2011 года № 223-ФЗ «О закупках товаров, работ, услуг отдельными видами юридических лиц».</w:t>
      </w:r>
    </w:p>
    <w:p w:rsidR="00FD2FA3" w:rsidRDefault="00FD2FA3">
      <w:pPr>
        <w:widowControl/>
        <w:autoSpaceDE/>
        <w:autoSpaceDN/>
        <w:adjustRightInd/>
        <w:rPr>
          <w:rFonts w:ascii="Times New Roman" w:hAnsi="Times New Roman" w:cs="Times New Roman"/>
          <w:b/>
          <w:bCs/>
          <w:sz w:val="22"/>
          <w:szCs w:val="22"/>
        </w:rPr>
      </w:pPr>
      <w:r>
        <w:rPr>
          <w:rFonts w:ascii="Times New Roman" w:hAnsi="Times New Roman" w:cs="Times New Roman"/>
          <w:sz w:val="22"/>
          <w:szCs w:val="22"/>
        </w:rPr>
        <w:br w:type="page"/>
      </w:r>
    </w:p>
    <w:p w:rsidR="004C2D94" w:rsidRPr="00810770" w:rsidRDefault="00CF5CC3" w:rsidP="00696FD5">
      <w:pPr>
        <w:pStyle w:val="11"/>
        <w:keepNext/>
        <w:keepLines/>
        <w:numPr>
          <w:ilvl w:val="0"/>
          <w:numId w:val="0"/>
        </w:numPr>
        <w:jc w:val="left"/>
        <w:rPr>
          <w:rFonts w:ascii="Times New Roman" w:hAnsi="Times New Roman" w:cs="Times New Roman"/>
          <w:b w:val="0"/>
          <w:caps/>
          <w:sz w:val="22"/>
          <w:szCs w:val="22"/>
        </w:rPr>
      </w:pPr>
      <w:bookmarkStart w:id="286" w:name="_Toc451267143"/>
      <w:r w:rsidRPr="00CF5CC3">
        <w:rPr>
          <w:rFonts w:ascii="Times New Roman" w:hAnsi="Times New Roman" w:cs="Times New Roman"/>
          <w:color w:val="auto"/>
          <w:sz w:val="22"/>
          <w:szCs w:val="22"/>
        </w:rPr>
        <w:t>Приложение №</w:t>
      </w:r>
      <w:r>
        <w:rPr>
          <w:rFonts w:ascii="Times New Roman" w:hAnsi="Times New Roman" w:cs="Times New Roman"/>
          <w:color w:val="auto"/>
          <w:sz w:val="22"/>
          <w:szCs w:val="22"/>
        </w:rPr>
        <w:t>1</w:t>
      </w:r>
      <w:r w:rsidR="00810770">
        <w:rPr>
          <w:rFonts w:ascii="Times New Roman" w:hAnsi="Times New Roman" w:cs="Times New Roman"/>
          <w:color w:val="auto"/>
          <w:sz w:val="22"/>
          <w:szCs w:val="22"/>
        </w:rPr>
        <w:t xml:space="preserve"> </w:t>
      </w:r>
      <w:bookmarkStart w:id="287" w:name="_Toc375580221"/>
      <w:bookmarkStart w:id="288" w:name="_Toc375580454"/>
      <w:r w:rsidR="00810770">
        <w:rPr>
          <w:rFonts w:ascii="Times New Roman" w:hAnsi="Times New Roman" w:cs="Times New Roman"/>
          <w:color w:val="auto"/>
          <w:sz w:val="22"/>
          <w:szCs w:val="22"/>
        </w:rPr>
        <w:t>«</w:t>
      </w:r>
      <w:r w:rsidR="004C2D94" w:rsidRPr="00810770">
        <w:rPr>
          <w:rFonts w:ascii="Times New Roman" w:hAnsi="Times New Roman" w:cs="Times New Roman"/>
          <w:color w:val="auto"/>
          <w:sz w:val="22"/>
          <w:szCs w:val="22"/>
        </w:rPr>
        <w:t>Термины и определения</w:t>
      </w:r>
      <w:bookmarkEnd w:id="287"/>
      <w:bookmarkEnd w:id="288"/>
      <w:r w:rsidR="00810770" w:rsidRPr="00810770">
        <w:rPr>
          <w:rFonts w:ascii="Times New Roman" w:hAnsi="Times New Roman" w:cs="Times New Roman"/>
          <w:color w:val="auto"/>
          <w:sz w:val="22"/>
          <w:szCs w:val="22"/>
        </w:rPr>
        <w:t>»</w:t>
      </w:r>
      <w:bookmarkEnd w:id="286"/>
    </w:p>
    <w:p w:rsidR="00810770" w:rsidRPr="00810770" w:rsidRDefault="00810770" w:rsidP="00810770">
      <w:pPr>
        <w:spacing w:line="23" w:lineRule="atLeast"/>
        <w:ind w:firstLine="1418"/>
        <w:rPr>
          <w:rFonts w:ascii="Times New Roman" w:hAnsi="Times New Roman" w:cs="Times New Roman"/>
          <w:b/>
          <w:sz w:val="22"/>
          <w:szCs w:val="22"/>
        </w:rPr>
      </w:pPr>
    </w:p>
    <w:p w:rsidR="004C2D94" w:rsidRPr="0014285A" w:rsidRDefault="00FE6504" w:rsidP="00810770">
      <w:pPr>
        <w:pStyle w:val="10"/>
        <w:numPr>
          <w:ilvl w:val="0"/>
          <w:numId w:val="0"/>
        </w:numPr>
        <w:spacing w:before="0" w:after="120"/>
        <w:jc w:val="both"/>
        <w:rPr>
          <w:rFonts w:ascii="Times New Roman" w:hAnsi="Times New Roman"/>
          <w:sz w:val="22"/>
          <w:szCs w:val="22"/>
        </w:rPr>
      </w:pPr>
      <w:r>
        <w:rPr>
          <w:rFonts w:ascii="Times New Roman" w:hAnsi="Times New Roman"/>
          <w:b/>
          <w:sz w:val="22"/>
          <w:szCs w:val="22"/>
        </w:rPr>
        <w:t>ОАО «Корпорация «</w:t>
      </w:r>
      <w:proofErr w:type="spellStart"/>
      <w:r>
        <w:rPr>
          <w:rFonts w:ascii="Times New Roman" w:hAnsi="Times New Roman"/>
          <w:b/>
          <w:sz w:val="22"/>
          <w:szCs w:val="22"/>
        </w:rPr>
        <w:t>Росхимзащита</w:t>
      </w:r>
      <w:proofErr w:type="spellEnd"/>
      <w:r>
        <w:rPr>
          <w:rFonts w:ascii="Times New Roman" w:hAnsi="Times New Roman"/>
          <w:b/>
          <w:sz w:val="22"/>
          <w:szCs w:val="22"/>
        </w:rPr>
        <w:t>»</w:t>
      </w:r>
      <w:r w:rsidR="004C2D94" w:rsidRPr="0014285A">
        <w:rPr>
          <w:rFonts w:ascii="Times New Roman" w:hAnsi="Times New Roman"/>
          <w:b/>
          <w:color w:val="000000"/>
          <w:sz w:val="22"/>
          <w:szCs w:val="22"/>
        </w:rPr>
        <w:t xml:space="preserve"> </w:t>
      </w:r>
      <w:r w:rsidR="004C2D94" w:rsidRPr="0014285A">
        <w:rPr>
          <w:rFonts w:ascii="Times New Roman" w:hAnsi="Times New Roman"/>
          <w:sz w:val="22"/>
          <w:szCs w:val="22"/>
        </w:rPr>
        <w:t xml:space="preserve">– </w:t>
      </w:r>
      <w:r>
        <w:rPr>
          <w:rFonts w:ascii="Times New Roman" w:hAnsi="Times New Roman"/>
          <w:sz w:val="22"/>
          <w:szCs w:val="22"/>
        </w:rPr>
        <w:t>Открытое акционерное общество «Корпорация «</w:t>
      </w:r>
      <w:proofErr w:type="spellStart"/>
      <w:r>
        <w:rPr>
          <w:rFonts w:ascii="Times New Roman" w:hAnsi="Times New Roman"/>
          <w:sz w:val="22"/>
          <w:szCs w:val="22"/>
        </w:rPr>
        <w:t>Росхимзащита</w:t>
      </w:r>
      <w:proofErr w:type="spellEnd"/>
      <w:r>
        <w:rPr>
          <w:rFonts w:ascii="Times New Roman" w:hAnsi="Times New Roman"/>
          <w:sz w:val="22"/>
          <w:szCs w:val="22"/>
        </w:rPr>
        <w:t>»</w:t>
      </w:r>
      <w:r w:rsidR="00F16354">
        <w:rPr>
          <w:rFonts w:ascii="Times New Roman" w:hAnsi="Times New Roman"/>
          <w:sz w:val="22"/>
          <w:szCs w:val="22"/>
        </w:rPr>
        <w:t>, Заказчик, Общество</w:t>
      </w:r>
      <w:r w:rsidR="004C2D94" w:rsidRPr="0014285A">
        <w:rPr>
          <w:rFonts w:ascii="Times New Roman" w:hAnsi="Times New Roman"/>
          <w:sz w:val="22"/>
          <w:szCs w:val="22"/>
        </w:rPr>
        <w:t>;</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Документация о закупке</w:t>
      </w:r>
      <w:r w:rsidRPr="0014285A">
        <w:rPr>
          <w:rFonts w:ascii="Times New Roman" w:hAnsi="Times New Roman"/>
          <w:sz w:val="22"/>
          <w:szCs w:val="22"/>
        </w:rPr>
        <w:t xml:space="preserve"> – документация, содержащая установленную Федеральным законом от 18.07.2011 № 223-ФЗ «О закупках товаров, работ, услуг отдельными видами юридических лиц» и настоящим Положением информацию о порядке проведения закупки, а также участия в закупке, и подлежащая опубликованию </w:t>
      </w:r>
      <w:r w:rsidR="001E1A4E">
        <w:rPr>
          <w:rFonts w:ascii="Times New Roman" w:hAnsi="Times New Roman"/>
          <w:sz w:val="22"/>
          <w:szCs w:val="22"/>
        </w:rPr>
        <w:t>в ЕИС</w:t>
      </w:r>
      <w:r w:rsidRPr="0014285A">
        <w:rPr>
          <w:rFonts w:ascii="Times New Roman" w:hAnsi="Times New Roman"/>
          <w:sz w:val="22"/>
          <w:szCs w:val="22"/>
        </w:rPr>
        <w:t>;</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Заказчик</w:t>
      </w:r>
      <w:r w:rsidRPr="0014285A">
        <w:rPr>
          <w:rFonts w:ascii="Times New Roman" w:hAnsi="Times New Roman"/>
          <w:sz w:val="22"/>
          <w:szCs w:val="22"/>
        </w:rPr>
        <w:t xml:space="preserve"> – юридическое лицо, для удовлетворения нужд и за счет средств которого размещаются заказы на поставки товаров, выполнение работ, оказание услуг;</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Закрытые процедуры закупки</w:t>
      </w:r>
      <w:r w:rsidRPr="0014285A">
        <w:rPr>
          <w:rFonts w:ascii="Times New Roman" w:hAnsi="Times New Roman"/>
          <w:sz w:val="22"/>
          <w:szCs w:val="22"/>
        </w:rPr>
        <w:t xml:space="preserve"> – процедуры закупки, в которых могут принять участие только поставщики, персонально приглашенные Заказчиком;</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Закупка товаров, работ, услуг;</w:t>
      </w:r>
      <w:r w:rsidRPr="0014285A">
        <w:rPr>
          <w:rFonts w:ascii="Times New Roman" w:hAnsi="Times New Roman"/>
          <w:sz w:val="22"/>
          <w:szCs w:val="22"/>
        </w:rPr>
        <w:t xml:space="preserve"> </w:t>
      </w:r>
      <w:r w:rsidRPr="0014285A">
        <w:rPr>
          <w:rFonts w:ascii="Times New Roman" w:hAnsi="Times New Roman"/>
          <w:b/>
          <w:sz w:val="22"/>
          <w:szCs w:val="22"/>
        </w:rPr>
        <w:t xml:space="preserve">Закупка </w:t>
      </w:r>
      <w:r w:rsidRPr="0014285A">
        <w:rPr>
          <w:rFonts w:ascii="Times New Roman" w:hAnsi="Times New Roman"/>
          <w:sz w:val="22"/>
          <w:szCs w:val="22"/>
        </w:rPr>
        <w:t>– процесс определения Поставщика с целью заключения любых возмездных гражданско-правовых договоров для удовлетворения нужд Заказчика, в которых Заказчик выступает в качестве плательщика денежных сре</w:t>
      </w:r>
      <w:proofErr w:type="gramStart"/>
      <w:r w:rsidRPr="0014285A">
        <w:rPr>
          <w:rFonts w:ascii="Times New Roman" w:hAnsi="Times New Roman"/>
          <w:sz w:val="22"/>
          <w:szCs w:val="22"/>
        </w:rPr>
        <w:t>дств др</w:t>
      </w:r>
      <w:proofErr w:type="gramEnd"/>
      <w:r w:rsidRPr="0014285A">
        <w:rPr>
          <w:rFonts w:ascii="Times New Roman" w:hAnsi="Times New Roman"/>
          <w:sz w:val="22"/>
          <w:szCs w:val="22"/>
        </w:rPr>
        <w:t>угой стороне по такому договору. Закупка может быть открытой или закрытой;</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Заявка на участие в процедуре закупки, Заявка</w:t>
      </w:r>
      <w:r w:rsidRPr="0014285A">
        <w:rPr>
          <w:rFonts w:ascii="Times New Roman" w:hAnsi="Times New Roman"/>
          <w:sz w:val="22"/>
          <w:szCs w:val="22"/>
        </w:rPr>
        <w:t>:</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sz w:val="22"/>
          <w:szCs w:val="22"/>
        </w:rPr>
        <w:t>для процедур закупок, проводимых в бумажном виде: комплект документов, содержащий предложение участника процедуры закупки, направленное Заказчику по форме и в порядке, установленном документацией процедуры закупки;</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sz w:val="22"/>
          <w:szCs w:val="22"/>
        </w:rPr>
        <w:t>для процедур закупок, проводимых в электронном виде: комплект документов, содержащий предложение участника процедуры закупки, направленное Заказчику по форме и в порядке, установленном документацией процедуры закупки</w:t>
      </w:r>
      <w:r w:rsidR="00810770">
        <w:rPr>
          <w:rFonts w:ascii="Times New Roman" w:hAnsi="Times New Roman"/>
          <w:sz w:val="22"/>
          <w:szCs w:val="22"/>
        </w:rPr>
        <w:t xml:space="preserve"> в форме электронного документа.</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 xml:space="preserve">Комиссия по закупкам, Комиссия – </w:t>
      </w:r>
      <w:r w:rsidRPr="0014285A">
        <w:rPr>
          <w:rFonts w:ascii="Times New Roman" w:hAnsi="Times New Roman"/>
          <w:sz w:val="22"/>
          <w:szCs w:val="22"/>
        </w:rPr>
        <w:t>коллегиальный орган</w:t>
      </w:r>
      <w:r>
        <w:rPr>
          <w:rFonts w:ascii="Times New Roman" w:hAnsi="Times New Roman"/>
          <w:sz w:val="22"/>
          <w:szCs w:val="22"/>
        </w:rPr>
        <w:t xml:space="preserve"> </w:t>
      </w:r>
      <w:r w:rsidR="00FE6504">
        <w:rPr>
          <w:rFonts w:ascii="Times New Roman" w:hAnsi="Times New Roman"/>
          <w:sz w:val="22"/>
          <w:szCs w:val="22"/>
        </w:rPr>
        <w:t>ОАО «Корпорация «</w:t>
      </w:r>
      <w:proofErr w:type="spellStart"/>
      <w:r w:rsidR="00FE6504">
        <w:rPr>
          <w:rFonts w:ascii="Times New Roman" w:hAnsi="Times New Roman"/>
          <w:sz w:val="22"/>
          <w:szCs w:val="22"/>
        </w:rPr>
        <w:t>Росхимзащита</w:t>
      </w:r>
      <w:proofErr w:type="spellEnd"/>
      <w:r w:rsidR="00FE6504">
        <w:rPr>
          <w:rFonts w:ascii="Times New Roman" w:hAnsi="Times New Roman"/>
          <w:sz w:val="22"/>
          <w:szCs w:val="22"/>
        </w:rPr>
        <w:t>»</w:t>
      </w:r>
      <w:r w:rsidRPr="0014285A">
        <w:rPr>
          <w:rFonts w:ascii="Times New Roman" w:hAnsi="Times New Roman"/>
          <w:sz w:val="22"/>
          <w:szCs w:val="22"/>
        </w:rPr>
        <w:t>, уполномоченный для выбора поставщика путем проведения процедур закупки, предусмотренных настоящим Положением с целью заключения договора. Комиссия может быть постоянной или создаваемой в целях проведения отдельных процедур закупки или отдельных видов процедур закупки;</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Лот</w:t>
      </w:r>
      <w:r w:rsidRPr="0014285A">
        <w:rPr>
          <w:rFonts w:ascii="Times New Roman" w:hAnsi="Times New Roman"/>
          <w:sz w:val="22"/>
          <w:szCs w:val="22"/>
        </w:rPr>
        <w:t xml:space="preserve"> – совокупность закупаемых товаров, работ, услуг, в отношении которых подается отдельная Заявка на участие в закупке и заключается отдельный договор. Дробление закупки на лоты может проводиться с целью:</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sz w:val="22"/>
          <w:szCs w:val="22"/>
        </w:rPr>
        <w:t>снижения издержек на проведение большого количества однотипных (с точки зрения условий, сроков или документального оформления) процедур;</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sz w:val="22"/>
          <w:szCs w:val="22"/>
        </w:rPr>
        <w:t>улучшения конкурентной среды в ходе закупки путем уменьшения/увеличения объема или ассортимента продукции, входящей в лот;</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sz w:val="22"/>
          <w:szCs w:val="22"/>
        </w:rPr>
        <w:t>покупки типовых изделий, но с конструктивными особеннос</w:t>
      </w:r>
      <w:r w:rsidR="00810770">
        <w:rPr>
          <w:rFonts w:ascii="Times New Roman" w:hAnsi="Times New Roman"/>
          <w:sz w:val="22"/>
          <w:szCs w:val="22"/>
        </w:rPr>
        <w:t>тями, внесенными производителем.</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Многоэтапная процедура закупки</w:t>
      </w:r>
      <w:r w:rsidRPr="0014285A">
        <w:rPr>
          <w:rFonts w:ascii="Times New Roman" w:hAnsi="Times New Roman"/>
          <w:sz w:val="22"/>
          <w:szCs w:val="22"/>
        </w:rPr>
        <w:t xml:space="preserve"> – процедура выбора поставщика, в ходе которой Заказчик поэтапно уточняет требования к предмету и условиям исполнения договора. При этом участники процедуры закупки подают заявки на участие в очередном этапе процедуры закупки в соответствии с документацией этапа процедуры закупки. Поставщики, заявки которых признаются Комиссией по закупкам не соответствующими требованиям документации этапа процедуры закупки, к участию в очередном этапе процедуры закупки не допускаются;</w:t>
      </w:r>
    </w:p>
    <w:p w:rsidR="004C2D94" w:rsidRPr="0014285A" w:rsidRDefault="004C2D94" w:rsidP="00810770">
      <w:pPr>
        <w:pStyle w:val="10"/>
        <w:numPr>
          <w:ilvl w:val="0"/>
          <w:numId w:val="0"/>
        </w:numPr>
        <w:spacing w:before="0" w:after="120"/>
        <w:jc w:val="both"/>
        <w:rPr>
          <w:rFonts w:ascii="Times New Roman" w:hAnsi="Times New Roman"/>
          <w:sz w:val="22"/>
          <w:szCs w:val="22"/>
        </w:rPr>
      </w:pPr>
      <w:proofErr w:type="gramStart"/>
      <w:r w:rsidRPr="0014285A">
        <w:rPr>
          <w:rFonts w:ascii="Times New Roman" w:hAnsi="Times New Roman"/>
          <w:b/>
          <w:sz w:val="22"/>
          <w:szCs w:val="22"/>
        </w:rPr>
        <w:t>Оператор электронной торговой площадки, Оператор</w:t>
      </w:r>
      <w:r w:rsidRPr="0014285A">
        <w:rPr>
          <w:rFonts w:ascii="Times New Roman" w:hAnsi="Times New Roman"/>
          <w:sz w:val="22"/>
          <w:szCs w:val="22"/>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 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w:t>
      </w:r>
      <w:proofErr w:type="gramEnd"/>
      <w:r w:rsidRPr="0014285A">
        <w:rPr>
          <w:rFonts w:ascii="Times New Roman" w:hAnsi="Times New Roman"/>
          <w:sz w:val="22"/>
          <w:szCs w:val="22"/>
        </w:rPr>
        <w:t xml:space="preserve"> торговой площадке;</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Открытые процедуры закупки</w:t>
      </w:r>
      <w:r w:rsidRPr="0014285A">
        <w:rPr>
          <w:rFonts w:ascii="Times New Roman" w:hAnsi="Times New Roman"/>
          <w:sz w:val="22"/>
          <w:szCs w:val="22"/>
        </w:rPr>
        <w:t xml:space="preserve"> – процедуры закупки, в которых могут принять участие любое юридическое или физическое лицо, действующее в соответствии с законодательством Российской Федерации;</w:t>
      </w:r>
    </w:p>
    <w:p w:rsidR="005E2A5F" w:rsidRPr="005E2A5F" w:rsidRDefault="001E1A4E" w:rsidP="00EB586C">
      <w:pPr>
        <w:pStyle w:val="10"/>
        <w:numPr>
          <w:ilvl w:val="0"/>
          <w:numId w:val="0"/>
        </w:numPr>
        <w:spacing w:before="0" w:after="120"/>
        <w:jc w:val="both"/>
        <w:rPr>
          <w:rFonts w:ascii="Times New Roman" w:hAnsi="Times New Roman"/>
          <w:sz w:val="22"/>
          <w:szCs w:val="22"/>
        </w:rPr>
      </w:pPr>
      <w:proofErr w:type="gramStart"/>
      <w:r w:rsidRPr="001E1A4E">
        <w:rPr>
          <w:rFonts w:ascii="Times New Roman" w:hAnsi="Times New Roman"/>
          <w:b/>
          <w:sz w:val="22"/>
          <w:szCs w:val="22"/>
        </w:rPr>
        <w:t>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ЕИС)</w:t>
      </w:r>
      <w:r w:rsidRPr="001E1A4E">
        <w:t xml:space="preserve"> </w:t>
      </w:r>
      <w:r w:rsidR="004C2D94" w:rsidRPr="001E1A4E">
        <w:rPr>
          <w:rFonts w:ascii="Times New Roman" w:hAnsi="Times New Roman"/>
          <w:b/>
          <w:sz w:val="22"/>
          <w:szCs w:val="22"/>
        </w:rPr>
        <w:t xml:space="preserve"> </w:t>
      </w:r>
      <w:r w:rsidR="004C2D94" w:rsidRPr="001E1A4E">
        <w:rPr>
          <w:rFonts w:ascii="Times New Roman" w:hAnsi="Times New Roman"/>
          <w:sz w:val="22"/>
          <w:szCs w:val="22"/>
        </w:rPr>
        <w:t xml:space="preserve">– </w:t>
      </w:r>
      <w:r w:rsidR="005E2A5F" w:rsidRPr="005E2A5F">
        <w:rPr>
          <w:rFonts w:ascii="Times New Roman" w:hAnsi="Times New Roman"/>
          <w:sz w:val="22"/>
          <w:szCs w:val="22"/>
        </w:rPr>
        <w:t>совокупность информации</w:t>
      </w:r>
      <w:r w:rsidR="00EB586C">
        <w:rPr>
          <w:rFonts w:ascii="Times New Roman" w:hAnsi="Times New Roman"/>
          <w:sz w:val="22"/>
          <w:szCs w:val="22"/>
        </w:rPr>
        <w:t xml:space="preserve"> </w:t>
      </w:r>
      <w:r w:rsidR="005E2A5F" w:rsidRPr="005E2A5F">
        <w:rPr>
          <w:rFonts w:ascii="Times New Roman" w:hAnsi="Times New Roman"/>
          <w:sz w:val="22"/>
          <w:szCs w:val="22"/>
        </w:rPr>
        <w:t xml:space="preserve">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w:t>
      </w:r>
      <w:r w:rsidR="00EB586C">
        <w:rPr>
          <w:rFonts w:ascii="Times New Roman" w:hAnsi="Times New Roman"/>
          <w:sz w:val="22"/>
          <w:szCs w:val="22"/>
        </w:rPr>
        <w:t>«</w:t>
      </w:r>
      <w:r w:rsidR="005E2A5F" w:rsidRPr="005E2A5F">
        <w:rPr>
          <w:rFonts w:ascii="Times New Roman" w:hAnsi="Times New Roman"/>
          <w:sz w:val="22"/>
          <w:szCs w:val="22"/>
        </w:rPr>
        <w:t>Интернет</w:t>
      </w:r>
      <w:r w:rsidR="00EB586C">
        <w:rPr>
          <w:rFonts w:ascii="Times New Roman" w:hAnsi="Times New Roman"/>
          <w:sz w:val="22"/>
          <w:szCs w:val="22"/>
        </w:rPr>
        <w:t xml:space="preserve">» ();  </w:t>
      </w:r>
      <w:proofErr w:type="gramEnd"/>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Переторжка</w:t>
      </w:r>
      <w:r w:rsidRPr="0014285A">
        <w:rPr>
          <w:rFonts w:ascii="Times New Roman" w:hAnsi="Times New Roman"/>
          <w:sz w:val="22"/>
          <w:szCs w:val="22"/>
        </w:rPr>
        <w:t xml:space="preserve"> – процедура, предполагающая добровольное изменение первоначальных предложений участниками процедур закупки. Переторжка возможна при проведении конкурсов, запросов предложений, запросов котировок, конкурентных переговоров. Переторжка может проводиться только в случае, если информация о возможности ее проведения содержится в документации процедуры закупки;</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План закупки</w:t>
      </w:r>
      <w:r w:rsidRPr="0014285A">
        <w:rPr>
          <w:rFonts w:ascii="Times New Roman" w:hAnsi="Times New Roman"/>
          <w:sz w:val="22"/>
          <w:szCs w:val="22"/>
        </w:rPr>
        <w:t xml:space="preserve"> – перечень сделок, планируемых к заключению Заказчиком в предстоящем календарном году. План закупок составляется по форме и в соответствии с требованиями, установленными Постановлением Правительства РФ от 17.09.2012 № 932 «Об утверждении Правил формирования плана закупки товаров (работ, услуг) и требований к форме такого плана»;</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 xml:space="preserve">Победитель процедуры закупки – </w:t>
      </w:r>
      <w:r w:rsidRPr="0014285A">
        <w:rPr>
          <w:rFonts w:ascii="Times New Roman" w:hAnsi="Times New Roman"/>
          <w:sz w:val="22"/>
          <w:szCs w:val="22"/>
        </w:rPr>
        <w:t>участник процедуры закупки, который сделал лучшее предложение в соответствии с условиями документации процедуры закупки;</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Поставщик</w:t>
      </w:r>
      <w:r w:rsidRPr="0014285A">
        <w:rPr>
          <w:rFonts w:ascii="Times New Roman" w:hAnsi="Times New Roman"/>
          <w:sz w:val="22"/>
          <w:szCs w:val="22"/>
        </w:rPr>
        <w:t xml:space="preserve"> – юридическое или физическое лицо, предлагающие или поставляющие продукцию (товары, работы, услуги) Заказчику;</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Предварительный квалификационный отбор</w:t>
      </w:r>
      <w:r w:rsidRPr="0014285A">
        <w:rPr>
          <w:rFonts w:ascii="Times New Roman" w:hAnsi="Times New Roman"/>
          <w:sz w:val="22"/>
          <w:szCs w:val="22"/>
        </w:rPr>
        <w:t xml:space="preserve"> – отбор поставщиков, допускаемых для участия в процедуре закупки, в соответствии с требованиями и критериями, установленными Комиссией по закупкам. Предварительный квалификационный отбор может предшествовать проведению процедуры закупки (или нескольких процедур), в этом случае документация процедуры закупки предоставляется только поставщикам, прошедшим отбор;</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Продукция</w:t>
      </w:r>
      <w:r w:rsidRPr="0014285A">
        <w:rPr>
          <w:rFonts w:ascii="Times New Roman" w:hAnsi="Times New Roman"/>
          <w:sz w:val="22"/>
          <w:szCs w:val="22"/>
        </w:rPr>
        <w:t xml:space="preserve"> – товары, работы или услуги:</w:t>
      </w:r>
    </w:p>
    <w:p w:rsidR="004C2D94" w:rsidRPr="0014285A" w:rsidRDefault="004C2D94" w:rsidP="009926E5">
      <w:pPr>
        <w:pStyle w:val="10"/>
        <w:numPr>
          <w:ilvl w:val="0"/>
          <w:numId w:val="65"/>
        </w:numPr>
        <w:spacing w:before="0" w:after="120"/>
        <w:ind w:left="426" w:hanging="295"/>
        <w:jc w:val="both"/>
        <w:rPr>
          <w:rFonts w:ascii="Times New Roman" w:hAnsi="Times New Roman"/>
          <w:b/>
          <w:sz w:val="22"/>
          <w:szCs w:val="22"/>
        </w:rPr>
      </w:pPr>
      <w:r w:rsidRPr="0014285A">
        <w:rPr>
          <w:rFonts w:ascii="Times New Roman" w:hAnsi="Times New Roman"/>
          <w:b/>
          <w:sz w:val="22"/>
          <w:szCs w:val="22"/>
        </w:rPr>
        <w:t>Товары</w:t>
      </w:r>
      <w:r w:rsidRPr="0014285A">
        <w:rPr>
          <w:rFonts w:ascii="Times New Roman" w:hAnsi="Times New Roman"/>
          <w:sz w:val="22"/>
          <w:szCs w:val="22"/>
        </w:rPr>
        <w:t xml:space="preserve"> – любые предметы (материальные объекты). К товарам, в частности, относятся: изделия, оборудование, носители энергии и электрическая энергия. В случае если по условиям процедуры выбора поставщика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rsidR="004C2D94" w:rsidRPr="0014285A" w:rsidRDefault="004C2D94" w:rsidP="009926E5">
      <w:pPr>
        <w:pStyle w:val="10"/>
        <w:numPr>
          <w:ilvl w:val="0"/>
          <w:numId w:val="65"/>
        </w:numPr>
        <w:spacing w:before="0" w:after="120"/>
        <w:ind w:left="426" w:hanging="295"/>
        <w:jc w:val="both"/>
        <w:rPr>
          <w:rFonts w:ascii="Times New Roman" w:hAnsi="Times New Roman"/>
          <w:b/>
          <w:sz w:val="22"/>
          <w:szCs w:val="22"/>
        </w:rPr>
      </w:pPr>
      <w:r w:rsidRPr="0014285A">
        <w:rPr>
          <w:rFonts w:ascii="Times New Roman" w:hAnsi="Times New Roman"/>
          <w:b/>
          <w:sz w:val="22"/>
          <w:szCs w:val="22"/>
        </w:rPr>
        <w:t xml:space="preserve">Работы </w:t>
      </w:r>
      <w:r w:rsidRPr="0014285A">
        <w:rPr>
          <w:rFonts w:ascii="Times New Roman" w:hAnsi="Times New Roman"/>
          <w:sz w:val="22"/>
          <w:szCs w:val="22"/>
        </w:rPr>
        <w:t xml:space="preserve">–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14285A">
        <w:rPr>
          <w:rFonts w:ascii="Times New Roman" w:hAnsi="Times New Roman"/>
          <w:sz w:val="22"/>
          <w:szCs w:val="22"/>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w:t>
      </w:r>
      <w:proofErr w:type="gramEnd"/>
    </w:p>
    <w:p w:rsidR="004C2D94" w:rsidRPr="0014285A" w:rsidRDefault="004C2D94" w:rsidP="009926E5">
      <w:pPr>
        <w:pStyle w:val="10"/>
        <w:numPr>
          <w:ilvl w:val="0"/>
          <w:numId w:val="65"/>
        </w:numPr>
        <w:spacing w:before="0" w:after="120"/>
        <w:ind w:left="426" w:hanging="295"/>
        <w:jc w:val="both"/>
        <w:rPr>
          <w:rFonts w:ascii="Times New Roman" w:hAnsi="Times New Roman"/>
          <w:b/>
          <w:sz w:val="22"/>
          <w:szCs w:val="22"/>
        </w:rPr>
      </w:pPr>
      <w:r w:rsidRPr="0014285A">
        <w:rPr>
          <w:rFonts w:ascii="Times New Roman" w:hAnsi="Times New Roman"/>
          <w:b/>
          <w:sz w:val="22"/>
          <w:szCs w:val="22"/>
        </w:rPr>
        <w:t xml:space="preserve">Услуги </w:t>
      </w:r>
      <w:r w:rsidRPr="0014285A">
        <w:rPr>
          <w:rFonts w:ascii="Times New Roman" w:hAnsi="Times New Roman"/>
          <w:sz w:val="22"/>
          <w:szCs w:val="22"/>
        </w:rPr>
        <w:t>–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имущества в лизинг или аренду. В целях проведения процедур закупки к услугам относится любой предмет закупки, помимо товаров и работ, в том числе, лизинг и аренда;</w:t>
      </w:r>
    </w:p>
    <w:p w:rsidR="004C2D94" w:rsidRPr="0014285A" w:rsidRDefault="004C2D94" w:rsidP="009926E5">
      <w:pPr>
        <w:pStyle w:val="10"/>
        <w:keepNext/>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Процедуры закупок</w:t>
      </w:r>
      <w:r w:rsidRPr="0014285A">
        <w:rPr>
          <w:rFonts w:ascii="Times New Roman" w:hAnsi="Times New Roman"/>
          <w:sz w:val="22"/>
          <w:szCs w:val="22"/>
        </w:rPr>
        <w:t>:</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Конкурс</w:t>
      </w:r>
      <w:r w:rsidRPr="0014285A">
        <w:rPr>
          <w:rFonts w:ascii="Times New Roman" w:hAnsi="Times New Roman"/>
          <w:sz w:val="22"/>
          <w:szCs w:val="22"/>
        </w:rPr>
        <w:t xml:space="preserve"> – процедура закупки, при которой Заказчик на основании критериев и порядка оценки, установленных в конкурсной документации, определяет участника конкурса, предложившего лучшие условия выполнения договора на поставку продукции. Конкурс может быть открытым или закрытым, одноэтапным или многоэтапным (в том числе двухэтапным), </w:t>
      </w:r>
      <w:proofErr w:type="gramStart"/>
      <w:r w:rsidRPr="0014285A">
        <w:rPr>
          <w:rFonts w:ascii="Times New Roman" w:hAnsi="Times New Roman"/>
          <w:sz w:val="22"/>
          <w:szCs w:val="22"/>
        </w:rPr>
        <w:t>с</w:t>
      </w:r>
      <w:proofErr w:type="gramEnd"/>
      <w:r w:rsidRPr="0014285A">
        <w:rPr>
          <w:rFonts w:ascii="Times New Roman" w:hAnsi="Times New Roman"/>
          <w:sz w:val="22"/>
          <w:szCs w:val="22"/>
        </w:rPr>
        <w:t xml:space="preserve"> или </w:t>
      </w:r>
      <w:proofErr w:type="gramStart"/>
      <w:r w:rsidRPr="0014285A">
        <w:rPr>
          <w:rFonts w:ascii="Times New Roman" w:hAnsi="Times New Roman"/>
          <w:sz w:val="22"/>
          <w:szCs w:val="22"/>
        </w:rPr>
        <w:t>без</w:t>
      </w:r>
      <w:proofErr w:type="gramEnd"/>
      <w:r w:rsidRPr="0014285A">
        <w:rPr>
          <w:rFonts w:ascii="Times New Roman" w:hAnsi="Times New Roman"/>
          <w:sz w:val="22"/>
          <w:szCs w:val="22"/>
        </w:rPr>
        <w:t xml:space="preserve"> проведения предварительного квалификационного отбора, а также с применением или без применения процедуры переторжки;</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Аукцион</w:t>
      </w:r>
      <w:r w:rsidRPr="0014285A">
        <w:rPr>
          <w:rFonts w:ascii="Times New Roman" w:hAnsi="Times New Roman"/>
          <w:sz w:val="22"/>
          <w:szCs w:val="22"/>
        </w:rPr>
        <w:t xml:space="preserve"> – процедура закупки, при которой Заказчик определяет победителя аукциона, предложившего наиболее низкую цену договора (цену единицы продукции, цену лота), путем проведения торговли по снижению начальной (максимальной) стоимости договора на поставку продукции (или повышению процента скидки от начальной (максимальной) цены такого договора), по правилам и в порядке, установленном в аукционной документации. </w:t>
      </w:r>
      <w:proofErr w:type="gramStart"/>
      <w:r w:rsidRPr="0014285A">
        <w:rPr>
          <w:rFonts w:ascii="Times New Roman" w:hAnsi="Times New Roman"/>
          <w:sz w:val="22"/>
          <w:szCs w:val="22"/>
        </w:rPr>
        <w:t>В зависимости от правил, установленных в документации аукциона, торговля по снижению начальной (максимальной) цены договора может проводиться дискретно (по шагам), либо непрерывно (в соответствии с предложением по снижению стоимости договора (повышению процента скидки).</w:t>
      </w:r>
      <w:proofErr w:type="gramEnd"/>
      <w:r w:rsidRPr="0014285A">
        <w:rPr>
          <w:rFonts w:ascii="Times New Roman" w:hAnsi="Times New Roman"/>
          <w:sz w:val="22"/>
          <w:szCs w:val="22"/>
        </w:rPr>
        <w:t xml:space="preserve"> Аукцион может быть открытым или закрытым, </w:t>
      </w:r>
      <w:proofErr w:type="gramStart"/>
      <w:r w:rsidRPr="0014285A">
        <w:rPr>
          <w:rFonts w:ascii="Times New Roman" w:hAnsi="Times New Roman"/>
          <w:sz w:val="22"/>
          <w:szCs w:val="22"/>
        </w:rPr>
        <w:t>с</w:t>
      </w:r>
      <w:proofErr w:type="gramEnd"/>
      <w:r w:rsidRPr="0014285A">
        <w:rPr>
          <w:rFonts w:ascii="Times New Roman" w:hAnsi="Times New Roman"/>
          <w:sz w:val="22"/>
          <w:szCs w:val="22"/>
        </w:rPr>
        <w:t xml:space="preserve"> или </w:t>
      </w:r>
      <w:proofErr w:type="gramStart"/>
      <w:r w:rsidRPr="0014285A">
        <w:rPr>
          <w:rFonts w:ascii="Times New Roman" w:hAnsi="Times New Roman"/>
          <w:sz w:val="22"/>
          <w:szCs w:val="22"/>
        </w:rPr>
        <w:t>без</w:t>
      </w:r>
      <w:proofErr w:type="gramEnd"/>
      <w:r w:rsidRPr="0014285A">
        <w:rPr>
          <w:rFonts w:ascii="Times New Roman" w:hAnsi="Times New Roman"/>
          <w:sz w:val="22"/>
          <w:szCs w:val="22"/>
        </w:rPr>
        <w:t xml:space="preserve"> проведения предварительного квалификационного отбора;</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Запрос котировок</w:t>
      </w:r>
      <w:r w:rsidRPr="0014285A">
        <w:rPr>
          <w:rFonts w:ascii="Times New Roman" w:hAnsi="Times New Roman"/>
          <w:sz w:val="22"/>
          <w:szCs w:val="22"/>
        </w:rPr>
        <w:t xml:space="preserve"> – процедура закупки, при которой Комиссия по закупкам определяет в качестве победителя запроса котировок, участника запроса котировок, предложившего наименьшую стоимость выполнения договора на поставку продукции. Запрос котировок может быть открытым и закрытым, а также с применением или без применения процедуры переторжки;</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Запрос предложений</w:t>
      </w:r>
      <w:r w:rsidRPr="0014285A">
        <w:rPr>
          <w:rFonts w:ascii="Times New Roman" w:hAnsi="Times New Roman"/>
          <w:sz w:val="22"/>
          <w:szCs w:val="22"/>
        </w:rPr>
        <w:t xml:space="preserve"> –</w:t>
      </w:r>
      <w:r w:rsidR="00E14760" w:rsidRPr="00E14760">
        <w:rPr>
          <w:rFonts w:ascii="Times New Roman" w:hAnsi="Times New Roman"/>
          <w:sz w:val="22"/>
          <w:szCs w:val="22"/>
        </w:rPr>
        <w:t xml:space="preserve"> </w:t>
      </w:r>
      <w:r w:rsidR="00E14760" w:rsidRPr="00583878">
        <w:rPr>
          <w:rFonts w:ascii="Times New Roman" w:hAnsi="Times New Roman"/>
          <w:sz w:val="22"/>
          <w:szCs w:val="22"/>
        </w:rPr>
        <w:t>это процедура</w:t>
      </w:r>
      <w:r w:rsidR="00E14760">
        <w:rPr>
          <w:rFonts w:ascii="Times New Roman" w:hAnsi="Times New Roman"/>
          <w:sz w:val="22"/>
          <w:szCs w:val="22"/>
        </w:rPr>
        <w:t xml:space="preserve"> </w:t>
      </w:r>
      <w:proofErr w:type="gramStart"/>
      <w:r w:rsidR="00E14760">
        <w:rPr>
          <w:rFonts w:ascii="Times New Roman" w:hAnsi="Times New Roman"/>
          <w:sz w:val="22"/>
          <w:szCs w:val="22"/>
        </w:rPr>
        <w:t>закупки</w:t>
      </w:r>
      <w:proofErr w:type="gramEnd"/>
      <w:r w:rsidR="00E14760">
        <w:rPr>
          <w:rFonts w:ascii="Times New Roman" w:hAnsi="Times New Roman"/>
          <w:sz w:val="22"/>
          <w:szCs w:val="22"/>
        </w:rPr>
        <w:t xml:space="preserve"> при которой Закупочная комиссия на основании критериев и порядка оценки, установленных в документации запроса предложений, </w:t>
      </w:r>
      <w:r w:rsidR="00E14760" w:rsidRPr="00583878">
        <w:rPr>
          <w:rFonts w:ascii="Times New Roman" w:hAnsi="Times New Roman"/>
          <w:sz w:val="22"/>
          <w:szCs w:val="22"/>
        </w:rPr>
        <w:t>определяет участника запроса предложений, предложившего лучшие условия выполнения договора на поставку продукции.</w:t>
      </w:r>
      <w:r w:rsidR="00E14760">
        <w:rPr>
          <w:rFonts w:ascii="Times New Roman" w:hAnsi="Times New Roman"/>
          <w:sz w:val="22"/>
          <w:szCs w:val="22"/>
        </w:rPr>
        <w:t xml:space="preserve"> </w:t>
      </w:r>
      <w:r w:rsidRPr="0014285A">
        <w:rPr>
          <w:rFonts w:ascii="Times New Roman" w:hAnsi="Times New Roman"/>
          <w:sz w:val="22"/>
          <w:szCs w:val="22"/>
        </w:rPr>
        <w:t>Запрос предложений может быть открытым или закрытым, одноэтапным или многоэтапным (в том числе двухэтапным), а также с применением или без применения процедуры переторжки;</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Конкурентные переговоры</w:t>
      </w:r>
      <w:r w:rsidRPr="0014285A">
        <w:rPr>
          <w:rFonts w:ascii="Times New Roman" w:hAnsi="Times New Roman"/>
          <w:sz w:val="22"/>
          <w:szCs w:val="22"/>
        </w:rPr>
        <w:t xml:space="preserve"> – процедура закупки, при которой Комиссия по закупкам проводит переговоры с поставщиками, по завершению которых участники конкурентных переговоров представляют свои окончательные предложения. Комиссия по закупкам на основании критериев и порядка оценки, установленных до проведения конкурентных переговоров, определяет участника конкурентных переговоров, предложившего лучшие условия выполнения договора на поставку продукции. Конкурентные переговоры могут быть открытыми или закрытыми, одноэтапными, многоэтапными (в том числе двухэтапными), а также с применением или без применения процедуры переторжки;</w:t>
      </w:r>
    </w:p>
    <w:p w:rsidR="004C2D94" w:rsidRPr="0014285A" w:rsidRDefault="004C2D94" w:rsidP="009926E5">
      <w:pPr>
        <w:pStyle w:val="10"/>
        <w:numPr>
          <w:ilvl w:val="0"/>
          <w:numId w:val="65"/>
        </w:numPr>
        <w:spacing w:before="0" w:after="120"/>
        <w:ind w:left="426" w:hanging="295"/>
        <w:jc w:val="both"/>
        <w:rPr>
          <w:rFonts w:ascii="Times New Roman" w:hAnsi="Times New Roman"/>
          <w:sz w:val="22"/>
          <w:szCs w:val="22"/>
        </w:rPr>
      </w:pPr>
      <w:r w:rsidRPr="0014285A">
        <w:rPr>
          <w:rFonts w:ascii="Times New Roman" w:hAnsi="Times New Roman"/>
          <w:b/>
          <w:sz w:val="22"/>
          <w:szCs w:val="22"/>
        </w:rPr>
        <w:t>Закупка у единственного поставщика</w:t>
      </w:r>
      <w:r w:rsidRPr="0014285A">
        <w:rPr>
          <w:rFonts w:ascii="Times New Roman" w:hAnsi="Times New Roman"/>
          <w:sz w:val="22"/>
          <w:szCs w:val="22"/>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4C2D94" w:rsidRPr="0014285A" w:rsidRDefault="004C2D94" w:rsidP="00810770">
      <w:pPr>
        <w:pStyle w:val="10"/>
        <w:numPr>
          <w:ilvl w:val="0"/>
          <w:numId w:val="0"/>
        </w:numPr>
        <w:spacing w:before="0" w:after="120"/>
        <w:jc w:val="both"/>
        <w:rPr>
          <w:rFonts w:ascii="Times New Roman" w:hAnsi="Times New Roman"/>
          <w:sz w:val="22"/>
          <w:szCs w:val="22"/>
        </w:rPr>
      </w:pPr>
      <w:proofErr w:type="gramStart"/>
      <w:r w:rsidRPr="0014285A">
        <w:rPr>
          <w:rFonts w:ascii="Times New Roman" w:hAnsi="Times New Roman"/>
          <w:b/>
          <w:sz w:val="22"/>
          <w:szCs w:val="22"/>
        </w:rPr>
        <w:t>Реестр недобросовестных поставщиков</w:t>
      </w:r>
      <w:r w:rsidRPr="0014285A">
        <w:rPr>
          <w:rFonts w:ascii="Times New Roman" w:hAnsi="Times New Roman"/>
          <w:sz w:val="22"/>
          <w:szCs w:val="22"/>
        </w:rPr>
        <w:t xml:space="preserve"> – реестр недобросовестных поставщиков, предусмотренный статьей 5 Федерального закона от 18.07.2011 № 223-ФЗ «О закупках товаров, работ, услуг отдельными видами юридических лиц», и реестр недобросовестных поставщиков, </w:t>
      </w:r>
      <w:r w:rsidRPr="00AB051E">
        <w:rPr>
          <w:rFonts w:ascii="Times New Roman" w:hAnsi="Times New Roman"/>
          <w:sz w:val="22"/>
          <w:szCs w:val="22"/>
        </w:rPr>
        <w:t>предусмотренный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r w:rsidR="00E14760">
        <w:rPr>
          <w:rFonts w:ascii="Times New Roman" w:hAnsi="Times New Roman"/>
          <w:sz w:val="22"/>
          <w:szCs w:val="22"/>
        </w:rPr>
        <w:t xml:space="preserve"> и </w:t>
      </w:r>
      <w:r w:rsidR="00E14760" w:rsidRPr="00286248">
        <w:rPr>
          <w:rFonts w:ascii="Times New Roman" w:hAnsi="Times New Roman"/>
          <w:sz w:val="22"/>
          <w:szCs w:val="22"/>
        </w:rPr>
        <w:t>Федеральным законом № 44-ФЗ от 5 апреля 2013 года</w:t>
      </w:r>
      <w:proofErr w:type="gramEnd"/>
      <w:r w:rsidR="00E14760" w:rsidRPr="00286248">
        <w:rPr>
          <w:rFonts w:ascii="Times New Roman" w:hAnsi="Times New Roman"/>
          <w:sz w:val="22"/>
          <w:szCs w:val="22"/>
        </w:rPr>
        <w:t xml:space="preserve"> «О контрактной системе в сфере закупок товаров, работ, услуг для обеспечения государственных и муниципальных нужд»</w:t>
      </w:r>
      <w:r w:rsidRPr="00AB051E">
        <w:rPr>
          <w:rFonts w:ascii="Times New Roman" w:hAnsi="Times New Roman"/>
          <w:sz w:val="22"/>
          <w:szCs w:val="22"/>
        </w:rPr>
        <w:t>;</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 xml:space="preserve">Участник процедуры закупки, Участник – </w:t>
      </w:r>
      <w:r w:rsidRPr="0014285A">
        <w:rPr>
          <w:rFonts w:ascii="Times New Roman" w:hAnsi="Times New Roman"/>
          <w:sz w:val="22"/>
          <w:szCs w:val="22"/>
        </w:rPr>
        <w:t>поставщик, письменно выразивший заинтересованность в участии в процедуре закупки. Выражением заинтересованности является, в том числе, запрос документации процедуры закупки, разъяснения по документации, подача заявки на участие в процедуре закупки;</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Электронная торговая площадка</w:t>
      </w:r>
      <w:r w:rsidRPr="0014285A">
        <w:rPr>
          <w:rFonts w:ascii="Times New Roman" w:hAnsi="Times New Roman"/>
          <w:sz w:val="22"/>
          <w:szCs w:val="22"/>
        </w:rPr>
        <w:t xml:space="preserve"> – сайт в информационно-телекоммуникационной сети «Интернет», на котором проводятся закупки в электронной форме;</w:t>
      </w:r>
    </w:p>
    <w:p w:rsidR="004C2D94" w:rsidRPr="0014285A" w:rsidRDefault="004C2D94" w:rsidP="00810770">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 xml:space="preserve">Электронная подпись </w:t>
      </w:r>
      <w:r w:rsidRPr="0014285A">
        <w:rPr>
          <w:rFonts w:ascii="Times New Roman" w:hAnsi="Times New Roman"/>
          <w:sz w:val="22"/>
          <w:szCs w:val="22"/>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CF5CC3" w:rsidRDefault="004C2D94" w:rsidP="00B17CD6">
      <w:pPr>
        <w:pStyle w:val="10"/>
        <w:numPr>
          <w:ilvl w:val="0"/>
          <w:numId w:val="0"/>
        </w:numPr>
        <w:spacing w:before="0" w:after="120"/>
        <w:jc w:val="both"/>
        <w:rPr>
          <w:rFonts w:ascii="Times New Roman" w:hAnsi="Times New Roman"/>
          <w:sz w:val="22"/>
          <w:szCs w:val="22"/>
        </w:rPr>
      </w:pPr>
      <w:r w:rsidRPr="0014285A">
        <w:rPr>
          <w:rFonts w:ascii="Times New Roman" w:hAnsi="Times New Roman"/>
          <w:b/>
          <w:sz w:val="22"/>
          <w:szCs w:val="22"/>
        </w:rPr>
        <w:t>Электронный документ</w:t>
      </w:r>
      <w:r w:rsidRPr="0014285A">
        <w:rPr>
          <w:rFonts w:ascii="Times New Roman" w:hAnsi="Times New Roman"/>
          <w:sz w:val="22"/>
          <w:szCs w:val="22"/>
        </w:rPr>
        <w:t xml:space="preserve"> – электронное сообщение, подписанное электронной цифровой подписью.</w:t>
      </w:r>
    </w:p>
    <w:sectPr w:rsidR="00CF5CC3" w:rsidSect="00100600">
      <w:footerReference w:type="even" r:id="rId8"/>
      <w:footerReference w:type="default" r:id="rId9"/>
      <w:pgSz w:w="11906" w:h="16838"/>
      <w:pgMar w:top="851" w:right="851" w:bottom="851" w:left="1418" w:header="709" w:footer="709"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pgNumType w:start="1"/>
      <w:cols w:space="708"/>
      <w:titlePg/>
      <w:docGrid w:linePitch="5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808" w:rsidRDefault="002B1808">
      <w:r>
        <w:separator/>
      </w:r>
    </w:p>
  </w:endnote>
  <w:endnote w:type="continuationSeparator" w:id="0">
    <w:p w:rsidR="002B1808" w:rsidRDefault="002B1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188" w:rsidRDefault="00FE05A4" w:rsidP="00583878">
    <w:pPr>
      <w:pStyle w:val="af3"/>
      <w:framePr w:wrap="around" w:vAnchor="text" w:hAnchor="margin" w:xAlign="right" w:y="1"/>
      <w:rPr>
        <w:rStyle w:val="af5"/>
      </w:rPr>
    </w:pPr>
    <w:r>
      <w:rPr>
        <w:rStyle w:val="af5"/>
      </w:rPr>
      <w:fldChar w:fldCharType="begin"/>
    </w:r>
    <w:r w:rsidR="00D96188">
      <w:rPr>
        <w:rStyle w:val="af5"/>
      </w:rPr>
      <w:instrText xml:space="preserve">PAGE  </w:instrText>
    </w:r>
    <w:r>
      <w:rPr>
        <w:rStyle w:val="af5"/>
      </w:rPr>
      <w:fldChar w:fldCharType="end"/>
    </w:r>
  </w:p>
  <w:p w:rsidR="00D96188" w:rsidRDefault="00D96188" w:rsidP="00A537CD">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188" w:rsidRDefault="00D96188" w:rsidP="001A0934">
    <w:pPr>
      <w:pBdr>
        <w:bottom w:val="single" w:sz="12" w:space="1" w:color="auto"/>
      </w:pBdr>
      <w:shd w:val="clear" w:color="auto" w:fill="FFFFFF"/>
      <w:ind w:right="-2"/>
      <w:rPr>
        <w:rFonts w:ascii="Times New Roman" w:hAnsi="Times New Roman" w:cs="Times New Roman"/>
        <w:bCs/>
        <w:i/>
        <w:color w:val="000000"/>
        <w:sz w:val="16"/>
        <w:szCs w:val="16"/>
      </w:rPr>
    </w:pPr>
  </w:p>
  <w:p w:rsidR="00D96188" w:rsidRDefault="00D96188" w:rsidP="00A537CD">
    <w:pPr>
      <w:shd w:val="clear" w:color="auto" w:fill="FFFFFF"/>
      <w:ind w:right="360"/>
      <w:rPr>
        <w:rFonts w:ascii="Times New Roman" w:hAnsi="Times New Roman" w:cs="Times New Roman"/>
        <w:bCs/>
        <w:i/>
        <w:color w:val="000000"/>
        <w:sz w:val="16"/>
        <w:szCs w:val="16"/>
      </w:rPr>
    </w:pPr>
  </w:p>
  <w:p w:rsidR="00D96188" w:rsidRPr="00A537CD" w:rsidRDefault="00D96188" w:rsidP="001A0934">
    <w:pPr>
      <w:pStyle w:val="af3"/>
      <w:framePr w:wrap="around" w:vAnchor="text" w:hAnchor="page" w:x="10118" w:y="55"/>
      <w:rPr>
        <w:rStyle w:val="af5"/>
        <w:rFonts w:ascii="Times New Roman" w:hAnsi="Times New Roman" w:cs="Times New Roman"/>
        <w:i/>
        <w:sz w:val="18"/>
        <w:szCs w:val="18"/>
      </w:rPr>
    </w:pPr>
    <w:r w:rsidRPr="00A537CD">
      <w:rPr>
        <w:rStyle w:val="af5"/>
        <w:rFonts w:ascii="Times New Roman" w:hAnsi="Times New Roman" w:cs="Times New Roman"/>
        <w:i/>
        <w:sz w:val="18"/>
        <w:szCs w:val="18"/>
      </w:rPr>
      <w:t xml:space="preserve">стр. </w:t>
    </w:r>
    <w:r w:rsidR="00FE05A4" w:rsidRPr="00A537CD">
      <w:rPr>
        <w:rStyle w:val="af5"/>
        <w:rFonts w:ascii="Times New Roman" w:hAnsi="Times New Roman" w:cs="Times New Roman"/>
        <w:i/>
        <w:sz w:val="18"/>
        <w:szCs w:val="18"/>
      </w:rPr>
      <w:fldChar w:fldCharType="begin"/>
    </w:r>
    <w:r w:rsidRPr="00A537CD">
      <w:rPr>
        <w:rStyle w:val="af5"/>
        <w:rFonts w:ascii="Times New Roman" w:hAnsi="Times New Roman" w:cs="Times New Roman"/>
        <w:i/>
        <w:sz w:val="18"/>
        <w:szCs w:val="18"/>
      </w:rPr>
      <w:instrText xml:space="preserve"> PAGE </w:instrText>
    </w:r>
    <w:r w:rsidR="00FE05A4" w:rsidRPr="00A537CD">
      <w:rPr>
        <w:rStyle w:val="af5"/>
        <w:rFonts w:ascii="Times New Roman" w:hAnsi="Times New Roman" w:cs="Times New Roman"/>
        <w:i/>
        <w:sz w:val="18"/>
        <w:szCs w:val="18"/>
      </w:rPr>
      <w:fldChar w:fldCharType="separate"/>
    </w:r>
    <w:r w:rsidR="004B6D8A">
      <w:rPr>
        <w:rStyle w:val="af5"/>
        <w:rFonts w:ascii="Times New Roman" w:hAnsi="Times New Roman" w:cs="Times New Roman"/>
        <w:i/>
        <w:noProof/>
        <w:sz w:val="18"/>
        <w:szCs w:val="18"/>
      </w:rPr>
      <w:t>3</w:t>
    </w:r>
    <w:r w:rsidR="00FE05A4" w:rsidRPr="00A537CD">
      <w:rPr>
        <w:rStyle w:val="af5"/>
        <w:rFonts w:ascii="Times New Roman" w:hAnsi="Times New Roman" w:cs="Times New Roman"/>
        <w:i/>
        <w:sz w:val="18"/>
        <w:szCs w:val="18"/>
      </w:rPr>
      <w:fldChar w:fldCharType="end"/>
    </w:r>
    <w:r w:rsidRPr="00A537CD">
      <w:rPr>
        <w:rStyle w:val="af5"/>
        <w:rFonts w:ascii="Times New Roman" w:hAnsi="Times New Roman" w:cs="Times New Roman"/>
        <w:i/>
        <w:sz w:val="18"/>
        <w:szCs w:val="18"/>
      </w:rPr>
      <w:t xml:space="preserve"> из </w:t>
    </w:r>
    <w:r w:rsidR="00FE05A4" w:rsidRPr="00A537CD">
      <w:rPr>
        <w:rStyle w:val="af5"/>
        <w:rFonts w:ascii="Times New Roman" w:hAnsi="Times New Roman" w:cs="Times New Roman"/>
        <w:i/>
        <w:sz w:val="18"/>
        <w:szCs w:val="18"/>
      </w:rPr>
      <w:fldChar w:fldCharType="begin"/>
    </w:r>
    <w:r w:rsidRPr="00A537CD">
      <w:rPr>
        <w:rStyle w:val="af5"/>
        <w:rFonts w:ascii="Times New Roman" w:hAnsi="Times New Roman" w:cs="Times New Roman"/>
        <w:i/>
        <w:sz w:val="18"/>
        <w:szCs w:val="18"/>
      </w:rPr>
      <w:instrText xml:space="preserve"> NUMPAGES </w:instrText>
    </w:r>
    <w:r w:rsidR="00FE05A4" w:rsidRPr="00A537CD">
      <w:rPr>
        <w:rStyle w:val="af5"/>
        <w:rFonts w:ascii="Times New Roman" w:hAnsi="Times New Roman" w:cs="Times New Roman"/>
        <w:i/>
        <w:sz w:val="18"/>
        <w:szCs w:val="18"/>
      </w:rPr>
      <w:fldChar w:fldCharType="separate"/>
    </w:r>
    <w:r w:rsidR="004B6D8A">
      <w:rPr>
        <w:rStyle w:val="af5"/>
        <w:rFonts w:ascii="Times New Roman" w:hAnsi="Times New Roman" w:cs="Times New Roman"/>
        <w:i/>
        <w:noProof/>
        <w:sz w:val="18"/>
        <w:szCs w:val="18"/>
      </w:rPr>
      <w:t>63</w:t>
    </w:r>
    <w:r w:rsidR="00FE05A4" w:rsidRPr="00A537CD">
      <w:rPr>
        <w:rStyle w:val="af5"/>
        <w:rFonts w:ascii="Times New Roman" w:hAnsi="Times New Roman" w:cs="Times New Roman"/>
        <w:i/>
        <w:sz w:val="18"/>
        <w:szCs w:val="18"/>
      </w:rPr>
      <w:fldChar w:fldCharType="end"/>
    </w:r>
  </w:p>
  <w:p w:rsidR="00D96188" w:rsidRPr="00A537CD" w:rsidRDefault="00D96188" w:rsidP="00A537CD">
    <w:pPr>
      <w:shd w:val="clear" w:color="auto" w:fill="FFFFFF"/>
      <w:ind w:right="360"/>
      <w:rPr>
        <w:rFonts w:ascii="Times New Roman" w:hAnsi="Times New Roman" w:cs="Times New Roman"/>
        <w:bCs/>
        <w:i/>
        <w:color w:val="000000"/>
        <w:sz w:val="16"/>
        <w:szCs w:val="16"/>
      </w:rPr>
    </w:pPr>
    <w:r w:rsidRPr="00A537CD">
      <w:rPr>
        <w:rFonts w:ascii="Times New Roman" w:hAnsi="Times New Roman" w:cs="Times New Roman"/>
        <w:bCs/>
        <w:i/>
        <w:color w:val="000000"/>
        <w:sz w:val="16"/>
        <w:szCs w:val="16"/>
      </w:rPr>
      <w:t xml:space="preserve">Положение о закупке товаров, работ и услуг </w:t>
    </w:r>
  </w:p>
  <w:p w:rsidR="00D96188" w:rsidRPr="00A537CD" w:rsidRDefault="00D96188" w:rsidP="00A537CD">
    <w:pPr>
      <w:shd w:val="clear" w:color="auto" w:fill="FFFFFF"/>
      <w:rPr>
        <w:rFonts w:ascii="Times New Roman" w:hAnsi="Times New Roman" w:cs="Times New Roman"/>
        <w:bCs/>
        <w:color w:val="000000"/>
        <w:sz w:val="16"/>
        <w:szCs w:val="16"/>
      </w:rPr>
    </w:pPr>
    <w:r>
      <w:rPr>
        <w:rFonts w:ascii="Times New Roman" w:hAnsi="Times New Roman" w:cs="Times New Roman"/>
        <w:bCs/>
        <w:i/>
        <w:color w:val="000000"/>
        <w:sz w:val="16"/>
        <w:szCs w:val="16"/>
      </w:rPr>
      <w:t>ОАО «Корпорация «</w:t>
    </w:r>
    <w:proofErr w:type="spellStart"/>
    <w:r>
      <w:rPr>
        <w:rFonts w:ascii="Times New Roman" w:hAnsi="Times New Roman" w:cs="Times New Roman"/>
        <w:bCs/>
        <w:i/>
        <w:color w:val="000000"/>
        <w:sz w:val="16"/>
        <w:szCs w:val="16"/>
      </w:rPr>
      <w:t>Росхимзащита</w:t>
    </w:r>
    <w:proofErr w:type="spellEnd"/>
    <w:r>
      <w:rPr>
        <w:rFonts w:ascii="Times New Roman" w:hAnsi="Times New Roman" w:cs="Times New Roman"/>
        <w:bCs/>
        <w:i/>
        <w:color w:val="000000"/>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808" w:rsidRDefault="002B1808">
      <w:r>
        <w:separator/>
      </w:r>
    </w:p>
  </w:footnote>
  <w:footnote w:type="continuationSeparator" w:id="0">
    <w:p w:rsidR="002B1808" w:rsidRDefault="002B1808">
      <w:r>
        <w:continuationSeparator/>
      </w:r>
    </w:p>
  </w:footnote>
  <w:footnote w:id="1">
    <w:p w:rsidR="00D96188" w:rsidRPr="00BA2382" w:rsidRDefault="00D96188" w:rsidP="002474E5">
      <w:pPr>
        <w:pStyle w:val="a0"/>
        <w:numPr>
          <w:ilvl w:val="0"/>
          <w:numId w:val="0"/>
        </w:numPr>
        <w:jc w:val="both"/>
        <w:rPr>
          <w:rFonts w:ascii="Times New Roman" w:hAnsi="Times New Roman"/>
        </w:rPr>
      </w:pPr>
      <w:r w:rsidRPr="00EB5801">
        <w:rPr>
          <w:rStyle w:val="af0"/>
          <w:rFonts w:ascii="Times New Roman" w:hAnsi="Times New Roman"/>
        </w:rPr>
        <w:footnoteRef/>
      </w:r>
      <w:r w:rsidRPr="00EB5801">
        <w:rPr>
          <w:rFonts w:ascii="Times New Roman" w:hAnsi="Times New Roman"/>
        </w:rPr>
        <w:t xml:space="preserve"> </w:t>
      </w:r>
      <w:r w:rsidRPr="00BA2382">
        <w:rPr>
          <w:rFonts w:ascii="Times New Roman" w:hAnsi="Times New Roman"/>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footnote>
  <w:footnote w:id="2">
    <w:p w:rsidR="00D96188" w:rsidRPr="002D5200" w:rsidRDefault="00D96188" w:rsidP="00583878">
      <w:pPr>
        <w:pStyle w:val="a0"/>
        <w:numPr>
          <w:ilvl w:val="0"/>
          <w:numId w:val="0"/>
        </w:numPr>
        <w:jc w:val="both"/>
        <w:rPr>
          <w:rFonts w:ascii="Times New Roman" w:hAnsi="Times New Roman"/>
        </w:rPr>
      </w:pPr>
      <w:r>
        <w:rPr>
          <w:rStyle w:val="af0"/>
        </w:rPr>
        <w:footnoteRef/>
      </w:r>
      <w:r>
        <w:t xml:space="preserve"> </w:t>
      </w:r>
      <w:r w:rsidRPr="002D5200">
        <w:rPr>
          <w:rFonts w:ascii="Times New Roman" w:hAnsi="Times New Roman"/>
        </w:rPr>
        <w:t>При представлении заявки, содержащей предложение о цене договора на 25 или более процентов ниже начальной (максимальной) цены договора, указанной Заказчиком в извещении о проведении закупки, участник, представивший такую заявку, обязан представить структуру предлагаемой цены и обоснование такой цены. При этом Заказчик обязан в сроки, предусмотренные процедурами закупок, провести анализ всей информации, предоставленной участником в заявке. В случае</w:t>
      </w:r>
      <w:proofErr w:type="gramStart"/>
      <w:r w:rsidRPr="002D5200">
        <w:rPr>
          <w:rFonts w:ascii="Times New Roman" w:hAnsi="Times New Roman"/>
        </w:rPr>
        <w:t>,</w:t>
      </w:r>
      <w:proofErr w:type="gramEnd"/>
      <w:r w:rsidRPr="002D5200">
        <w:rPr>
          <w:rFonts w:ascii="Times New Roman" w:hAnsi="Times New Roman"/>
        </w:rPr>
        <w:t xml:space="preserve"> если участник закупки не представил указанную информацию, подтверждающую способность участника исполнить договор на условиях, предложенных таким участником и установленных документацией о закупке, Комиссия отклоняет заявку такого участника с указанием причин отклонения.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362BCD4"/>
    <w:lvl w:ilvl="0">
      <w:start w:val="1"/>
      <w:numFmt w:val="decimal"/>
      <w:pStyle w:val="1"/>
      <w:lvlText w:val="%1."/>
      <w:lvlJc w:val="left"/>
      <w:pPr>
        <w:tabs>
          <w:tab w:val="num" w:pos="360"/>
        </w:tabs>
        <w:ind w:left="360" w:hanging="360"/>
      </w:pPr>
      <w:rPr>
        <w:rFonts w:cs="Times New Roman"/>
      </w:rPr>
    </w:lvl>
  </w:abstractNum>
  <w:abstractNum w:abstractNumId="1">
    <w:nsid w:val="00A157A0"/>
    <w:multiLevelType w:val="multilevel"/>
    <w:tmpl w:val="0A66595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1E727EE"/>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4E27243"/>
    <w:multiLevelType w:val="multilevel"/>
    <w:tmpl w:val="77927892"/>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78F27DD"/>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07D9309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5"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7">
    <w:nsid w:val="09681942"/>
    <w:multiLevelType w:val="multilevel"/>
    <w:tmpl w:val="F314D9A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0CDB67D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0D856A2B"/>
    <w:multiLevelType w:val="hybridMultilevel"/>
    <w:tmpl w:val="A1FCB6EA"/>
    <w:lvl w:ilvl="0" w:tplc="E526647A">
      <w:start w:val="1"/>
      <w:numFmt w:val="bullet"/>
      <w:lvlText w:val="-"/>
      <w:lvlJc w:val="left"/>
      <w:pPr>
        <w:tabs>
          <w:tab w:val="num" w:pos="1211"/>
        </w:tabs>
        <w:ind w:left="1211" w:hanging="284"/>
      </w:pPr>
      <w:rPr>
        <w:rFonts w:ascii="Arial"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EA92631"/>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27C539F"/>
    <w:multiLevelType w:val="multilevel"/>
    <w:tmpl w:val="77927892"/>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137F260D"/>
    <w:multiLevelType w:val="hybridMultilevel"/>
    <w:tmpl w:val="CD7488D0"/>
    <w:lvl w:ilvl="0" w:tplc="EDEABF40">
      <w:start w:val="1"/>
      <w:numFmt w:val="russianLower"/>
      <w:lvlText w:val="%1)"/>
      <w:lvlJc w:val="left"/>
      <w:pPr>
        <w:ind w:left="1077" w:hanging="360"/>
      </w:pPr>
      <w:rPr>
        <w:rFonts w:hint="default"/>
      </w:rPr>
    </w:lvl>
    <w:lvl w:ilvl="1" w:tplc="6B82EF32" w:tentative="1">
      <w:start w:val="1"/>
      <w:numFmt w:val="lowerLetter"/>
      <w:lvlText w:val="%2."/>
      <w:lvlJc w:val="left"/>
      <w:pPr>
        <w:ind w:left="1797" w:hanging="360"/>
      </w:pPr>
    </w:lvl>
    <w:lvl w:ilvl="2" w:tplc="E68E71F4" w:tentative="1">
      <w:start w:val="1"/>
      <w:numFmt w:val="lowerRoman"/>
      <w:lvlText w:val="%3."/>
      <w:lvlJc w:val="right"/>
      <w:pPr>
        <w:ind w:left="2517" w:hanging="180"/>
      </w:pPr>
    </w:lvl>
    <w:lvl w:ilvl="3" w:tplc="27F426AE" w:tentative="1">
      <w:start w:val="1"/>
      <w:numFmt w:val="decimal"/>
      <w:lvlText w:val="%4."/>
      <w:lvlJc w:val="left"/>
      <w:pPr>
        <w:ind w:left="3237" w:hanging="360"/>
      </w:pPr>
    </w:lvl>
    <w:lvl w:ilvl="4" w:tplc="4A9804E8" w:tentative="1">
      <w:start w:val="1"/>
      <w:numFmt w:val="lowerLetter"/>
      <w:lvlText w:val="%5."/>
      <w:lvlJc w:val="left"/>
      <w:pPr>
        <w:ind w:left="3957" w:hanging="360"/>
      </w:pPr>
    </w:lvl>
    <w:lvl w:ilvl="5" w:tplc="AE5CAB4A" w:tentative="1">
      <w:start w:val="1"/>
      <w:numFmt w:val="lowerRoman"/>
      <w:lvlText w:val="%6."/>
      <w:lvlJc w:val="right"/>
      <w:pPr>
        <w:ind w:left="4677" w:hanging="180"/>
      </w:pPr>
    </w:lvl>
    <w:lvl w:ilvl="6" w:tplc="BB9CDCB2" w:tentative="1">
      <w:start w:val="1"/>
      <w:numFmt w:val="decimal"/>
      <w:lvlText w:val="%7."/>
      <w:lvlJc w:val="left"/>
      <w:pPr>
        <w:ind w:left="5397" w:hanging="360"/>
      </w:pPr>
    </w:lvl>
    <w:lvl w:ilvl="7" w:tplc="16BEC5A8" w:tentative="1">
      <w:start w:val="1"/>
      <w:numFmt w:val="lowerLetter"/>
      <w:lvlText w:val="%8."/>
      <w:lvlJc w:val="left"/>
      <w:pPr>
        <w:ind w:left="6117" w:hanging="360"/>
      </w:pPr>
    </w:lvl>
    <w:lvl w:ilvl="8" w:tplc="34A8969C" w:tentative="1">
      <w:start w:val="1"/>
      <w:numFmt w:val="lowerRoman"/>
      <w:lvlText w:val="%9."/>
      <w:lvlJc w:val="right"/>
      <w:pPr>
        <w:ind w:left="6837" w:hanging="180"/>
      </w:pPr>
    </w:lvl>
  </w:abstractNum>
  <w:abstractNum w:abstractNumId="13">
    <w:nsid w:val="1584155D"/>
    <w:multiLevelType w:val="multilevel"/>
    <w:tmpl w:val="B1C687A0"/>
    <w:lvl w:ilvl="0">
      <w:start w:val="1"/>
      <w:numFmt w:val="russianLow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15B86E5B"/>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15F93968"/>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16323A11"/>
    <w:multiLevelType w:val="multilevel"/>
    <w:tmpl w:val="B1C687A0"/>
    <w:lvl w:ilvl="0">
      <w:start w:val="1"/>
      <w:numFmt w:val="russianLow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165E4BFD"/>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16E44B38"/>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17E7412A"/>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18A77606"/>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19267BDA"/>
    <w:multiLevelType w:val="hybridMultilevel"/>
    <w:tmpl w:val="B686C5E4"/>
    <w:lvl w:ilvl="0" w:tplc="2E5CDDBA">
      <w:start w:val="1"/>
      <w:numFmt w:val="decimal"/>
      <w:lvlText w:val="%1."/>
      <w:lvlJc w:val="left"/>
      <w:pPr>
        <w:ind w:left="720" w:hanging="360"/>
      </w:p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2">
    <w:nsid w:val="20E35AC4"/>
    <w:multiLevelType w:val="hybridMultilevel"/>
    <w:tmpl w:val="40184D4C"/>
    <w:lvl w:ilvl="0" w:tplc="710E8F30">
      <w:start w:val="1"/>
      <w:numFmt w:val="bullet"/>
      <w:pStyle w:val="10"/>
      <w:lvlText w:val=""/>
      <w:lvlJc w:val="left"/>
      <w:pPr>
        <w:tabs>
          <w:tab w:val="num" w:pos="720"/>
        </w:tabs>
        <w:ind w:left="720" w:hanging="360"/>
      </w:pPr>
      <w:rPr>
        <w:rFonts w:ascii="Symbol" w:hAnsi="Symbol" w:hint="default"/>
      </w:rPr>
    </w:lvl>
    <w:lvl w:ilvl="1" w:tplc="87A40886">
      <w:start w:val="1"/>
      <w:numFmt w:val="bullet"/>
      <w:lvlText w:val="o"/>
      <w:lvlJc w:val="left"/>
      <w:pPr>
        <w:tabs>
          <w:tab w:val="num" w:pos="1100"/>
        </w:tabs>
        <w:ind w:left="1100" w:hanging="360"/>
      </w:pPr>
      <w:rPr>
        <w:rFonts w:ascii="Courier New" w:hAnsi="Courier New" w:hint="default"/>
      </w:rPr>
    </w:lvl>
    <w:lvl w:ilvl="2" w:tplc="6E482B88">
      <w:start w:val="1"/>
      <w:numFmt w:val="bullet"/>
      <w:lvlText w:val=""/>
      <w:lvlJc w:val="left"/>
      <w:pPr>
        <w:tabs>
          <w:tab w:val="num" w:pos="1820"/>
        </w:tabs>
        <w:ind w:left="1820" w:hanging="360"/>
      </w:pPr>
      <w:rPr>
        <w:rFonts w:ascii="Wingdings" w:hAnsi="Wingdings" w:hint="default"/>
      </w:rPr>
    </w:lvl>
    <w:lvl w:ilvl="3" w:tplc="5BA42C54" w:tentative="1">
      <w:start w:val="1"/>
      <w:numFmt w:val="bullet"/>
      <w:lvlText w:val=""/>
      <w:lvlJc w:val="left"/>
      <w:pPr>
        <w:tabs>
          <w:tab w:val="num" w:pos="2540"/>
        </w:tabs>
        <w:ind w:left="2540" w:hanging="360"/>
      </w:pPr>
      <w:rPr>
        <w:rFonts w:ascii="Symbol" w:hAnsi="Symbol" w:hint="default"/>
      </w:rPr>
    </w:lvl>
    <w:lvl w:ilvl="4" w:tplc="1B1E8F84" w:tentative="1">
      <w:start w:val="1"/>
      <w:numFmt w:val="bullet"/>
      <w:lvlText w:val="o"/>
      <w:lvlJc w:val="left"/>
      <w:pPr>
        <w:tabs>
          <w:tab w:val="num" w:pos="3260"/>
        </w:tabs>
        <w:ind w:left="3260" w:hanging="360"/>
      </w:pPr>
      <w:rPr>
        <w:rFonts w:ascii="Courier New" w:hAnsi="Courier New" w:hint="default"/>
      </w:rPr>
    </w:lvl>
    <w:lvl w:ilvl="5" w:tplc="1E90F162" w:tentative="1">
      <w:start w:val="1"/>
      <w:numFmt w:val="bullet"/>
      <w:lvlText w:val=""/>
      <w:lvlJc w:val="left"/>
      <w:pPr>
        <w:tabs>
          <w:tab w:val="num" w:pos="3980"/>
        </w:tabs>
        <w:ind w:left="3980" w:hanging="360"/>
      </w:pPr>
      <w:rPr>
        <w:rFonts w:ascii="Wingdings" w:hAnsi="Wingdings" w:hint="default"/>
      </w:rPr>
    </w:lvl>
    <w:lvl w:ilvl="6" w:tplc="F74E0B24" w:tentative="1">
      <w:start w:val="1"/>
      <w:numFmt w:val="bullet"/>
      <w:lvlText w:val=""/>
      <w:lvlJc w:val="left"/>
      <w:pPr>
        <w:tabs>
          <w:tab w:val="num" w:pos="4700"/>
        </w:tabs>
        <w:ind w:left="4700" w:hanging="360"/>
      </w:pPr>
      <w:rPr>
        <w:rFonts w:ascii="Symbol" w:hAnsi="Symbol" w:hint="default"/>
      </w:rPr>
    </w:lvl>
    <w:lvl w:ilvl="7" w:tplc="A6F8166E" w:tentative="1">
      <w:start w:val="1"/>
      <w:numFmt w:val="bullet"/>
      <w:lvlText w:val="o"/>
      <w:lvlJc w:val="left"/>
      <w:pPr>
        <w:tabs>
          <w:tab w:val="num" w:pos="5420"/>
        </w:tabs>
        <w:ind w:left="5420" w:hanging="360"/>
      </w:pPr>
      <w:rPr>
        <w:rFonts w:ascii="Courier New" w:hAnsi="Courier New" w:hint="default"/>
      </w:rPr>
    </w:lvl>
    <w:lvl w:ilvl="8" w:tplc="01AA2D48" w:tentative="1">
      <w:start w:val="1"/>
      <w:numFmt w:val="bullet"/>
      <w:lvlText w:val=""/>
      <w:lvlJc w:val="left"/>
      <w:pPr>
        <w:tabs>
          <w:tab w:val="num" w:pos="6140"/>
        </w:tabs>
        <w:ind w:left="6140" w:hanging="360"/>
      </w:pPr>
      <w:rPr>
        <w:rFonts w:ascii="Wingdings" w:hAnsi="Wingdings" w:hint="default"/>
      </w:rPr>
    </w:lvl>
  </w:abstractNum>
  <w:abstractNum w:abstractNumId="23">
    <w:nsid w:val="21D060D5"/>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21D92D09"/>
    <w:multiLevelType w:val="hybridMultilevel"/>
    <w:tmpl w:val="CD7488D0"/>
    <w:lvl w:ilvl="0" w:tplc="9944621E">
      <w:start w:val="1"/>
      <w:numFmt w:val="russianLower"/>
      <w:lvlText w:val="%1)"/>
      <w:lvlJc w:val="left"/>
      <w:pPr>
        <w:ind w:left="1077" w:hanging="360"/>
      </w:pPr>
      <w:rPr>
        <w:rFonts w:hint="default"/>
      </w:rPr>
    </w:lvl>
    <w:lvl w:ilvl="1" w:tplc="04190003" w:tentative="1">
      <w:start w:val="1"/>
      <w:numFmt w:val="lowerLetter"/>
      <w:lvlText w:val="%2."/>
      <w:lvlJc w:val="left"/>
      <w:pPr>
        <w:ind w:left="1797" w:hanging="360"/>
      </w:pPr>
    </w:lvl>
    <w:lvl w:ilvl="2" w:tplc="04190005" w:tentative="1">
      <w:start w:val="1"/>
      <w:numFmt w:val="lowerRoman"/>
      <w:lvlText w:val="%3."/>
      <w:lvlJc w:val="right"/>
      <w:pPr>
        <w:ind w:left="2517" w:hanging="180"/>
      </w:pPr>
    </w:lvl>
    <w:lvl w:ilvl="3" w:tplc="04190001" w:tentative="1">
      <w:start w:val="1"/>
      <w:numFmt w:val="decimal"/>
      <w:lvlText w:val="%4."/>
      <w:lvlJc w:val="left"/>
      <w:pPr>
        <w:ind w:left="3237" w:hanging="360"/>
      </w:pPr>
    </w:lvl>
    <w:lvl w:ilvl="4" w:tplc="04190003" w:tentative="1">
      <w:start w:val="1"/>
      <w:numFmt w:val="lowerLetter"/>
      <w:lvlText w:val="%5."/>
      <w:lvlJc w:val="left"/>
      <w:pPr>
        <w:ind w:left="3957" w:hanging="360"/>
      </w:pPr>
    </w:lvl>
    <w:lvl w:ilvl="5" w:tplc="04190005" w:tentative="1">
      <w:start w:val="1"/>
      <w:numFmt w:val="lowerRoman"/>
      <w:lvlText w:val="%6."/>
      <w:lvlJc w:val="right"/>
      <w:pPr>
        <w:ind w:left="4677" w:hanging="180"/>
      </w:pPr>
    </w:lvl>
    <w:lvl w:ilvl="6" w:tplc="04190001" w:tentative="1">
      <w:start w:val="1"/>
      <w:numFmt w:val="decimal"/>
      <w:lvlText w:val="%7."/>
      <w:lvlJc w:val="left"/>
      <w:pPr>
        <w:ind w:left="5397" w:hanging="360"/>
      </w:pPr>
    </w:lvl>
    <w:lvl w:ilvl="7" w:tplc="04190003" w:tentative="1">
      <w:start w:val="1"/>
      <w:numFmt w:val="lowerLetter"/>
      <w:lvlText w:val="%8."/>
      <w:lvlJc w:val="left"/>
      <w:pPr>
        <w:ind w:left="6117" w:hanging="360"/>
      </w:pPr>
    </w:lvl>
    <w:lvl w:ilvl="8" w:tplc="04190005" w:tentative="1">
      <w:start w:val="1"/>
      <w:numFmt w:val="lowerRoman"/>
      <w:lvlText w:val="%9."/>
      <w:lvlJc w:val="right"/>
      <w:pPr>
        <w:ind w:left="6837" w:hanging="180"/>
      </w:pPr>
    </w:lvl>
  </w:abstractNum>
  <w:abstractNum w:abstractNumId="25">
    <w:nsid w:val="226D5EFC"/>
    <w:multiLevelType w:val="hybridMultilevel"/>
    <w:tmpl w:val="B686C5E4"/>
    <w:lvl w:ilvl="0" w:tplc="2E5CDDBA">
      <w:start w:val="1"/>
      <w:numFmt w:val="decimal"/>
      <w:lvlText w:val="%1."/>
      <w:lvlJc w:val="left"/>
      <w:pPr>
        <w:ind w:left="720" w:hanging="360"/>
      </w:p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6">
    <w:nsid w:val="24503C33"/>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24975B18"/>
    <w:multiLevelType w:val="multilevel"/>
    <w:tmpl w:val="F314D9A2"/>
    <w:lvl w:ilvl="0">
      <w:start w:val="1"/>
      <w:numFmt w:val="decimal"/>
      <w:pStyle w:val="1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268E5B35"/>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26D206B4"/>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288D603D"/>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29D04E7A"/>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2A802DC2"/>
    <w:multiLevelType w:val="multilevel"/>
    <w:tmpl w:val="0A66595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2AC6183E"/>
    <w:multiLevelType w:val="hybridMultilevel"/>
    <w:tmpl w:val="B686C5E4"/>
    <w:lvl w:ilvl="0" w:tplc="995A8080">
      <w:start w:val="1"/>
      <w:numFmt w:val="decimal"/>
      <w:lvlText w:val="%1."/>
      <w:lvlJc w:val="left"/>
      <w:pPr>
        <w:ind w:left="720" w:hanging="360"/>
      </w:pPr>
    </w:lvl>
    <w:lvl w:ilvl="1" w:tplc="348C6E5C">
      <w:start w:val="1"/>
      <w:numFmt w:val="lowerLetter"/>
      <w:lvlText w:val="%2."/>
      <w:lvlJc w:val="left"/>
      <w:pPr>
        <w:ind w:left="1440" w:hanging="360"/>
      </w:pPr>
    </w:lvl>
    <w:lvl w:ilvl="2" w:tplc="54C6C846" w:tentative="1">
      <w:start w:val="1"/>
      <w:numFmt w:val="lowerRoman"/>
      <w:lvlText w:val="%3."/>
      <w:lvlJc w:val="right"/>
      <w:pPr>
        <w:ind w:left="2160" w:hanging="180"/>
      </w:pPr>
    </w:lvl>
    <w:lvl w:ilvl="3" w:tplc="D3CE39D6" w:tentative="1">
      <w:start w:val="1"/>
      <w:numFmt w:val="decimal"/>
      <w:lvlText w:val="%4."/>
      <w:lvlJc w:val="left"/>
      <w:pPr>
        <w:ind w:left="2880" w:hanging="360"/>
      </w:pPr>
    </w:lvl>
    <w:lvl w:ilvl="4" w:tplc="1660BD40" w:tentative="1">
      <w:start w:val="1"/>
      <w:numFmt w:val="lowerLetter"/>
      <w:lvlText w:val="%5."/>
      <w:lvlJc w:val="left"/>
      <w:pPr>
        <w:ind w:left="3600" w:hanging="360"/>
      </w:pPr>
    </w:lvl>
    <w:lvl w:ilvl="5" w:tplc="D256D7C2" w:tentative="1">
      <w:start w:val="1"/>
      <w:numFmt w:val="lowerRoman"/>
      <w:lvlText w:val="%6."/>
      <w:lvlJc w:val="right"/>
      <w:pPr>
        <w:ind w:left="4320" w:hanging="180"/>
      </w:pPr>
    </w:lvl>
    <w:lvl w:ilvl="6" w:tplc="A6B63742" w:tentative="1">
      <w:start w:val="1"/>
      <w:numFmt w:val="decimal"/>
      <w:lvlText w:val="%7."/>
      <w:lvlJc w:val="left"/>
      <w:pPr>
        <w:ind w:left="5040" w:hanging="360"/>
      </w:pPr>
    </w:lvl>
    <w:lvl w:ilvl="7" w:tplc="6FCA1020" w:tentative="1">
      <w:start w:val="1"/>
      <w:numFmt w:val="lowerLetter"/>
      <w:lvlText w:val="%8."/>
      <w:lvlJc w:val="left"/>
      <w:pPr>
        <w:ind w:left="5760" w:hanging="360"/>
      </w:pPr>
    </w:lvl>
    <w:lvl w:ilvl="8" w:tplc="E356E8DE" w:tentative="1">
      <w:start w:val="1"/>
      <w:numFmt w:val="lowerRoman"/>
      <w:lvlText w:val="%9."/>
      <w:lvlJc w:val="right"/>
      <w:pPr>
        <w:ind w:left="6480" w:hanging="180"/>
      </w:pPr>
    </w:lvl>
  </w:abstractNum>
  <w:abstractNum w:abstractNumId="34">
    <w:nsid w:val="2BF5164C"/>
    <w:multiLevelType w:val="multilevel"/>
    <w:tmpl w:val="122A3ED4"/>
    <w:lvl w:ilvl="0">
      <w:start w:val="1"/>
      <w:numFmt w:val="decimal"/>
      <w:pStyle w:val="12"/>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4"/>
        <w:szCs w:val="24"/>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lang w:val="ru-RU"/>
      </w:rPr>
    </w:lvl>
    <w:lvl w:ilvl="3">
      <w:start w:val="1"/>
      <w:numFmt w:val="decimal"/>
      <w:pStyle w:val="40"/>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5">
    <w:nsid w:val="2CEC08C5"/>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2CFB5AD6"/>
    <w:multiLevelType w:val="hybridMultilevel"/>
    <w:tmpl w:val="CD7488D0"/>
    <w:lvl w:ilvl="0" w:tplc="09402492">
      <w:start w:val="1"/>
      <w:numFmt w:val="russianLower"/>
      <w:lvlText w:val="%1)"/>
      <w:lvlJc w:val="left"/>
      <w:pPr>
        <w:ind w:left="1077" w:hanging="360"/>
      </w:pPr>
      <w:rPr>
        <w:rFonts w:hint="default"/>
      </w:rPr>
    </w:lvl>
    <w:lvl w:ilvl="1" w:tplc="77FEE9EC" w:tentative="1">
      <w:start w:val="1"/>
      <w:numFmt w:val="lowerLetter"/>
      <w:lvlText w:val="%2."/>
      <w:lvlJc w:val="left"/>
      <w:pPr>
        <w:ind w:left="1797" w:hanging="360"/>
      </w:pPr>
    </w:lvl>
    <w:lvl w:ilvl="2" w:tplc="C09E1990" w:tentative="1">
      <w:start w:val="1"/>
      <w:numFmt w:val="lowerRoman"/>
      <w:lvlText w:val="%3."/>
      <w:lvlJc w:val="right"/>
      <w:pPr>
        <w:ind w:left="2517" w:hanging="180"/>
      </w:pPr>
    </w:lvl>
    <w:lvl w:ilvl="3" w:tplc="2EB0792C" w:tentative="1">
      <w:start w:val="1"/>
      <w:numFmt w:val="decimal"/>
      <w:lvlText w:val="%4."/>
      <w:lvlJc w:val="left"/>
      <w:pPr>
        <w:ind w:left="3237" w:hanging="360"/>
      </w:pPr>
    </w:lvl>
    <w:lvl w:ilvl="4" w:tplc="ED2081B0" w:tentative="1">
      <w:start w:val="1"/>
      <w:numFmt w:val="lowerLetter"/>
      <w:lvlText w:val="%5."/>
      <w:lvlJc w:val="left"/>
      <w:pPr>
        <w:ind w:left="3957" w:hanging="360"/>
      </w:pPr>
    </w:lvl>
    <w:lvl w:ilvl="5" w:tplc="C6B81DA0" w:tentative="1">
      <w:start w:val="1"/>
      <w:numFmt w:val="lowerRoman"/>
      <w:lvlText w:val="%6."/>
      <w:lvlJc w:val="right"/>
      <w:pPr>
        <w:ind w:left="4677" w:hanging="180"/>
      </w:pPr>
    </w:lvl>
    <w:lvl w:ilvl="6" w:tplc="C60C4BFA" w:tentative="1">
      <w:start w:val="1"/>
      <w:numFmt w:val="decimal"/>
      <w:lvlText w:val="%7."/>
      <w:lvlJc w:val="left"/>
      <w:pPr>
        <w:ind w:left="5397" w:hanging="360"/>
      </w:pPr>
    </w:lvl>
    <w:lvl w:ilvl="7" w:tplc="347AB2B4" w:tentative="1">
      <w:start w:val="1"/>
      <w:numFmt w:val="lowerLetter"/>
      <w:lvlText w:val="%8."/>
      <w:lvlJc w:val="left"/>
      <w:pPr>
        <w:ind w:left="6117" w:hanging="360"/>
      </w:pPr>
    </w:lvl>
    <w:lvl w:ilvl="8" w:tplc="2550DA32" w:tentative="1">
      <w:start w:val="1"/>
      <w:numFmt w:val="lowerRoman"/>
      <w:lvlText w:val="%9."/>
      <w:lvlJc w:val="right"/>
      <w:pPr>
        <w:ind w:left="6837" w:hanging="180"/>
      </w:pPr>
    </w:lvl>
  </w:abstractNum>
  <w:abstractNum w:abstractNumId="37">
    <w:nsid w:val="2DED0B2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2E220579"/>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2E2E54E2"/>
    <w:multiLevelType w:val="multilevel"/>
    <w:tmpl w:val="2308454A"/>
    <w:lvl w:ilvl="0">
      <w:start w:val="1"/>
      <w:numFmt w:val="decimal"/>
      <w:pStyle w:val="OP1"/>
      <w:suff w:val="space"/>
      <w:lvlText w:val="%1"/>
      <w:lvlJc w:val="left"/>
      <w:pPr>
        <w:ind w:left="360" w:hanging="72"/>
      </w:pPr>
      <w:rPr>
        <w:rFonts w:cs="Times New Roman" w:hint="default"/>
        <w:b/>
        <w:sz w:val="28"/>
        <w:szCs w:val="28"/>
      </w:rPr>
    </w:lvl>
    <w:lvl w:ilvl="1">
      <w:start w:val="1"/>
      <w:numFmt w:val="decimal"/>
      <w:pStyle w:val="OP11"/>
      <w:suff w:val="space"/>
      <w:lvlText w:val="%1.%2"/>
      <w:lvlJc w:val="left"/>
      <w:pPr>
        <w:ind w:left="340" w:firstLine="340"/>
      </w:pPr>
      <w:rPr>
        <w:rFonts w:cs="Times New Roman" w:hint="default"/>
      </w:rPr>
    </w:lvl>
    <w:lvl w:ilvl="2">
      <w:start w:val="1"/>
      <w:numFmt w:val="decimal"/>
      <w:pStyle w:val="OP111"/>
      <w:suff w:val="space"/>
      <w:lvlText w:val="%1.%2.%3"/>
      <w:lvlJc w:val="left"/>
      <w:pPr>
        <w:ind w:firstLine="680"/>
      </w:pPr>
      <w:rPr>
        <w:rFonts w:cs="Times New Roman" w:hint="default"/>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2F2274AC"/>
    <w:multiLevelType w:val="hybridMultilevel"/>
    <w:tmpl w:val="B686C5E4"/>
    <w:lvl w:ilvl="0" w:tplc="CFC2EA4E">
      <w:start w:val="1"/>
      <w:numFmt w:val="decimal"/>
      <w:lvlText w:val="%1."/>
      <w:lvlJc w:val="left"/>
      <w:pPr>
        <w:ind w:left="720" w:hanging="360"/>
      </w:pPr>
    </w:lvl>
    <w:lvl w:ilvl="1" w:tplc="4CA2586A">
      <w:start w:val="1"/>
      <w:numFmt w:val="lowerLetter"/>
      <w:lvlText w:val="%2."/>
      <w:lvlJc w:val="left"/>
      <w:pPr>
        <w:ind w:left="1440" w:hanging="360"/>
      </w:pPr>
    </w:lvl>
    <w:lvl w:ilvl="2" w:tplc="5740C94C" w:tentative="1">
      <w:start w:val="1"/>
      <w:numFmt w:val="lowerRoman"/>
      <w:lvlText w:val="%3."/>
      <w:lvlJc w:val="right"/>
      <w:pPr>
        <w:ind w:left="2160" w:hanging="180"/>
      </w:pPr>
    </w:lvl>
    <w:lvl w:ilvl="3" w:tplc="F3A8FCAC" w:tentative="1">
      <w:start w:val="1"/>
      <w:numFmt w:val="decimal"/>
      <w:lvlText w:val="%4."/>
      <w:lvlJc w:val="left"/>
      <w:pPr>
        <w:ind w:left="2880" w:hanging="360"/>
      </w:pPr>
    </w:lvl>
    <w:lvl w:ilvl="4" w:tplc="191EDAF8" w:tentative="1">
      <w:start w:val="1"/>
      <w:numFmt w:val="lowerLetter"/>
      <w:lvlText w:val="%5."/>
      <w:lvlJc w:val="left"/>
      <w:pPr>
        <w:ind w:left="3600" w:hanging="360"/>
      </w:pPr>
    </w:lvl>
    <w:lvl w:ilvl="5" w:tplc="1DAA67EE" w:tentative="1">
      <w:start w:val="1"/>
      <w:numFmt w:val="lowerRoman"/>
      <w:lvlText w:val="%6."/>
      <w:lvlJc w:val="right"/>
      <w:pPr>
        <w:ind w:left="4320" w:hanging="180"/>
      </w:pPr>
    </w:lvl>
    <w:lvl w:ilvl="6" w:tplc="821E2998" w:tentative="1">
      <w:start w:val="1"/>
      <w:numFmt w:val="decimal"/>
      <w:lvlText w:val="%7."/>
      <w:lvlJc w:val="left"/>
      <w:pPr>
        <w:ind w:left="5040" w:hanging="360"/>
      </w:pPr>
    </w:lvl>
    <w:lvl w:ilvl="7" w:tplc="1F44D23A" w:tentative="1">
      <w:start w:val="1"/>
      <w:numFmt w:val="lowerLetter"/>
      <w:lvlText w:val="%8."/>
      <w:lvlJc w:val="left"/>
      <w:pPr>
        <w:ind w:left="5760" w:hanging="360"/>
      </w:pPr>
    </w:lvl>
    <w:lvl w:ilvl="8" w:tplc="84B6DE34" w:tentative="1">
      <w:start w:val="1"/>
      <w:numFmt w:val="lowerRoman"/>
      <w:lvlText w:val="%9."/>
      <w:lvlJc w:val="right"/>
      <w:pPr>
        <w:ind w:left="6480" w:hanging="180"/>
      </w:pPr>
    </w:lvl>
  </w:abstractNum>
  <w:abstractNum w:abstractNumId="41">
    <w:nsid w:val="2F5C21C9"/>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30823A8B"/>
    <w:multiLevelType w:val="multilevel"/>
    <w:tmpl w:val="497210CC"/>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31007876"/>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33A50DFC"/>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34124D16"/>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3549638E"/>
    <w:multiLevelType w:val="hybridMultilevel"/>
    <w:tmpl w:val="9E801672"/>
    <w:lvl w:ilvl="0" w:tplc="2BA01F74">
      <w:start w:val="1"/>
      <w:numFmt w:val="decimal"/>
      <w:pStyle w:val="a1"/>
      <w:lvlText w:val="Статья %1."/>
      <w:lvlJc w:val="left"/>
      <w:pPr>
        <w:ind w:left="1495" w:hanging="360"/>
      </w:pPr>
      <w:rPr>
        <w:rFonts w:hint="default"/>
      </w:rPr>
    </w:lvl>
    <w:lvl w:ilvl="1" w:tplc="0EC021D4">
      <w:start w:val="1"/>
      <w:numFmt w:val="lowerLetter"/>
      <w:lvlText w:val="%2."/>
      <w:lvlJc w:val="left"/>
      <w:pPr>
        <w:ind w:left="1723" w:hanging="360"/>
      </w:pPr>
    </w:lvl>
    <w:lvl w:ilvl="2" w:tplc="16229B40">
      <w:start w:val="1"/>
      <w:numFmt w:val="lowerRoman"/>
      <w:lvlText w:val="%3."/>
      <w:lvlJc w:val="right"/>
      <w:pPr>
        <w:ind w:left="2443" w:hanging="180"/>
      </w:pPr>
    </w:lvl>
    <w:lvl w:ilvl="3" w:tplc="648E2610" w:tentative="1">
      <w:start w:val="1"/>
      <w:numFmt w:val="decimal"/>
      <w:lvlText w:val="%4."/>
      <w:lvlJc w:val="left"/>
      <w:pPr>
        <w:ind w:left="3163" w:hanging="360"/>
      </w:pPr>
    </w:lvl>
    <w:lvl w:ilvl="4" w:tplc="7892EB42" w:tentative="1">
      <w:start w:val="1"/>
      <w:numFmt w:val="lowerLetter"/>
      <w:lvlText w:val="%5."/>
      <w:lvlJc w:val="left"/>
      <w:pPr>
        <w:ind w:left="3883" w:hanging="360"/>
      </w:pPr>
    </w:lvl>
    <w:lvl w:ilvl="5" w:tplc="D2B27E4E">
      <w:start w:val="1"/>
      <w:numFmt w:val="lowerRoman"/>
      <w:lvlText w:val="%6."/>
      <w:lvlJc w:val="right"/>
      <w:pPr>
        <w:ind w:left="4603" w:hanging="180"/>
      </w:pPr>
    </w:lvl>
    <w:lvl w:ilvl="6" w:tplc="D3B42476" w:tentative="1">
      <w:start w:val="1"/>
      <w:numFmt w:val="decimal"/>
      <w:lvlText w:val="%7."/>
      <w:lvlJc w:val="left"/>
      <w:pPr>
        <w:ind w:left="5323" w:hanging="360"/>
      </w:pPr>
    </w:lvl>
    <w:lvl w:ilvl="7" w:tplc="4FC46CE6" w:tentative="1">
      <w:start w:val="1"/>
      <w:numFmt w:val="lowerLetter"/>
      <w:lvlText w:val="%8."/>
      <w:lvlJc w:val="left"/>
      <w:pPr>
        <w:ind w:left="6043" w:hanging="360"/>
      </w:pPr>
    </w:lvl>
    <w:lvl w:ilvl="8" w:tplc="2B6063E2" w:tentative="1">
      <w:start w:val="1"/>
      <w:numFmt w:val="lowerRoman"/>
      <w:lvlText w:val="%9."/>
      <w:lvlJc w:val="right"/>
      <w:pPr>
        <w:ind w:left="6763" w:hanging="180"/>
      </w:pPr>
    </w:lvl>
  </w:abstractNum>
  <w:abstractNum w:abstractNumId="47">
    <w:nsid w:val="365A67F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nsid w:val="376552C2"/>
    <w:multiLevelType w:val="multilevel"/>
    <w:tmpl w:val="B1C687A0"/>
    <w:lvl w:ilvl="0">
      <w:start w:val="1"/>
      <w:numFmt w:val="russianLow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nsid w:val="383922D3"/>
    <w:multiLevelType w:val="multilevel"/>
    <w:tmpl w:val="116E2D6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nsid w:val="39896B7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nsid w:val="39E00C65"/>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nsid w:val="3E312BE0"/>
    <w:multiLevelType w:val="hybridMultilevel"/>
    <w:tmpl w:val="CD7488D0"/>
    <w:lvl w:ilvl="0" w:tplc="DDF23C86">
      <w:start w:val="1"/>
      <w:numFmt w:val="russianLower"/>
      <w:lvlText w:val="%1)"/>
      <w:lvlJc w:val="left"/>
      <w:pPr>
        <w:ind w:left="1077" w:hanging="360"/>
      </w:pPr>
      <w:rPr>
        <w:rFonts w:hint="default"/>
      </w:rPr>
    </w:lvl>
    <w:lvl w:ilvl="1" w:tplc="46FA6784" w:tentative="1">
      <w:start w:val="1"/>
      <w:numFmt w:val="lowerLetter"/>
      <w:lvlText w:val="%2."/>
      <w:lvlJc w:val="left"/>
      <w:pPr>
        <w:ind w:left="1797" w:hanging="360"/>
      </w:pPr>
    </w:lvl>
    <w:lvl w:ilvl="2" w:tplc="C700F196" w:tentative="1">
      <w:start w:val="1"/>
      <w:numFmt w:val="lowerRoman"/>
      <w:lvlText w:val="%3."/>
      <w:lvlJc w:val="right"/>
      <w:pPr>
        <w:ind w:left="2517" w:hanging="180"/>
      </w:pPr>
    </w:lvl>
    <w:lvl w:ilvl="3" w:tplc="C2FA7BD2" w:tentative="1">
      <w:start w:val="1"/>
      <w:numFmt w:val="decimal"/>
      <w:lvlText w:val="%4."/>
      <w:lvlJc w:val="left"/>
      <w:pPr>
        <w:ind w:left="3237" w:hanging="360"/>
      </w:pPr>
    </w:lvl>
    <w:lvl w:ilvl="4" w:tplc="BFFCA9A6" w:tentative="1">
      <w:start w:val="1"/>
      <w:numFmt w:val="lowerLetter"/>
      <w:lvlText w:val="%5."/>
      <w:lvlJc w:val="left"/>
      <w:pPr>
        <w:ind w:left="3957" w:hanging="360"/>
      </w:pPr>
    </w:lvl>
    <w:lvl w:ilvl="5" w:tplc="EA3CA5E2" w:tentative="1">
      <w:start w:val="1"/>
      <w:numFmt w:val="lowerRoman"/>
      <w:lvlText w:val="%6."/>
      <w:lvlJc w:val="right"/>
      <w:pPr>
        <w:ind w:left="4677" w:hanging="180"/>
      </w:pPr>
    </w:lvl>
    <w:lvl w:ilvl="6" w:tplc="7834EE16" w:tentative="1">
      <w:start w:val="1"/>
      <w:numFmt w:val="decimal"/>
      <w:lvlText w:val="%7."/>
      <w:lvlJc w:val="left"/>
      <w:pPr>
        <w:ind w:left="5397" w:hanging="360"/>
      </w:pPr>
    </w:lvl>
    <w:lvl w:ilvl="7" w:tplc="48740474" w:tentative="1">
      <w:start w:val="1"/>
      <w:numFmt w:val="lowerLetter"/>
      <w:lvlText w:val="%8."/>
      <w:lvlJc w:val="left"/>
      <w:pPr>
        <w:ind w:left="6117" w:hanging="360"/>
      </w:pPr>
    </w:lvl>
    <w:lvl w:ilvl="8" w:tplc="1EB8EAF0" w:tentative="1">
      <w:start w:val="1"/>
      <w:numFmt w:val="lowerRoman"/>
      <w:lvlText w:val="%9."/>
      <w:lvlJc w:val="right"/>
      <w:pPr>
        <w:ind w:left="6837" w:hanging="180"/>
      </w:pPr>
    </w:lvl>
  </w:abstractNum>
  <w:abstractNum w:abstractNumId="53">
    <w:nsid w:val="413B3484"/>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nsid w:val="4443122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nsid w:val="49395933"/>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nsid w:val="49644F6F"/>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nsid w:val="4C5E7160"/>
    <w:multiLevelType w:val="multilevel"/>
    <w:tmpl w:val="8FB2017C"/>
    <w:lvl w:ilvl="0">
      <w:start w:val="1"/>
      <w:numFmt w:val="decimal"/>
      <w:pStyle w:val="a2"/>
      <w:lvlText w:val="%1."/>
      <w:lvlJc w:val="center"/>
      <w:pPr>
        <w:tabs>
          <w:tab w:val="num" w:pos="567"/>
        </w:tabs>
        <w:ind w:left="567" w:hanging="279"/>
      </w:pPr>
      <w:rPr>
        <w:rFonts w:cs="Times New Roman"/>
      </w:rPr>
    </w:lvl>
    <w:lvl w:ilvl="1">
      <w:start w:val="1"/>
      <w:numFmt w:val="decimal"/>
      <w:lvlText w:val="%1.%2."/>
      <w:lvlJc w:val="left"/>
      <w:pPr>
        <w:tabs>
          <w:tab w:val="num" w:pos="1702"/>
        </w:tabs>
        <w:ind w:left="1702" w:hanging="567"/>
      </w:pPr>
      <w:rPr>
        <w:rFonts w:cs="Times New Roman"/>
      </w:rPr>
    </w:lvl>
    <w:lvl w:ilvl="2">
      <w:start w:val="1"/>
      <w:numFmt w:val="decimal"/>
      <w:pStyle w:val="a3"/>
      <w:lvlText w:val="%1.%2.%3."/>
      <w:lvlJc w:val="left"/>
      <w:pPr>
        <w:tabs>
          <w:tab w:val="num" w:pos="851"/>
        </w:tabs>
        <w:ind w:left="851" w:hanging="851"/>
      </w:pPr>
      <w:rPr>
        <w:rFonts w:cs="Times New Roman"/>
        <w:spacing w:val="0"/>
        <w:sz w:val="28"/>
        <w:szCs w:val="28"/>
      </w:rPr>
    </w:lvl>
    <w:lvl w:ilvl="3">
      <w:start w:val="1"/>
      <w:numFmt w:val="decimal"/>
      <w:pStyle w:val="a4"/>
      <w:lvlText w:val="%1.%2.%3.%4."/>
      <w:lvlJc w:val="left"/>
      <w:pPr>
        <w:tabs>
          <w:tab w:val="num" w:pos="2127"/>
        </w:tabs>
        <w:ind w:left="2127" w:hanging="567"/>
      </w:pPr>
      <w:rPr>
        <w:rFonts w:cs="Times New Roman"/>
      </w:rPr>
    </w:lvl>
    <w:lvl w:ilvl="4">
      <w:start w:val="1"/>
      <w:numFmt w:val="russianLower"/>
      <w:pStyle w:val="a5"/>
      <w:lvlText w:val="%5)"/>
      <w:lvlJc w:val="left"/>
      <w:pPr>
        <w:tabs>
          <w:tab w:val="num" w:pos="1576"/>
        </w:tabs>
        <w:ind w:left="1576"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58">
    <w:nsid w:val="50080A0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nsid w:val="50D36346"/>
    <w:multiLevelType w:val="multilevel"/>
    <w:tmpl w:val="0A66595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nsid w:val="51601115"/>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nsid w:val="517C3EE9"/>
    <w:multiLevelType w:val="hybridMultilevel"/>
    <w:tmpl w:val="B1C68878"/>
    <w:lvl w:ilvl="0" w:tplc="0DD62906">
      <w:start w:val="1"/>
      <w:numFmt w:val="russianLower"/>
      <w:lvlText w:val="%1)"/>
      <w:lvlJc w:val="left"/>
      <w:pPr>
        <w:ind w:left="1077" w:hanging="360"/>
      </w:pPr>
      <w:rPr>
        <w:rFonts w:hint="default"/>
      </w:rPr>
    </w:lvl>
    <w:lvl w:ilvl="1" w:tplc="581EEF64" w:tentative="1">
      <w:start w:val="1"/>
      <w:numFmt w:val="lowerLetter"/>
      <w:lvlText w:val="%2."/>
      <w:lvlJc w:val="left"/>
      <w:pPr>
        <w:ind w:left="1797" w:hanging="360"/>
      </w:pPr>
    </w:lvl>
    <w:lvl w:ilvl="2" w:tplc="69A66972">
      <w:start w:val="1"/>
      <w:numFmt w:val="lowerRoman"/>
      <w:lvlText w:val="%3."/>
      <w:lvlJc w:val="right"/>
      <w:pPr>
        <w:ind w:left="2517" w:hanging="180"/>
      </w:pPr>
    </w:lvl>
    <w:lvl w:ilvl="3" w:tplc="B4582D8A" w:tentative="1">
      <w:start w:val="1"/>
      <w:numFmt w:val="decimal"/>
      <w:lvlText w:val="%4."/>
      <w:lvlJc w:val="left"/>
      <w:pPr>
        <w:ind w:left="3237" w:hanging="360"/>
      </w:pPr>
    </w:lvl>
    <w:lvl w:ilvl="4" w:tplc="5C9AF240" w:tentative="1">
      <w:start w:val="1"/>
      <w:numFmt w:val="lowerLetter"/>
      <w:lvlText w:val="%5."/>
      <w:lvlJc w:val="left"/>
      <w:pPr>
        <w:ind w:left="3957" w:hanging="360"/>
      </w:pPr>
    </w:lvl>
    <w:lvl w:ilvl="5" w:tplc="183065B2" w:tentative="1">
      <w:start w:val="1"/>
      <w:numFmt w:val="lowerRoman"/>
      <w:lvlText w:val="%6."/>
      <w:lvlJc w:val="right"/>
      <w:pPr>
        <w:ind w:left="4677" w:hanging="180"/>
      </w:pPr>
    </w:lvl>
    <w:lvl w:ilvl="6" w:tplc="DC82ECFE" w:tentative="1">
      <w:start w:val="1"/>
      <w:numFmt w:val="decimal"/>
      <w:lvlText w:val="%7."/>
      <w:lvlJc w:val="left"/>
      <w:pPr>
        <w:ind w:left="5397" w:hanging="360"/>
      </w:pPr>
    </w:lvl>
    <w:lvl w:ilvl="7" w:tplc="5EB0FA58" w:tentative="1">
      <w:start w:val="1"/>
      <w:numFmt w:val="lowerLetter"/>
      <w:lvlText w:val="%8."/>
      <w:lvlJc w:val="left"/>
      <w:pPr>
        <w:ind w:left="6117" w:hanging="360"/>
      </w:pPr>
    </w:lvl>
    <w:lvl w:ilvl="8" w:tplc="B2E0D440" w:tentative="1">
      <w:start w:val="1"/>
      <w:numFmt w:val="lowerRoman"/>
      <w:lvlText w:val="%9."/>
      <w:lvlJc w:val="right"/>
      <w:pPr>
        <w:ind w:left="6837" w:hanging="180"/>
      </w:pPr>
    </w:lvl>
  </w:abstractNum>
  <w:abstractNum w:abstractNumId="62">
    <w:nsid w:val="5618232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nsid w:val="5688679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nsid w:val="56C20DC2"/>
    <w:multiLevelType w:val="hybridMultilevel"/>
    <w:tmpl w:val="F814BB7A"/>
    <w:lvl w:ilvl="0" w:tplc="127C6692">
      <w:start w:val="1"/>
      <w:numFmt w:val="bullet"/>
      <w:lvlText w:val=""/>
      <w:lvlJc w:val="left"/>
      <w:pPr>
        <w:tabs>
          <w:tab w:val="num" w:pos="720"/>
        </w:tabs>
        <w:ind w:left="720" w:hanging="360"/>
      </w:pPr>
      <w:rPr>
        <w:rFonts w:ascii="Wingdings" w:hAnsi="Wingdings" w:hint="default"/>
      </w:rPr>
    </w:lvl>
    <w:lvl w:ilvl="1" w:tplc="5F40907C">
      <w:start w:val="1"/>
      <w:numFmt w:val="bullet"/>
      <w:lvlText w:val="o"/>
      <w:lvlJc w:val="left"/>
      <w:pPr>
        <w:tabs>
          <w:tab w:val="num" w:pos="1100"/>
        </w:tabs>
        <w:ind w:left="1100" w:hanging="360"/>
      </w:pPr>
      <w:rPr>
        <w:rFonts w:ascii="Courier New" w:hAnsi="Courier New" w:hint="default"/>
      </w:rPr>
    </w:lvl>
    <w:lvl w:ilvl="2" w:tplc="82184A24">
      <w:start w:val="1"/>
      <w:numFmt w:val="bullet"/>
      <w:lvlText w:val=""/>
      <w:lvlJc w:val="left"/>
      <w:pPr>
        <w:tabs>
          <w:tab w:val="num" w:pos="1820"/>
        </w:tabs>
        <w:ind w:left="1820" w:hanging="360"/>
      </w:pPr>
      <w:rPr>
        <w:rFonts w:ascii="Wingdings" w:hAnsi="Wingdings" w:hint="default"/>
      </w:rPr>
    </w:lvl>
    <w:lvl w:ilvl="3" w:tplc="A986281A" w:tentative="1">
      <w:start w:val="1"/>
      <w:numFmt w:val="bullet"/>
      <w:lvlText w:val=""/>
      <w:lvlJc w:val="left"/>
      <w:pPr>
        <w:tabs>
          <w:tab w:val="num" w:pos="2540"/>
        </w:tabs>
        <w:ind w:left="2540" w:hanging="360"/>
      </w:pPr>
      <w:rPr>
        <w:rFonts w:ascii="Symbol" w:hAnsi="Symbol" w:hint="default"/>
      </w:rPr>
    </w:lvl>
    <w:lvl w:ilvl="4" w:tplc="DF844AB2" w:tentative="1">
      <w:start w:val="1"/>
      <w:numFmt w:val="bullet"/>
      <w:lvlText w:val="o"/>
      <w:lvlJc w:val="left"/>
      <w:pPr>
        <w:tabs>
          <w:tab w:val="num" w:pos="3260"/>
        </w:tabs>
        <w:ind w:left="3260" w:hanging="360"/>
      </w:pPr>
      <w:rPr>
        <w:rFonts w:ascii="Courier New" w:hAnsi="Courier New" w:hint="default"/>
      </w:rPr>
    </w:lvl>
    <w:lvl w:ilvl="5" w:tplc="F21CE10C" w:tentative="1">
      <w:start w:val="1"/>
      <w:numFmt w:val="bullet"/>
      <w:lvlText w:val=""/>
      <w:lvlJc w:val="left"/>
      <w:pPr>
        <w:tabs>
          <w:tab w:val="num" w:pos="3980"/>
        </w:tabs>
        <w:ind w:left="3980" w:hanging="360"/>
      </w:pPr>
      <w:rPr>
        <w:rFonts w:ascii="Wingdings" w:hAnsi="Wingdings" w:hint="default"/>
      </w:rPr>
    </w:lvl>
    <w:lvl w:ilvl="6" w:tplc="43BCEEFA" w:tentative="1">
      <w:start w:val="1"/>
      <w:numFmt w:val="bullet"/>
      <w:lvlText w:val=""/>
      <w:lvlJc w:val="left"/>
      <w:pPr>
        <w:tabs>
          <w:tab w:val="num" w:pos="4700"/>
        </w:tabs>
        <w:ind w:left="4700" w:hanging="360"/>
      </w:pPr>
      <w:rPr>
        <w:rFonts w:ascii="Symbol" w:hAnsi="Symbol" w:hint="default"/>
      </w:rPr>
    </w:lvl>
    <w:lvl w:ilvl="7" w:tplc="75DCF1DA" w:tentative="1">
      <w:start w:val="1"/>
      <w:numFmt w:val="bullet"/>
      <w:lvlText w:val="o"/>
      <w:lvlJc w:val="left"/>
      <w:pPr>
        <w:tabs>
          <w:tab w:val="num" w:pos="5420"/>
        </w:tabs>
        <w:ind w:left="5420" w:hanging="360"/>
      </w:pPr>
      <w:rPr>
        <w:rFonts w:ascii="Courier New" w:hAnsi="Courier New" w:hint="default"/>
      </w:rPr>
    </w:lvl>
    <w:lvl w:ilvl="8" w:tplc="E6A4B6EE" w:tentative="1">
      <w:start w:val="1"/>
      <w:numFmt w:val="bullet"/>
      <w:lvlText w:val=""/>
      <w:lvlJc w:val="left"/>
      <w:pPr>
        <w:tabs>
          <w:tab w:val="num" w:pos="6140"/>
        </w:tabs>
        <w:ind w:left="6140" w:hanging="360"/>
      </w:pPr>
      <w:rPr>
        <w:rFonts w:ascii="Wingdings" w:hAnsi="Wingdings" w:hint="default"/>
      </w:rPr>
    </w:lvl>
  </w:abstractNum>
  <w:abstractNum w:abstractNumId="65">
    <w:nsid w:val="56C500A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nsid w:val="587251BE"/>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nsid w:val="5A500067"/>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nsid w:val="5E4D76FD"/>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nsid w:val="61CF7C91"/>
    <w:multiLevelType w:val="multilevel"/>
    <w:tmpl w:val="F314D9A2"/>
    <w:lvl w:ilvl="0">
      <w:start w:val="1"/>
      <w:numFmt w:val="decimal"/>
      <w:pStyle w:val="a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nsid w:val="62773171"/>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nsid w:val="62F10848"/>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nsid w:val="633950F6"/>
    <w:multiLevelType w:val="hybridMultilevel"/>
    <w:tmpl w:val="B686C5E4"/>
    <w:lvl w:ilvl="0" w:tplc="927C0C7E">
      <w:start w:val="1"/>
      <w:numFmt w:val="decimal"/>
      <w:lvlText w:val="%1."/>
      <w:lvlJc w:val="left"/>
      <w:pPr>
        <w:ind w:left="720" w:hanging="360"/>
      </w:pPr>
    </w:lvl>
    <w:lvl w:ilvl="1" w:tplc="AC6E8F16">
      <w:start w:val="1"/>
      <w:numFmt w:val="lowerLetter"/>
      <w:lvlText w:val="%2."/>
      <w:lvlJc w:val="left"/>
      <w:pPr>
        <w:ind w:left="1440" w:hanging="360"/>
      </w:pPr>
    </w:lvl>
    <w:lvl w:ilvl="2" w:tplc="BDFAC61C" w:tentative="1">
      <w:start w:val="1"/>
      <w:numFmt w:val="lowerRoman"/>
      <w:lvlText w:val="%3."/>
      <w:lvlJc w:val="right"/>
      <w:pPr>
        <w:ind w:left="2160" w:hanging="180"/>
      </w:pPr>
    </w:lvl>
    <w:lvl w:ilvl="3" w:tplc="A532EBD0" w:tentative="1">
      <w:start w:val="1"/>
      <w:numFmt w:val="decimal"/>
      <w:lvlText w:val="%4."/>
      <w:lvlJc w:val="left"/>
      <w:pPr>
        <w:ind w:left="2880" w:hanging="360"/>
      </w:pPr>
    </w:lvl>
    <w:lvl w:ilvl="4" w:tplc="355C5D4A" w:tentative="1">
      <w:start w:val="1"/>
      <w:numFmt w:val="lowerLetter"/>
      <w:lvlText w:val="%5."/>
      <w:lvlJc w:val="left"/>
      <w:pPr>
        <w:ind w:left="3600" w:hanging="360"/>
      </w:pPr>
    </w:lvl>
    <w:lvl w:ilvl="5" w:tplc="648A5D20" w:tentative="1">
      <w:start w:val="1"/>
      <w:numFmt w:val="lowerRoman"/>
      <w:lvlText w:val="%6."/>
      <w:lvlJc w:val="right"/>
      <w:pPr>
        <w:ind w:left="4320" w:hanging="180"/>
      </w:pPr>
    </w:lvl>
    <w:lvl w:ilvl="6" w:tplc="2C8A1ABC" w:tentative="1">
      <w:start w:val="1"/>
      <w:numFmt w:val="decimal"/>
      <w:lvlText w:val="%7."/>
      <w:lvlJc w:val="left"/>
      <w:pPr>
        <w:ind w:left="5040" w:hanging="360"/>
      </w:pPr>
    </w:lvl>
    <w:lvl w:ilvl="7" w:tplc="1E14646E" w:tentative="1">
      <w:start w:val="1"/>
      <w:numFmt w:val="lowerLetter"/>
      <w:lvlText w:val="%8."/>
      <w:lvlJc w:val="left"/>
      <w:pPr>
        <w:ind w:left="5760" w:hanging="360"/>
      </w:pPr>
    </w:lvl>
    <w:lvl w:ilvl="8" w:tplc="516E3E74" w:tentative="1">
      <w:start w:val="1"/>
      <w:numFmt w:val="lowerRoman"/>
      <w:lvlText w:val="%9."/>
      <w:lvlJc w:val="right"/>
      <w:pPr>
        <w:ind w:left="6480" w:hanging="180"/>
      </w:pPr>
    </w:lvl>
  </w:abstractNum>
  <w:abstractNum w:abstractNumId="73">
    <w:nsid w:val="64D04E4B"/>
    <w:multiLevelType w:val="multilevel"/>
    <w:tmpl w:val="116E2D6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nsid w:val="65151AEE"/>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5">
    <w:nsid w:val="667F6589"/>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6">
    <w:nsid w:val="66E05A30"/>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nsid w:val="66EA7C9E"/>
    <w:multiLevelType w:val="hybridMultilevel"/>
    <w:tmpl w:val="0220D838"/>
    <w:lvl w:ilvl="0" w:tplc="B25AAEBA">
      <w:start w:val="1"/>
      <w:numFmt w:val="decimal"/>
      <w:lvlText w:val="%1."/>
      <w:lvlJc w:val="left"/>
      <w:pPr>
        <w:tabs>
          <w:tab w:val="num" w:pos="720"/>
        </w:tabs>
        <w:ind w:left="720" w:hanging="360"/>
      </w:pPr>
      <w:rPr>
        <w:rFonts w:cs="Times New Roman"/>
      </w:rPr>
    </w:lvl>
    <w:lvl w:ilvl="1" w:tplc="C0FE899C" w:tentative="1">
      <w:start w:val="1"/>
      <w:numFmt w:val="lowerLetter"/>
      <w:lvlText w:val="%2."/>
      <w:lvlJc w:val="left"/>
      <w:pPr>
        <w:tabs>
          <w:tab w:val="num" w:pos="1440"/>
        </w:tabs>
        <w:ind w:left="1440" w:hanging="360"/>
      </w:pPr>
      <w:rPr>
        <w:rFonts w:cs="Times New Roman"/>
      </w:rPr>
    </w:lvl>
    <w:lvl w:ilvl="2" w:tplc="BCBC0790" w:tentative="1">
      <w:start w:val="1"/>
      <w:numFmt w:val="lowerRoman"/>
      <w:lvlText w:val="%3."/>
      <w:lvlJc w:val="right"/>
      <w:pPr>
        <w:tabs>
          <w:tab w:val="num" w:pos="2160"/>
        </w:tabs>
        <w:ind w:left="2160" w:hanging="180"/>
      </w:pPr>
      <w:rPr>
        <w:rFonts w:cs="Times New Roman"/>
      </w:rPr>
    </w:lvl>
    <w:lvl w:ilvl="3" w:tplc="9AC62220" w:tentative="1">
      <w:start w:val="1"/>
      <w:numFmt w:val="decimal"/>
      <w:lvlText w:val="%4."/>
      <w:lvlJc w:val="left"/>
      <w:pPr>
        <w:tabs>
          <w:tab w:val="num" w:pos="2880"/>
        </w:tabs>
        <w:ind w:left="2880" w:hanging="360"/>
      </w:pPr>
      <w:rPr>
        <w:rFonts w:cs="Times New Roman"/>
      </w:rPr>
    </w:lvl>
    <w:lvl w:ilvl="4" w:tplc="9C842546" w:tentative="1">
      <w:start w:val="1"/>
      <w:numFmt w:val="lowerLetter"/>
      <w:lvlText w:val="%5."/>
      <w:lvlJc w:val="left"/>
      <w:pPr>
        <w:tabs>
          <w:tab w:val="num" w:pos="3600"/>
        </w:tabs>
        <w:ind w:left="3600" w:hanging="360"/>
      </w:pPr>
      <w:rPr>
        <w:rFonts w:cs="Times New Roman"/>
      </w:rPr>
    </w:lvl>
    <w:lvl w:ilvl="5" w:tplc="3A88F3E6" w:tentative="1">
      <w:start w:val="1"/>
      <w:numFmt w:val="lowerRoman"/>
      <w:lvlText w:val="%6."/>
      <w:lvlJc w:val="right"/>
      <w:pPr>
        <w:tabs>
          <w:tab w:val="num" w:pos="4320"/>
        </w:tabs>
        <w:ind w:left="4320" w:hanging="180"/>
      </w:pPr>
      <w:rPr>
        <w:rFonts w:cs="Times New Roman"/>
      </w:rPr>
    </w:lvl>
    <w:lvl w:ilvl="6" w:tplc="60F06D26" w:tentative="1">
      <w:start w:val="1"/>
      <w:numFmt w:val="decimal"/>
      <w:lvlText w:val="%7."/>
      <w:lvlJc w:val="left"/>
      <w:pPr>
        <w:tabs>
          <w:tab w:val="num" w:pos="5040"/>
        </w:tabs>
        <w:ind w:left="5040" w:hanging="360"/>
      </w:pPr>
      <w:rPr>
        <w:rFonts w:cs="Times New Roman"/>
      </w:rPr>
    </w:lvl>
    <w:lvl w:ilvl="7" w:tplc="BD469950" w:tentative="1">
      <w:start w:val="1"/>
      <w:numFmt w:val="lowerLetter"/>
      <w:lvlText w:val="%8."/>
      <w:lvlJc w:val="left"/>
      <w:pPr>
        <w:tabs>
          <w:tab w:val="num" w:pos="5760"/>
        </w:tabs>
        <w:ind w:left="5760" w:hanging="360"/>
      </w:pPr>
      <w:rPr>
        <w:rFonts w:cs="Times New Roman"/>
      </w:rPr>
    </w:lvl>
    <w:lvl w:ilvl="8" w:tplc="F68C07DA" w:tentative="1">
      <w:start w:val="1"/>
      <w:numFmt w:val="lowerRoman"/>
      <w:lvlText w:val="%9."/>
      <w:lvlJc w:val="right"/>
      <w:pPr>
        <w:tabs>
          <w:tab w:val="num" w:pos="6480"/>
        </w:tabs>
        <w:ind w:left="6480" w:hanging="180"/>
      </w:pPr>
      <w:rPr>
        <w:rFonts w:cs="Times New Roman"/>
      </w:rPr>
    </w:lvl>
  </w:abstractNum>
  <w:abstractNum w:abstractNumId="78">
    <w:nsid w:val="6AA212F8"/>
    <w:multiLevelType w:val="multilevel"/>
    <w:tmpl w:val="055873E0"/>
    <w:lvl w:ilvl="0">
      <w:start w:val="1"/>
      <w:numFmt w:val="decimal"/>
      <w:pStyle w:val="a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nsid w:val="6E92321B"/>
    <w:multiLevelType w:val="multilevel"/>
    <w:tmpl w:val="EE668714"/>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nsid w:val="70ED7138"/>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nsid w:val="71A102C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nsid w:val="73B23FB1"/>
    <w:multiLevelType w:val="hybridMultilevel"/>
    <w:tmpl w:val="6F2EA98A"/>
    <w:lvl w:ilvl="0" w:tplc="AFDAF264">
      <w:start w:val="1"/>
      <w:numFmt w:val="bullet"/>
      <w:lvlText w:val=""/>
      <w:lvlJc w:val="left"/>
      <w:pPr>
        <w:ind w:left="720" w:hanging="360"/>
      </w:pPr>
      <w:rPr>
        <w:rFonts w:ascii="Wingdings" w:hAnsi="Wingdings" w:hint="default"/>
      </w:rPr>
    </w:lvl>
    <w:lvl w:ilvl="1" w:tplc="9FCCD57C" w:tentative="1">
      <w:start w:val="1"/>
      <w:numFmt w:val="bullet"/>
      <w:lvlText w:val="o"/>
      <w:lvlJc w:val="left"/>
      <w:pPr>
        <w:ind w:left="1440" w:hanging="360"/>
      </w:pPr>
      <w:rPr>
        <w:rFonts w:ascii="Courier New" w:hAnsi="Courier New" w:cs="Courier New" w:hint="default"/>
      </w:rPr>
    </w:lvl>
    <w:lvl w:ilvl="2" w:tplc="92425FCA" w:tentative="1">
      <w:start w:val="1"/>
      <w:numFmt w:val="bullet"/>
      <w:lvlText w:val=""/>
      <w:lvlJc w:val="left"/>
      <w:pPr>
        <w:ind w:left="2160" w:hanging="360"/>
      </w:pPr>
      <w:rPr>
        <w:rFonts w:ascii="Wingdings" w:hAnsi="Wingdings" w:hint="default"/>
      </w:rPr>
    </w:lvl>
    <w:lvl w:ilvl="3" w:tplc="2F427884" w:tentative="1">
      <w:start w:val="1"/>
      <w:numFmt w:val="bullet"/>
      <w:lvlText w:val=""/>
      <w:lvlJc w:val="left"/>
      <w:pPr>
        <w:ind w:left="2880" w:hanging="360"/>
      </w:pPr>
      <w:rPr>
        <w:rFonts w:ascii="Symbol" w:hAnsi="Symbol" w:hint="default"/>
      </w:rPr>
    </w:lvl>
    <w:lvl w:ilvl="4" w:tplc="019C3F26" w:tentative="1">
      <w:start w:val="1"/>
      <w:numFmt w:val="bullet"/>
      <w:lvlText w:val="o"/>
      <w:lvlJc w:val="left"/>
      <w:pPr>
        <w:ind w:left="3600" w:hanging="360"/>
      </w:pPr>
      <w:rPr>
        <w:rFonts w:ascii="Courier New" w:hAnsi="Courier New" w:cs="Courier New" w:hint="default"/>
      </w:rPr>
    </w:lvl>
    <w:lvl w:ilvl="5" w:tplc="05921944" w:tentative="1">
      <w:start w:val="1"/>
      <w:numFmt w:val="bullet"/>
      <w:lvlText w:val=""/>
      <w:lvlJc w:val="left"/>
      <w:pPr>
        <w:ind w:left="4320" w:hanging="360"/>
      </w:pPr>
      <w:rPr>
        <w:rFonts w:ascii="Wingdings" w:hAnsi="Wingdings" w:hint="default"/>
      </w:rPr>
    </w:lvl>
    <w:lvl w:ilvl="6" w:tplc="9CB40B92" w:tentative="1">
      <w:start w:val="1"/>
      <w:numFmt w:val="bullet"/>
      <w:lvlText w:val=""/>
      <w:lvlJc w:val="left"/>
      <w:pPr>
        <w:ind w:left="5040" w:hanging="360"/>
      </w:pPr>
      <w:rPr>
        <w:rFonts w:ascii="Symbol" w:hAnsi="Symbol" w:hint="default"/>
      </w:rPr>
    </w:lvl>
    <w:lvl w:ilvl="7" w:tplc="476A34BA" w:tentative="1">
      <w:start w:val="1"/>
      <w:numFmt w:val="bullet"/>
      <w:lvlText w:val="o"/>
      <w:lvlJc w:val="left"/>
      <w:pPr>
        <w:ind w:left="5760" w:hanging="360"/>
      </w:pPr>
      <w:rPr>
        <w:rFonts w:ascii="Courier New" w:hAnsi="Courier New" w:cs="Courier New" w:hint="default"/>
      </w:rPr>
    </w:lvl>
    <w:lvl w:ilvl="8" w:tplc="1B169C06" w:tentative="1">
      <w:start w:val="1"/>
      <w:numFmt w:val="bullet"/>
      <w:lvlText w:val=""/>
      <w:lvlJc w:val="left"/>
      <w:pPr>
        <w:ind w:left="6480" w:hanging="360"/>
      </w:pPr>
      <w:rPr>
        <w:rFonts w:ascii="Wingdings" w:hAnsi="Wingdings" w:hint="default"/>
      </w:rPr>
    </w:lvl>
  </w:abstractNum>
  <w:abstractNum w:abstractNumId="83">
    <w:nsid w:val="73C8110D"/>
    <w:multiLevelType w:val="hybridMultilevel"/>
    <w:tmpl w:val="B1C68878"/>
    <w:lvl w:ilvl="0" w:tplc="D57CB03C">
      <w:start w:val="1"/>
      <w:numFmt w:val="russianLower"/>
      <w:lvlText w:val="%1)"/>
      <w:lvlJc w:val="left"/>
      <w:pPr>
        <w:ind w:left="1077" w:hanging="360"/>
      </w:pPr>
      <w:rPr>
        <w:rFonts w:hint="default"/>
      </w:rPr>
    </w:lvl>
    <w:lvl w:ilvl="1" w:tplc="82DEE042" w:tentative="1">
      <w:start w:val="1"/>
      <w:numFmt w:val="lowerLetter"/>
      <w:lvlText w:val="%2."/>
      <w:lvlJc w:val="left"/>
      <w:pPr>
        <w:ind w:left="1797" w:hanging="360"/>
      </w:pPr>
    </w:lvl>
    <w:lvl w:ilvl="2" w:tplc="DE921FAA">
      <w:start w:val="1"/>
      <w:numFmt w:val="lowerRoman"/>
      <w:lvlText w:val="%3."/>
      <w:lvlJc w:val="right"/>
      <w:pPr>
        <w:ind w:left="2517" w:hanging="180"/>
      </w:pPr>
    </w:lvl>
    <w:lvl w:ilvl="3" w:tplc="1C9E411E" w:tentative="1">
      <w:start w:val="1"/>
      <w:numFmt w:val="decimal"/>
      <w:lvlText w:val="%4."/>
      <w:lvlJc w:val="left"/>
      <w:pPr>
        <w:ind w:left="3237" w:hanging="360"/>
      </w:pPr>
    </w:lvl>
    <w:lvl w:ilvl="4" w:tplc="A2AC5362" w:tentative="1">
      <w:start w:val="1"/>
      <w:numFmt w:val="lowerLetter"/>
      <w:lvlText w:val="%5."/>
      <w:lvlJc w:val="left"/>
      <w:pPr>
        <w:ind w:left="3957" w:hanging="360"/>
      </w:pPr>
    </w:lvl>
    <w:lvl w:ilvl="5" w:tplc="53E25516" w:tentative="1">
      <w:start w:val="1"/>
      <w:numFmt w:val="lowerRoman"/>
      <w:lvlText w:val="%6."/>
      <w:lvlJc w:val="right"/>
      <w:pPr>
        <w:ind w:left="4677" w:hanging="180"/>
      </w:pPr>
    </w:lvl>
    <w:lvl w:ilvl="6" w:tplc="AED46F62" w:tentative="1">
      <w:start w:val="1"/>
      <w:numFmt w:val="decimal"/>
      <w:lvlText w:val="%7."/>
      <w:lvlJc w:val="left"/>
      <w:pPr>
        <w:ind w:left="5397" w:hanging="360"/>
      </w:pPr>
    </w:lvl>
    <w:lvl w:ilvl="7" w:tplc="6B9A820C" w:tentative="1">
      <w:start w:val="1"/>
      <w:numFmt w:val="lowerLetter"/>
      <w:lvlText w:val="%8."/>
      <w:lvlJc w:val="left"/>
      <w:pPr>
        <w:ind w:left="6117" w:hanging="360"/>
      </w:pPr>
    </w:lvl>
    <w:lvl w:ilvl="8" w:tplc="7616CBB6" w:tentative="1">
      <w:start w:val="1"/>
      <w:numFmt w:val="lowerRoman"/>
      <w:lvlText w:val="%9."/>
      <w:lvlJc w:val="right"/>
      <w:pPr>
        <w:ind w:left="6837" w:hanging="180"/>
      </w:pPr>
    </w:lvl>
  </w:abstractNum>
  <w:abstractNum w:abstractNumId="84">
    <w:nsid w:val="73DD2A84"/>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nsid w:val="74441968"/>
    <w:multiLevelType w:val="multilevel"/>
    <w:tmpl w:val="164002F0"/>
    <w:lvl w:ilvl="0">
      <w:start w:val="1"/>
      <w:numFmt w:val="decimal"/>
      <w:pStyle w:val="21"/>
      <w:lvlText w:val="%1."/>
      <w:lvlJc w:val="left"/>
      <w:pPr>
        <w:tabs>
          <w:tab w:val="num" w:pos="3261"/>
        </w:tabs>
        <w:ind w:left="326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560"/>
        </w:tabs>
        <w:ind w:left="-141" w:firstLine="567"/>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1844"/>
        </w:tabs>
        <w:ind w:left="143"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firstLine="567"/>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5.2.6.1"/>
      <w:lvlJc w:val="left"/>
      <w:pPr>
        <w:tabs>
          <w:tab w:val="num" w:pos="1701"/>
        </w:tabs>
        <w:ind w:firstLine="567"/>
      </w:pPr>
      <w:rPr>
        <w:rFonts w:cs="Times New Roman" w:hint="default"/>
        <w:b w:val="0"/>
        <w:bCs w:val="0"/>
        <w:i w:val="0"/>
        <w:iCs w:val="0"/>
      </w:rPr>
    </w:lvl>
    <w:lvl w:ilvl="5">
      <w:start w:val="1"/>
      <w:numFmt w:val="russianLower"/>
      <w:lvlText w:val="%6)"/>
      <w:lvlJc w:val="left"/>
      <w:pPr>
        <w:tabs>
          <w:tab w:val="num" w:pos="2574"/>
        </w:tabs>
        <w:ind w:left="873" w:firstLine="567"/>
      </w:pPr>
      <w:rPr>
        <w:rFonts w:cs="Times New Roman" w:hint="default"/>
        <w:sz w:val="24"/>
        <w:szCs w:val="24"/>
      </w:rPr>
    </w:lvl>
    <w:lvl w:ilvl="6">
      <w:start w:val="1"/>
      <w:numFmt w:val="lowerLetter"/>
      <w:lvlText w:val="%7)"/>
      <w:lvlJc w:val="left"/>
      <w:pPr>
        <w:tabs>
          <w:tab w:val="num" w:pos="1701"/>
        </w:tabs>
        <w:ind w:firstLine="567"/>
      </w:pPr>
      <w:rPr>
        <w:rFonts w:cs="Times New Roman"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cs="Times New Roman" w:hint="default"/>
      </w:rPr>
    </w:lvl>
  </w:abstractNum>
  <w:abstractNum w:abstractNumId="86">
    <w:nsid w:val="75232321"/>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nsid w:val="768E687E"/>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nsid w:val="76A03AD9"/>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nsid w:val="77C5010F"/>
    <w:multiLevelType w:val="hybridMultilevel"/>
    <w:tmpl w:val="B686C5E4"/>
    <w:lvl w:ilvl="0" w:tplc="3104BC66">
      <w:start w:val="1"/>
      <w:numFmt w:val="decimal"/>
      <w:lvlText w:val="%1."/>
      <w:lvlJc w:val="left"/>
      <w:pPr>
        <w:ind w:left="720" w:hanging="360"/>
      </w:pPr>
    </w:lvl>
    <w:lvl w:ilvl="1" w:tplc="2ABE2558">
      <w:start w:val="1"/>
      <w:numFmt w:val="lowerLetter"/>
      <w:lvlText w:val="%2."/>
      <w:lvlJc w:val="left"/>
      <w:pPr>
        <w:ind w:left="1440" w:hanging="360"/>
      </w:pPr>
    </w:lvl>
    <w:lvl w:ilvl="2" w:tplc="F4A29590">
      <w:start w:val="1"/>
      <w:numFmt w:val="lowerRoman"/>
      <w:lvlText w:val="%3."/>
      <w:lvlJc w:val="right"/>
      <w:pPr>
        <w:ind w:left="2160" w:hanging="180"/>
      </w:pPr>
    </w:lvl>
    <w:lvl w:ilvl="3" w:tplc="3DC29284" w:tentative="1">
      <w:start w:val="1"/>
      <w:numFmt w:val="decimal"/>
      <w:lvlText w:val="%4."/>
      <w:lvlJc w:val="left"/>
      <w:pPr>
        <w:ind w:left="2880" w:hanging="360"/>
      </w:pPr>
    </w:lvl>
    <w:lvl w:ilvl="4" w:tplc="4BA8E8C4" w:tentative="1">
      <w:start w:val="1"/>
      <w:numFmt w:val="lowerLetter"/>
      <w:lvlText w:val="%5."/>
      <w:lvlJc w:val="left"/>
      <w:pPr>
        <w:ind w:left="3600" w:hanging="360"/>
      </w:pPr>
    </w:lvl>
    <w:lvl w:ilvl="5" w:tplc="6282AC94" w:tentative="1">
      <w:start w:val="1"/>
      <w:numFmt w:val="lowerRoman"/>
      <w:lvlText w:val="%6."/>
      <w:lvlJc w:val="right"/>
      <w:pPr>
        <w:ind w:left="4320" w:hanging="180"/>
      </w:pPr>
    </w:lvl>
    <w:lvl w:ilvl="6" w:tplc="15FA5DB8" w:tentative="1">
      <w:start w:val="1"/>
      <w:numFmt w:val="decimal"/>
      <w:lvlText w:val="%7."/>
      <w:lvlJc w:val="left"/>
      <w:pPr>
        <w:ind w:left="5040" w:hanging="360"/>
      </w:pPr>
    </w:lvl>
    <w:lvl w:ilvl="7" w:tplc="C2F4A44C" w:tentative="1">
      <w:start w:val="1"/>
      <w:numFmt w:val="lowerLetter"/>
      <w:lvlText w:val="%8."/>
      <w:lvlJc w:val="left"/>
      <w:pPr>
        <w:ind w:left="5760" w:hanging="360"/>
      </w:pPr>
    </w:lvl>
    <w:lvl w:ilvl="8" w:tplc="A6E4FDD4" w:tentative="1">
      <w:start w:val="1"/>
      <w:numFmt w:val="lowerRoman"/>
      <w:lvlText w:val="%9."/>
      <w:lvlJc w:val="right"/>
      <w:pPr>
        <w:ind w:left="6480" w:hanging="180"/>
      </w:pPr>
    </w:lvl>
  </w:abstractNum>
  <w:abstractNum w:abstractNumId="90">
    <w:nsid w:val="7B066CD9"/>
    <w:multiLevelType w:val="multilevel"/>
    <w:tmpl w:val="F314D9A2"/>
    <w:lvl w:ilvl="0">
      <w:start w:val="1"/>
      <w:numFmt w:val="decimal"/>
      <w:pStyle w:val="a8"/>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nsid w:val="7CED6A92"/>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nsid w:val="7CFF23CC"/>
    <w:multiLevelType w:val="hybridMultilevel"/>
    <w:tmpl w:val="CD7488D0"/>
    <w:lvl w:ilvl="0" w:tplc="AE4293B8">
      <w:start w:val="1"/>
      <w:numFmt w:val="russianLower"/>
      <w:lvlText w:val="%1)"/>
      <w:lvlJc w:val="left"/>
      <w:pPr>
        <w:ind w:left="1077" w:hanging="360"/>
      </w:pPr>
      <w:rPr>
        <w:rFonts w:hint="default"/>
      </w:rPr>
    </w:lvl>
    <w:lvl w:ilvl="1" w:tplc="79EE24A8" w:tentative="1">
      <w:start w:val="1"/>
      <w:numFmt w:val="lowerLetter"/>
      <w:lvlText w:val="%2."/>
      <w:lvlJc w:val="left"/>
      <w:pPr>
        <w:ind w:left="1797" w:hanging="360"/>
      </w:pPr>
    </w:lvl>
    <w:lvl w:ilvl="2" w:tplc="C65EA21A">
      <w:start w:val="1"/>
      <w:numFmt w:val="lowerRoman"/>
      <w:lvlText w:val="%3."/>
      <w:lvlJc w:val="right"/>
      <w:pPr>
        <w:ind w:left="2517" w:hanging="180"/>
      </w:pPr>
    </w:lvl>
    <w:lvl w:ilvl="3" w:tplc="5DA86E7E" w:tentative="1">
      <w:start w:val="1"/>
      <w:numFmt w:val="decimal"/>
      <w:lvlText w:val="%4."/>
      <w:lvlJc w:val="left"/>
      <w:pPr>
        <w:ind w:left="3237" w:hanging="360"/>
      </w:pPr>
    </w:lvl>
    <w:lvl w:ilvl="4" w:tplc="77DA4C36" w:tentative="1">
      <w:start w:val="1"/>
      <w:numFmt w:val="lowerLetter"/>
      <w:lvlText w:val="%5."/>
      <w:lvlJc w:val="left"/>
      <w:pPr>
        <w:ind w:left="3957" w:hanging="360"/>
      </w:pPr>
    </w:lvl>
    <w:lvl w:ilvl="5" w:tplc="39003BA8" w:tentative="1">
      <w:start w:val="1"/>
      <w:numFmt w:val="lowerRoman"/>
      <w:lvlText w:val="%6."/>
      <w:lvlJc w:val="right"/>
      <w:pPr>
        <w:ind w:left="4677" w:hanging="180"/>
      </w:pPr>
    </w:lvl>
    <w:lvl w:ilvl="6" w:tplc="0D9A52A0" w:tentative="1">
      <w:start w:val="1"/>
      <w:numFmt w:val="decimal"/>
      <w:lvlText w:val="%7."/>
      <w:lvlJc w:val="left"/>
      <w:pPr>
        <w:ind w:left="5397" w:hanging="360"/>
      </w:pPr>
    </w:lvl>
    <w:lvl w:ilvl="7" w:tplc="2DBAA598" w:tentative="1">
      <w:start w:val="1"/>
      <w:numFmt w:val="lowerLetter"/>
      <w:lvlText w:val="%8."/>
      <w:lvlJc w:val="left"/>
      <w:pPr>
        <w:ind w:left="6117" w:hanging="360"/>
      </w:pPr>
    </w:lvl>
    <w:lvl w:ilvl="8" w:tplc="60B6BF5E" w:tentative="1">
      <w:start w:val="1"/>
      <w:numFmt w:val="lowerRoman"/>
      <w:lvlText w:val="%9."/>
      <w:lvlJc w:val="right"/>
      <w:pPr>
        <w:ind w:left="6837" w:hanging="180"/>
      </w:pPr>
    </w:lvl>
  </w:abstractNum>
  <w:abstractNum w:abstractNumId="93">
    <w:nsid w:val="7DBB31AE"/>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nsid w:val="7ECC39CC"/>
    <w:multiLevelType w:val="multilevel"/>
    <w:tmpl w:val="F314D9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85"/>
  </w:num>
  <w:num w:numId="2">
    <w:abstractNumId w:val="22"/>
  </w:num>
  <w:num w:numId="3">
    <w:abstractNumId w:val="78"/>
  </w:num>
  <w:num w:numId="4">
    <w:abstractNumId w:val="90"/>
  </w:num>
  <w:num w:numId="5">
    <w:abstractNumId w:val="7"/>
  </w:num>
  <w:num w:numId="6">
    <w:abstractNumId w:val="69"/>
  </w:num>
  <w:num w:numId="7">
    <w:abstractNumId w:val="0"/>
  </w:num>
  <w:num w:numId="8">
    <w:abstractNumId w:val="27"/>
  </w:num>
  <w:num w:numId="9">
    <w:abstractNumId w:val="81"/>
  </w:num>
  <w:num w:numId="10">
    <w:abstractNumId w:val="94"/>
  </w:num>
  <w:num w:numId="11">
    <w:abstractNumId w:val="68"/>
  </w:num>
  <w:num w:numId="12">
    <w:abstractNumId w:val="23"/>
  </w:num>
  <w:num w:numId="13">
    <w:abstractNumId w:val="50"/>
  </w:num>
  <w:num w:numId="14">
    <w:abstractNumId w:val="44"/>
  </w:num>
  <w:num w:numId="15">
    <w:abstractNumId w:val="4"/>
  </w:num>
  <w:num w:numId="16">
    <w:abstractNumId w:val="28"/>
  </w:num>
  <w:num w:numId="17">
    <w:abstractNumId w:val="63"/>
  </w:num>
  <w:num w:numId="18">
    <w:abstractNumId w:val="20"/>
  </w:num>
  <w:num w:numId="19">
    <w:abstractNumId w:val="35"/>
  </w:num>
  <w:num w:numId="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8"/>
  </w:num>
  <w:num w:numId="23">
    <w:abstractNumId w:val="91"/>
  </w:num>
  <w:num w:numId="24">
    <w:abstractNumId w:val="31"/>
  </w:num>
  <w:num w:numId="25">
    <w:abstractNumId w:val="43"/>
  </w:num>
  <w:num w:numId="26">
    <w:abstractNumId w:val="75"/>
  </w:num>
  <w:num w:numId="27">
    <w:abstractNumId w:val="9"/>
  </w:num>
  <w:num w:numId="28">
    <w:abstractNumId w:val="19"/>
  </w:num>
  <w:num w:numId="29">
    <w:abstractNumId w:val="54"/>
  </w:num>
  <w:num w:numId="30">
    <w:abstractNumId w:val="18"/>
  </w:num>
  <w:num w:numId="31">
    <w:abstractNumId w:val="55"/>
  </w:num>
  <w:num w:numId="32">
    <w:abstractNumId w:val="2"/>
  </w:num>
  <w:num w:numId="33">
    <w:abstractNumId w:val="41"/>
  </w:num>
  <w:num w:numId="34">
    <w:abstractNumId w:val="17"/>
  </w:num>
  <w:num w:numId="35">
    <w:abstractNumId w:val="37"/>
  </w:num>
  <w:num w:numId="36">
    <w:abstractNumId w:val="60"/>
  </w:num>
  <w:num w:numId="37">
    <w:abstractNumId w:val="80"/>
  </w:num>
  <w:num w:numId="38">
    <w:abstractNumId w:val="38"/>
  </w:num>
  <w:num w:numId="39">
    <w:abstractNumId w:val="76"/>
  </w:num>
  <w:num w:numId="40">
    <w:abstractNumId w:val="10"/>
  </w:num>
  <w:num w:numId="41">
    <w:abstractNumId w:val="15"/>
  </w:num>
  <w:num w:numId="42">
    <w:abstractNumId w:val="71"/>
  </w:num>
  <w:num w:numId="43">
    <w:abstractNumId w:val="67"/>
  </w:num>
  <w:num w:numId="44">
    <w:abstractNumId w:val="88"/>
  </w:num>
  <w:num w:numId="45">
    <w:abstractNumId w:val="56"/>
  </w:num>
  <w:num w:numId="46">
    <w:abstractNumId w:val="93"/>
  </w:num>
  <w:num w:numId="47">
    <w:abstractNumId w:val="86"/>
  </w:num>
  <w:num w:numId="48">
    <w:abstractNumId w:val="5"/>
  </w:num>
  <w:num w:numId="49">
    <w:abstractNumId w:val="47"/>
  </w:num>
  <w:num w:numId="50">
    <w:abstractNumId w:val="26"/>
  </w:num>
  <w:num w:numId="51">
    <w:abstractNumId w:val="84"/>
  </w:num>
  <w:num w:numId="52">
    <w:abstractNumId w:val="58"/>
  </w:num>
  <w:num w:numId="53">
    <w:abstractNumId w:val="62"/>
  </w:num>
  <w:num w:numId="54">
    <w:abstractNumId w:val="45"/>
  </w:num>
  <w:num w:numId="55">
    <w:abstractNumId w:val="65"/>
  </w:num>
  <w:num w:numId="56">
    <w:abstractNumId w:val="77"/>
  </w:num>
  <w:num w:numId="57">
    <w:abstractNumId w:val="66"/>
  </w:num>
  <w:num w:numId="58">
    <w:abstractNumId w:val="30"/>
  </w:num>
  <w:num w:numId="59">
    <w:abstractNumId w:val="53"/>
  </w:num>
  <w:num w:numId="60">
    <w:abstractNumId w:val="87"/>
  </w:num>
  <w:num w:numId="61">
    <w:abstractNumId w:val="14"/>
  </w:num>
  <w:num w:numId="62">
    <w:abstractNumId w:val="74"/>
  </w:num>
  <w:num w:numId="63">
    <w:abstractNumId w:val="49"/>
  </w:num>
  <w:num w:numId="64">
    <w:abstractNumId w:val="64"/>
  </w:num>
  <w:num w:numId="65">
    <w:abstractNumId w:val="82"/>
  </w:num>
  <w:num w:numId="66">
    <w:abstractNumId w:val="46"/>
  </w:num>
  <w:num w:numId="6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num>
  <w:num w:numId="69">
    <w:abstractNumId w:val="89"/>
  </w:num>
  <w:num w:numId="70">
    <w:abstractNumId w:val="52"/>
  </w:num>
  <w:num w:numId="71">
    <w:abstractNumId w:val="92"/>
  </w:num>
  <w:num w:numId="72">
    <w:abstractNumId w:val="24"/>
  </w:num>
  <w:num w:numId="73">
    <w:abstractNumId w:val="36"/>
  </w:num>
  <w:num w:numId="74">
    <w:abstractNumId w:val="72"/>
  </w:num>
  <w:num w:numId="75">
    <w:abstractNumId w:val="40"/>
  </w:num>
  <w:num w:numId="76">
    <w:abstractNumId w:val="33"/>
  </w:num>
  <w:num w:numId="77">
    <w:abstractNumId w:val="25"/>
  </w:num>
  <w:num w:numId="78">
    <w:abstractNumId w:val="61"/>
  </w:num>
  <w:num w:numId="79">
    <w:abstractNumId w:val="21"/>
  </w:num>
  <w:num w:numId="80">
    <w:abstractNumId w:val="12"/>
  </w:num>
  <w:num w:numId="81">
    <w:abstractNumId w:val="79"/>
  </w:num>
  <w:num w:numId="82">
    <w:abstractNumId w:val="42"/>
  </w:num>
  <w:num w:numId="83">
    <w:abstractNumId w:val="83"/>
  </w:num>
  <w:num w:numId="84">
    <w:abstractNumId w:val="59"/>
  </w:num>
  <w:num w:numId="85">
    <w:abstractNumId w:val="1"/>
  </w:num>
  <w:num w:numId="86">
    <w:abstractNumId w:val="32"/>
  </w:num>
  <w:num w:numId="87">
    <w:abstractNumId w:val="6"/>
  </w:num>
  <w:num w:numId="88">
    <w:abstractNumId w:val="51"/>
  </w:num>
  <w:num w:numId="89">
    <w:abstractNumId w:val="16"/>
  </w:num>
  <w:num w:numId="90">
    <w:abstractNumId w:val="48"/>
  </w:num>
  <w:num w:numId="91">
    <w:abstractNumId w:val="13"/>
  </w:num>
  <w:num w:numId="92">
    <w:abstractNumId w:val="73"/>
  </w:num>
  <w:num w:numId="93">
    <w:abstractNumId w:val="29"/>
  </w:num>
  <w:num w:numId="94">
    <w:abstractNumId w:val="70"/>
  </w:num>
  <w:num w:numId="95">
    <w:abstractNumId w:val="11"/>
  </w:num>
  <w:num w:numId="96">
    <w:abstractNumId w:val="3"/>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drawingGridHorizontalSpacing w:val="190"/>
  <w:displayHorizontalDrawingGridEvery w:val="2"/>
  <w:characterSpacingControl w:val="doNotCompress"/>
  <w:savePreviewPicture/>
  <w:hdrShapeDefaults>
    <o:shapedefaults v:ext="edit" spidmax="55298"/>
  </w:hdrShapeDefaults>
  <w:footnotePr>
    <w:footnote w:id="-1"/>
    <w:footnote w:id="0"/>
  </w:footnotePr>
  <w:endnotePr>
    <w:endnote w:id="-1"/>
    <w:endnote w:id="0"/>
  </w:endnotePr>
  <w:compat/>
  <w:rsids>
    <w:rsidRoot w:val="009C01EA"/>
    <w:rsid w:val="00013D48"/>
    <w:rsid w:val="00023AAB"/>
    <w:rsid w:val="00026B8A"/>
    <w:rsid w:val="0003432F"/>
    <w:rsid w:val="0003585D"/>
    <w:rsid w:val="000415B9"/>
    <w:rsid w:val="00046188"/>
    <w:rsid w:val="00050E4C"/>
    <w:rsid w:val="000552D1"/>
    <w:rsid w:val="0006395B"/>
    <w:rsid w:val="00065DE4"/>
    <w:rsid w:val="00073533"/>
    <w:rsid w:val="000829EC"/>
    <w:rsid w:val="00087B2B"/>
    <w:rsid w:val="00096330"/>
    <w:rsid w:val="000A336C"/>
    <w:rsid w:val="000C3E81"/>
    <w:rsid w:val="000E010C"/>
    <w:rsid w:val="000E0E6A"/>
    <w:rsid w:val="000E35CA"/>
    <w:rsid w:val="000E65C4"/>
    <w:rsid w:val="000F0C93"/>
    <w:rsid w:val="000F35AC"/>
    <w:rsid w:val="00100600"/>
    <w:rsid w:val="0010778A"/>
    <w:rsid w:val="0013561F"/>
    <w:rsid w:val="00140DFF"/>
    <w:rsid w:val="0014285A"/>
    <w:rsid w:val="00143BDC"/>
    <w:rsid w:val="001631B8"/>
    <w:rsid w:val="00167A00"/>
    <w:rsid w:val="00186CE7"/>
    <w:rsid w:val="0019765C"/>
    <w:rsid w:val="001A0934"/>
    <w:rsid w:val="001D27C0"/>
    <w:rsid w:val="001D7A5C"/>
    <w:rsid w:val="001E121F"/>
    <w:rsid w:val="001E1A4E"/>
    <w:rsid w:val="001F058E"/>
    <w:rsid w:val="001F2E84"/>
    <w:rsid w:val="001F6B20"/>
    <w:rsid w:val="00204A59"/>
    <w:rsid w:val="00210487"/>
    <w:rsid w:val="00225941"/>
    <w:rsid w:val="002331B3"/>
    <w:rsid w:val="00241B31"/>
    <w:rsid w:val="00245F00"/>
    <w:rsid w:val="002474E5"/>
    <w:rsid w:val="00256747"/>
    <w:rsid w:val="00263EC1"/>
    <w:rsid w:val="00270B91"/>
    <w:rsid w:val="0027115A"/>
    <w:rsid w:val="00276949"/>
    <w:rsid w:val="00286248"/>
    <w:rsid w:val="00295897"/>
    <w:rsid w:val="002A7A81"/>
    <w:rsid w:val="002B1808"/>
    <w:rsid w:val="002B790E"/>
    <w:rsid w:val="002C2DDF"/>
    <w:rsid w:val="002C38D0"/>
    <w:rsid w:val="002D00BF"/>
    <w:rsid w:val="002D1F38"/>
    <w:rsid w:val="002D3C66"/>
    <w:rsid w:val="002D3CF7"/>
    <w:rsid w:val="002D5200"/>
    <w:rsid w:val="002D5503"/>
    <w:rsid w:val="002E73C0"/>
    <w:rsid w:val="002F0222"/>
    <w:rsid w:val="002F1CA1"/>
    <w:rsid w:val="002F36F7"/>
    <w:rsid w:val="00306CA5"/>
    <w:rsid w:val="00310863"/>
    <w:rsid w:val="003113C4"/>
    <w:rsid w:val="00312132"/>
    <w:rsid w:val="003145A3"/>
    <w:rsid w:val="00322754"/>
    <w:rsid w:val="00322C67"/>
    <w:rsid w:val="00340451"/>
    <w:rsid w:val="003577DD"/>
    <w:rsid w:val="00365550"/>
    <w:rsid w:val="00366254"/>
    <w:rsid w:val="003702BB"/>
    <w:rsid w:val="00370C68"/>
    <w:rsid w:val="00376001"/>
    <w:rsid w:val="00377519"/>
    <w:rsid w:val="003907C7"/>
    <w:rsid w:val="003A3E83"/>
    <w:rsid w:val="003B2AF9"/>
    <w:rsid w:val="003C7584"/>
    <w:rsid w:val="003D0B69"/>
    <w:rsid w:val="003D4FC1"/>
    <w:rsid w:val="003E7170"/>
    <w:rsid w:val="003E7EE0"/>
    <w:rsid w:val="003F05A0"/>
    <w:rsid w:val="003F3E0B"/>
    <w:rsid w:val="00406FFC"/>
    <w:rsid w:val="00412C13"/>
    <w:rsid w:val="0045448C"/>
    <w:rsid w:val="0048440B"/>
    <w:rsid w:val="00491D4F"/>
    <w:rsid w:val="00493D6A"/>
    <w:rsid w:val="00497A17"/>
    <w:rsid w:val="004A725B"/>
    <w:rsid w:val="004B6D8A"/>
    <w:rsid w:val="004B77DF"/>
    <w:rsid w:val="004C2D94"/>
    <w:rsid w:val="004C55B3"/>
    <w:rsid w:val="004E0DC8"/>
    <w:rsid w:val="004E5A3A"/>
    <w:rsid w:val="004F004A"/>
    <w:rsid w:val="004F55EE"/>
    <w:rsid w:val="004F57CC"/>
    <w:rsid w:val="004F71C5"/>
    <w:rsid w:val="00510B52"/>
    <w:rsid w:val="00516BBA"/>
    <w:rsid w:val="00517CDD"/>
    <w:rsid w:val="00517FFA"/>
    <w:rsid w:val="005200EF"/>
    <w:rsid w:val="0053015A"/>
    <w:rsid w:val="0053408A"/>
    <w:rsid w:val="00540265"/>
    <w:rsid w:val="00541325"/>
    <w:rsid w:val="00541BB9"/>
    <w:rsid w:val="00552EA0"/>
    <w:rsid w:val="005532F4"/>
    <w:rsid w:val="00575010"/>
    <w:rsid w:val="0057702F"/>
    <w:rsid w:val="00577531"/>
    <w:rsid w:val="005805FA"/>
    <w:rsid w:val="00583878"/>
    <w:rsid w:val="00583AC8"/>
    <w:rsid w:val="005B2400"/>
    <w:rsid w:val="005B536E"/>
    <w:rsid w:val="005C3BE3"/>
    <w:rsid w:val="005D7F02"/>
    <w:rsid w:val="005E294A"/>
    <w:rsid w:val="005E2A5F"/>
    <w:rsid w:val="005E42CA"/>
    <w:rsid w:val="006043C9"/>
    <w:rsid w:val="0061047B"/>
    <w:rsid w:val="00621398"/>
    <w:rsid w:val="00633D44"/>
    <w:rsid w:val="00642336"/>
    <w:rsid w:val="006436C5"/>
    <w:rsid w:val="00651CF2"/>
    <w:rsid w:val="00653FCA"/>
    <w:rsid w:val="006656EF"/>
    <w:rsid w:val="00677D13"/>
    <w:rsid w:val="006955D4"/>
    <w:rsid w:val="00696FD5"/>
    <w:rsid w:val="006A085C"/>
    <w:rsid w:val="006A26E6"/>
    <w:rsid w:val="006A5F9E"/>
    <w:rsid w:val="006B1A2C"/>
    <w:rsid w:val="006B5C80"/>
    <w:rsid w:val="006C6F8D"/>
    <w:rsid w:val="006D237C"/>
    <w:rsid w:val="006D5715"/>
    <w:rsid w:val="006D7C93"/>
    <w:rsid w:val="006E0E8C"/>
    <w:rsid w:val="006E296B"/>
    <w:rsid w:val="00704F90"/>
    <w:rsid w:val="00711EAB"/>
    <w:rsid w:val="007220F8"/>
    <w:rsid w:val="007266C5"/>
    <w:rsid w:val="007267EE"/>
    <w:rsid w:val="00730671"/>
    <w:rsid w:val="00741399"/>
    <w:rsid w:val="00741C32"/>
    <w:rsid w:val="00743F25"/>
    <w:rsid w:val="00744F98"/>
    <w:rsid w:val="007456F4"/>
    <w:rsid w:val="0074603A"/>
    <w:rsid w:val="0074786A"/>
    <w:rsid w:val="00763DB7"/>
    <w:rsid w:val="00771BD2"/>
    <w:rsid w:val="00777E20"/>
    <w:rsid w:val="007832A8"/>
    <w:rsid w:val="00783573"/>
    <w:rsid w:val="007A0947"/>
    <w:rsid w:val="007A78B2"/>
    <w:rsid w:val="007D183B"/>
    <w:rsid w:val="007D7D01"/>
    <w:rsid w:val="007F6B1B"/>
    <w:rsid w:val="00810770"/>
    <w:rsid w:val="008150C1"/>
    <w:rsid w:val="0082440C"/>
    <w:rsid w:val="00831621"/>
    <w:rsid w:val="00836958"/>
    <w:rsid w:val="00856BA1"/>
    <w:rsid w:val="00857C0E"/>
    <w:rsid w:val="008655F4"/>
    <w:rsid w:val="0086634D"/>
    <w:rsid w:val="00872D36"/>
    <w:rsid w:val="008735D6"/>
    <w:rsid w:val="00883CEA"/>
    <w:rsid w:val="0088550F"/>
    <w:rsid w:val="00893D5D"/>
    <w:rsid w:val="00895AD5"/>
    <w:rsid w:val="008A077C"/>
    <w:rsid w:val="008A6771"/>
    <w:rsid w:val="008B1E78"/>
    <w:rsid w:val="008B2558"/>
    <w:rsid w:val="008E3890"/>
    <w:rsid w:val="008E694F"/>
    <w:rsid w:val="008F1EFA"/>
    <w:rsid w:val="008F7816"/>
    <w:rsid w:val="009018C3"/>
    <w:rsid w:val="00905EFD"/>
    <w:rsid w:val="00913896"/>
    <w:rsid w:val="009257E8"/>
    <w:rsid w:val="00934472"/>
    <w:rsid w:val="00937A37"/>
    <w:rsid w:val="009471EA"/>
    <w:rsid w:val="00966E10"/>
    <w:rsid w:val="00976A1A"/>
    <w:rsid w:val="00983BCE"/>
    <w:rsid w:val="00987F0D"/>
    <w:rsid w:val="009926E5"/>
    <w:rsid w:val="00992E24"/>
    <w:rsid w:val="00993F8C"/>
    <w:rsid w:val="009A198F"/>
    <w:rsid w:val="009A59C9"/>
    <w:rsid w:val="009B4D67"/>
    <w:rsid w:val="009B6CC1"/>
    <w:rsid w:val="009C01EA"/>
    <w:rsid w:val="009C2688"/>
    <w:rsid w:val="009D2CCA"/>
    <w:rsid w:val="009D5F46"/>
    <w:rsid w:val="009D7D1C"/>
    <w:rsid w:val="009E0464"/>
    <w:rsid w:val="009F3A32"/>
    <w:rsid w:val="009F5ED1"/>
    <w:rsid w:val="00A23FC7"/>
    <w:rsid w:val="00A4001E"/>
    <w:rsid w:val="00A537CD"/>
    <w:rsid w:val="00A55388"/>
    <w:rsid w:val="00A67F9A"/>
    <w:rsid w:val="00A873B3"/>
    <w:rsid w:val="00A92A7E"/>
    <w:rsid w:val="00A93208"/>
    <w:rsid w:val="00A955E6"/>
    <w:rsid w:val="00A9778D"/>
    <w:rsid w:val="00AA3D92"/>
    <w:rsid w:val="00AA4E2C"/>
    <w:rsid w:val="00AB051E"/>
    <w:rsid w:val="00AB7041"/>
    <w:rsid w:val="00AD18D7"/>
    <w:rsid w:val="00AE7CEA"/>
    <w:rsid w:val="00AE7EE6"/>
    <w:rsid w:val="00B001F7"/>
    <w:rsid w:val="00B04770"/>
    <w:rsid w:val="00B11A5A"/>
    <w:rsid w:val="00B17CD6"/>
    <w:rsid w:val="00B250B5"/>
    <w:rsid w:val="00B33B5E"/>
    <w:rsid w:val="00B35537"/>
    <w:rsid w:val="00B3664A"/>
    <w:rsid w:val="00B43145"/>
    <w:rsid w:val="00B53410"/>
    <w:rsid w:val="00B65C92"/>
    <w:rsid w:val="00B73D9C"/>
    <w:rsid w:val="00B778A2"/>
    <w:rsid w:val="00B8337F"/>
    <w:rsid w:val="00B90A95"/>
    <w:rsid w:val="00BA0DC6"/>
    <w:rsid w:val="00BA2382"/>
    <w:rsid w:val="00BB0C82"/>
    <w:rsid w:val="00BB378C"/>
    <w:rsid w:val="00BC55DD"/>
    <w:rsid w:val="00BC5ED3"/>
    <w:rsid w:val="00BC7EDA"/>
    <w:rsid w:val="00BD2C20"/>
    <w:rsid w:val="00BD2DEA"/>
    <w:rsid w:val="00C0552B"/>
    <w:rsid w:val="00C056C7"/>
    <w:rsid w:val="00C0622F"/>
    <w:rsid w:val="00C109C6"/>
    <w:rsid w:val="00C14A24"/>
    <w:rsid w:val="00C15728"/>
    <w:rsid w:val="00C23817"/>
    <w:rsid w:val="00C25A06"/>
    <w:rsid w:val="00C2770D"/>
    <w:rsid w:val="00C34A47"/>
    <w:rsid w:val="00C40067"/>
    <w:rsid w:val="00C40241"/>
    <w:rsid w:val="00C41AFA"/>
    <w:rsid w:val="00C45DF6"/>
    <w:rsid w:val="00C47787"/>
    <w:rsid w:val="00C643E3"/>
    <w:rsid w:val="00C669F0"/>
    <w:rsid w:val="00C67BC6"/>
    <w:rsid w:val="00C83038"/>
    <w:rsid w:val="00C83586"/>
    <w:rsid w:val="00C978C3"/>
    <w:rsid w:val="00CA4D87"/>
    <w:rsid w:val="00CA5317"/>
    <w:rsid w:val="00CA7A13"/>
    <w:rsid w:val="00CB132F"/>
    <w:rsid w:val="00CB39A9"/>
    <w:rsid w:val="00CD0445"/>
    <w:rsid w:val="00CD5ED0"/>
    <w:rsid w:val="00CE2F1B"/>
    <w:rsid w:val="00CE773D"/>
    <w:rsid w:val="00CF5CC3"/>
    <w:rsid w:val="00CF5D34"/>
    <w:rsid w:val="00CF6FFA"/>
    <w:rsid w:val="00CF7919"/>
    <w:rsid w:val="00D052E9"/>
    <w:rsid w:val="00D102FF"/>
    <w:rsid w:val="00D12E7C"/>
    <w:rsid w:val="00D13609"/>
    <w:rsid w:val="00D227F6"/>
    <w:rsid w:val="00D25DCD"/>
    <w:rsid w:val="00D34E42"/>
    <w:rsid w:val="00D359AD"/>
    <w:rsid w:val="00D35CBC"/>
    <w:rsid w:val="00D54B66"/>
    <w:rsid w:val="00D575D1"/>
    <w:rsid w:val="00D72AFB"/>
    <w:rsid w:val="00D84E64"/>
    <w:rsid w:val="00D93EA0"/>
    <w:rsid w:val="00D94613"/>
    <w:rsid w:val="00D96188"/>
    <w:rsid w:val="00DA00A2"/>
    <w:rsid w:val="00DA086E"/>
    <w:rsid w:val="00DA44E9"/>
    <w:rsid w:val="00DB21E1"/>
    <w:rsid w:val="00DC2434"/>
    <w:rsid w:val="00DD0140"/>
    <w:rsid w:val="00DD7E32"/>
    <w:rsid w:val="00DE1149"/>
    <w:rsid w:val="00DE697B"/>
    <w:rsid w:val="00DF1616"/>
    <w:rsid w:val="00E01BB5"/>
    <w:rsid w:val="00E03657"/>
    <w:rsid w:val="00E0624C"/>
    <w:rsid w:val="00E11D82"/>
    <w:rsid w:val="00E14760"/>
    <w:rsid w:val="00E14FBE"/>
    <w:rsid w:val="00E24A99"/>
    <w:rsid w:val="00E2586B"/>
    <w:rsid w:val="00E31522"/>
    <w:rsid w:val="00E348F9"/>
    <w:rsid w:val="00E40844"/>
    <w:rsid w:val="00E45DD8"/>
    <w:rsid w:val="00E507ED"/>
    <w:rsid w:val="00E656BD"/>
    <w:rsid w:val="00E6736F"/>
    <w:rsid w:val="00E7045B"/>
    <w:rsid w:val="00E73D25"/>
    <w:rsid w:val="00E757D1"/>
    <w:rsid w:val="00E80C2D"/>
    <w:rsid w:val="00E8264D"/>
    <w:rsid w:val="00E83132"/>
    <w:rsid w:val="00E91FAC"/>
    <w:rsid w:val="00EA0BEC"/>
    <w:rsid w:val="00EB5801"/>
    <w:rsid w:val="00EB586C"/>
    <w:rsid w:val="00EC5870"/>
    <w:rsid w:val="00ED1009"/>
    <w:rsid w:val="00ED13F3"/>
    <w:rsid w:val="00ED2E8C"/>
    <w:rsid w:val="00EE0F36"/>
    <w:rsid w:val="00EE3372"/>
    <w:rsid w:val="00EF785C"/>
    <w:rsid w:val="00F0159F"/>
    <w:rsid w:val="00F123E3"/>
    <w:rsid w:val="00F1632E"/>
    <w:rsid w:val="00F16354"/>
    <w:rsid w:val="00F220F7"/>
    <w:rsid w:val="00F232FC"/>
    <w:rsid w:val="00F40D52"/>
    <w:rsid w:val="00F44FA1"/>
    <w:rsid w:val="00F4571C"/>
    <w:rsid w:val="00F55526"/>
    <w:rsid w:val="00F56828"/>
    <w:rsid w:val="00F7632D"/>
    <w:rsid w:val="00F80BB0"/>
    <w:rsid w:val="00F87967"/>
    <w:rsid w:val="00F936A4"/>
    <w:rsid w:val="00F94327"/>
    <w:rsid w:val="00F96AAA"/>
    <w:rsid w:val="00FB0C7C"/>
    <w:rsid w:val="00FB1569"/>
    <w:rsid w:val="00FC1066"/>
    <w:rsid w:val="00FC65F7"/>
    <w:rsid w:val="00FC769B"/>
    <w:rsid w:val="00FD2FA3"/>
    <w:rsid w:val="00FD3DE7"/>
    <w:rsid w:val="00FD3F18"/>
    <w:rsid w:val="00FD50A0"/>
    <w:rsid w:val="00FD6866"/>
    <w:rsid w:val="00FE05A4"/>
    <w:rsid w:val="00FE6504"/>
    <w:rsid w:val="00FF4A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9C01EA"/>
    <w:pPr>
      <w:widowControl w:val="0"/>
      <w:autoSpaceDE w:val="0"/>
      <w:autoSpaceDN w:val="0"/>
      <w:adjustRightInd w:val="0"/>
    </w:pPr>
    <w:rPr>
      <w:rFonts w:ascii="Arial" w:hAnsi="Arial" w:cs="Arial"/>
      <w:sz w:val="38"/>
      <w:szCs w:val="38"/>
    </w:rPr>
  </w:style>
  <w:style w:type="paragraph" w:styleId="11">
    <w:name w:val="heading 1"/>
    <w:aliases w:val="Заголовок 1_стандарта"/>
    <w:basedOn w:val="a9"/>
    <w:next w:val="a9"/>
    <w:link w:val="13"/>
    <w:qFormat/>
    <w:rsid w:val="009C01EA"/>
    <w:pPr>
      <w:numPr>
        <w:numId w:val="8"/>
      </w:numPr>
      <w:spacing w:before="108" w:after="108"/>
      <w:jc w:val="center"/>
      <w:outlineLvl w:val="0"/>
    </w:pPr>
    <w:rPr>
      <w:b/>
      <w:bCs/>
      <w:color w:val="000080"/>
      <w:sz w:val="24"/>
      <w:szCs w:val="24"/>
    </w:rPr>
  </w:style>
  <w:style w:type="paragraph" w:styleId="22">
    <w:name w:val="heading 2"/>
    <w:aliases w:val="Заголовок 2 Знак"/>
    <w:basedOn w:val="a9"/>
    <w:next w:val="a9"/>
    <w:qFormat/>
    <w:rsid w:val="0014285A"/>
    <w:pPr>
      <w:keepNext/>
      <w:spacing w:before="240" w:after="60"/>
      <w:outlineLvl w:val="1"/>
    </w:pPr>
    <w:rPr>
      <w:b/>
      <w:bCs/>
      <w:i/>
      <w:iCs/>
      <w:sz w:val="28"/>
      <w:szCs w:val="28"/>
    </w:rPr>
  </w:style>
  <w:style w:type="paragraph" w:styleId="31">
    <w:name w:val="heading 3"/>
    <w:basedOn w:val="a9"/>
    <w:next w:val="aa"/>
    <w:qFormat/>
    <w:rsid w:val="00583878"/>
    <w:pPr>
      <w:keepNext/>
      <w:widowControl/>
      <w:tabs>
        <w:tab w:val="num" w:pos="1080"/>
      </w:tabs>
      <w:autoSpaceDE/>
      <w:autoSpaceDN/>
      <w:adjustRightInd/>
      <w:spacing w:before="80" w:after="80"/>
      <w:ind w:left="720" w:hanging="720"/>
      <w:outlineLvl w:val="2"/>
    </w:pPr>
    <w:rPr>
      <w:rFonts w:cs="Times New Roman"/>
      <w:b/>
      <w:bCs/>
      <w:i/>
      <w:sz w:val="20"/>
      <w:szCs w:val="26"/>
    </w:rPr>
  </w:style>
  <w:style w:type="paragraph" w:styleId="41">
    <w:name w:val="heading 4"/>
    <w:basedOn w:val="a9"/>
    <w:next w:val="aa"/>
    <w:qFormat/>
    <w:rsid w:val="00583878"/>
    <w:pPr>
      <w:widowControl/>
      <w:autoSpaceDE/>
      <w:autoSpaceDN/>
      <w:adjustRightInd/>
      <w:spacing w:before="80" w:after="80"/>
      <w:outlineLvl w:val="3"/>
    </w:pPr>
    <w:rPr>
      <w:rFonts w:cs="Times New Roman"/>
      <w:i/>
      <w:sz w:val="20"/>
      <w:szCs w:val="24"/>
    </w:rPr>
  </w:style>
  <w:style w:type="paragraph" w:styleId="51">
    <w:name w:val="heading 5"/>
    <w:basedOn w:val="a9"/>
    <w:next w:val="a9"/>
    <w:qFormat/>
    <w:rsid w:val="00C23817"/>
    <w:pPr>
      <w:widowControl/>
      <w:autoSpaceDE/>
      <w:autoSpaceDN/>
      <w:adjustRightInd/>
      <w:spacing w:before="240" w:after="60"/>
      <w:outlineLvl w:val="4"/>
    </w:pPr>
    <w:rPr>
      <w:rFonts w:cs="Times New Roman"/>
      <w:b/>
      <w:bCs/>
      <w:i/>
      <w:iCs/>
      <w:sz w:val="26"/>
      <w:szCs w:val="26"/>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3">
    <w:name w:val="Заголовок 1 Знак"/>
    <w:aliases w:val="Заголовок 1_стандарта Знак"/>
    <w:basedOn w:val="ab"/>
    <w:link w:val="11"/>
    <w:locked/>
    <w:rsid w:val="009C01EA"/>
    <w:rPr>
      <w:rFonts w:ascii="Arial" w:hAnsi="Arial" w:cs="Arial"/>
      <w:b/>
      <w:bCs/>
      <w:color w:val="000080"/>
      <w:sz w:val="24"/>
      <w:szCs w:val="24"/>
    </w:rPr>
  </w:style>
  <w:style w:type="paragraph" w:customStyle="1" w:styleId="10">
    <w:name w:val="Маркированный Список 1"/>
    <w:rsid w:val="009C01EA"/>
    <w:pPr>
      <w:numPr>
        <w:numId w:val="2"/>
      </w:numPr>
      <w:spacing w:before="60" w:after="60"/>
    </w:pPr>
    <w:rPr>
      <w:rFonts w:ascii="Arial" w:hAnsi="Arial"/>
    </w:rPr>
  </w:style>
  <w:style w:type="paragraph" w:styleId="aa">
    <w:name w:val="Body Text"/>
    <w:basedOn w:val="a9"/>
    <w:link w:val="ae"/>
    <w:rsid w:val="00C23817"/>
    <w:pPr>
      <w:widowControl/>
      <w:autoSpaceDE/>
      <w:autoSpaceDN/>
      <w:adjustRightInd/>
      <w:spacing w:after="120"/>
      <w:jc w:val="both"/>
    </w:pPr>
    <w:rPr>
      <w:rFonts w:cs="Times New Roman"/>
      <w:sz w:val="20"/>
      <w:szCs w:val="24"/>
    </w:rPr>
  </w:style>
  <w:style w:type="paragraph" w:styleId="a0">
    <w:name w:val="footnote text"/>
    <w:basedOn w:val="a9"/>
    <w:link w:val="af"/>
    <w:rsid w:val="002474E5"/>
    <w:pPr>
      <w:widowControl/>
      <w:numPr>
        <w:numId w:val="5"/>
      </w:numPr>
      <w:autoSpaceDE/>
      <w:autoSpaceDN/>
      <w:adjustRightInd/>
    </w:pPr>
    <w:rPr>
      <w:rFonts w:cs="Times New Roman"/>
      <w:sz w:val="16"/>
      <w:szCs w:val="20"/>
    </w:rPr>
  </w:style>
  <w:style w:type="character" w:customStyle="1" w:styleId="af">
    <w:name w:val="Текст сноски Знак"/>
    <w:link w:val="a0"/>
    <w:locked/>
    <w:rsid w:val="002474E5"/>
    <w:rPr>
      <w:rFonts w:ascii="Arial" w:hAnsi="Arial"/>
      <w:sz w:val="16"/>
    </w:rPr>
  </w:style>
  <w:style w:type="character" w:styleId="af0">
    <w:name w:val="footnote reference"/>
    <w:rsid w:val="002474E5"/>
    <w:rPr>
      <w:rFonts w:ascii="Arial" w:hAnsi="Arial" w:cs="Times New Roman"/>
      <w:sz w:val="18"/>
      <w:vertAlign w:val="superscript"/>
    </w:rPr>
  </w:style>
  <w:style w:type="paragraph" w:styleId="14">
    <w:name w:val="toc 1"/>
    <w:basedOn w:val="a9"/>
    <w:next w:val="a9"/>
    <w:autoRedefine/>
    <w:uiPriority w:val="39"/>
    <w:rsid w:val="00E348F9"/>
    <w:pPr>
      <w:tabs>
        <w:tab w:val="right" w:leader="dot" w:pos="9627"/>
      </w:tabs>
    </w:pPr>
    <w:rPr>
      <w:rFonts w:ascii="Times New Roman" w:hAnsi="Times New Roman"/>
      <w:b/>
      <w:sz w:val="18"/>
    </w:rPr>
  </w:style>
  <w:style w:type="character" w:styleId="af1">
    <w:name w:val="Hyperlink"/>
    <w:basedOn w:val="ab"/>
    <w:uiPriority w:val="99"/>
    <w:rsid w:val="002474E5"/>
    <w:rPr>
      <w:color w:val="0000FF"/>
      <w:u w:val="single"/>
    </w:rPr>
  </w:style>
  <w:style w:type="paragraph" w:styleId="af2">
    <w:name w:val="header"/>
    <w:basedOn w:val="a9"/>
    <w:rsid w:val="00A537CD"/>
    <w:pPr>
      <w:tabs>
        <w:tab w:val="center" w:pos="4677"/>
        <w:tab w:val="right" w:pos="9355"/>
      </w:tabs>
    </w:pPr>
  </w:style>
  <w:style w:type="paragraph" w:styleId="af3">
    <w:name w:val="footer"/>
    <w:basedOn w:val="a9"/>
    <w:link w:val="af4"/>
    <w:uiPriority w:val="99"/>
    <w:rsid w:val="00A537CD"/>
    <w:pPr>
      <w:tabs>
        <w:tab w:val="center" w:pos="4677"/>
        <w:tab w:val="right" w:pos="9355"/>
      </w:tabs>
    </w:pPr>
  </w:style>
  <w:style w:type="character" w:styleId="af5">
    <w:name w:val="page number"/>
    <w:basedOn w:val="ab"/>
    <w:rsid w:val="00A537CD"/>
  </w:style>
  <w:style w:type="paragraph" w:styleId="23">
    <w:name w:val="toc 2"/>
    <w:basedOn w:val="a9"/>
    <w:next w:val="a9"/>
    <w:autoRedefine/>
    <w:uiPriority w:val="39"/>
    <w:rsid w:val="00583878"/>
    <w:pPr>
      <w:ind w:left="380"/>
    </w:pPr>
  </w:style>
  <w:style w:type="paragraph" w:customStyle="1" w:styleId="af6">
    <w:name w:val="ФИО"/>
    <w:basedOn w:val="a9"/>
    <w:rsid w:val="00583878"/>
    <w:pPr>
      <w:widowControl/>
      <w:autoSpaceDE/>
      <w:autoSpaceDN/>
      <w:adjustRightInd/>
      <w:spacing w:before="60" w:after="60"/>
      <w:jc w:val="right"/>
    </w:pPr>
    <w:rPr>
      <w:rFonts w:cs="Times New Roman"/>
      <w:sz w:val="20"/>
      <w:szCs w:val="20"/>
    </w:rPr>
  </w:style>
  <w:style w:type="paragraph" w:customStyle="1" w:styleId="af7">
    <w:name w:val="Проект"/>
    <w:next w:val="af8"/>
    <w:rsid w:val="00583878"/>
    <w:pPr>
      <w:spacing w:before="720" w:after="1440"/>
      <w:ind w:left="3119"/>
      <w:jc w:val="right"/>
    </w:pPr>
    <w:rPr>
      <w:rFonts w:ascii="Arial" w:hAnsi="Arial"/>
    </w:rPr>
  </w:style>
  <w:style w:type="paragraph" w:customStyle="1" w:styleId="af8">
    <w:name w:val="Заголовок отчета"/>
    <w:next w:val="af9"/>
    <w:rsid w:val="00583878"/>
    <w:pPr>
      <w:spacing w:after="360"/>
      <w:ind w:left="3119"/>
      <w:jc w:val="right"/>
    </w:pPr>
    <w:rPr>
      <w:rFonts w:ascii="Arial" w:hAnsi="Arial" w:cs="Arial"/>
      <w:b/>
      <w:sz w:val="36"/>
      <w:szCs w:val="36"/>
    </w:rPr>
  </w:style>
  <w:style w:type="paragraph" w:customStyle="1" w:styleId="af9">
    <w:name w:val="Подзаголовок отчета"/>
    <w:basedOn w:val="a9"/>
    <w:rsid w:val="00583878"/>
    <w:pPr>
      <w:widowControl/>
      <w:autoSpaceDE/>
      <w:autoSpaceDN/>
      <w:adjustRightInd/>
      <w:spacing w:after="80"/>
      <w:ind w:left="3119"/>
      <w:jc w:val="right"/>
    </w:pPr>
    <w:rPr>
      <w:color w:val="464646"/>
      <w:sz w:val="28"/>
      <w:szCs w:val="28"/>
    </w:rPr>
  </w:style>
  <w:style w:type="paragraph" w:customStyle="1" w:styleId="21">
    <w:name w:val="Маркированный Список 2"/>
    <w:rsid w:val="00583878"/>
    <w:pPr>
      <w:numPr>
        <w:numId w:val="1"/>
      </w:numPr>
      <w:spacing w:before="60" w:after="60"/>
      <w:ind w:left="1037" w:hanging="340"/>
    </w:pPr>
    <w:rPr>
      <w:rFonts w:ascii="Arial" w:hAnsi="Arial"/>
    </w:rPr>
  </w:style>
  <w:style w:type="paragraph" w:customStyle="1" w:styleId="afa">
    <w:name w:val="Нумерованный Список"/>
    <w:rsid w:val="00583878"/>
    <w:pPr>
      <w:tabs>
        <w:tab w:val="num" w:pos="720"/>
      </w:tabs>
      <w:spacing w:before="60" w:after="60"/>
      <w:ind w:left="397" w:hanging="397"/>
    </w:pPr>
    <w:rPr>
      <w:rFonts w:ascii="Arial" w:hAnsi="Arial"/>
    </w:rPr>
  </w:style>
  <w:style w:type="paragraph" w:customStyle="1" w:styleId="afb">
    <w:name w:val="Название таблицы"/>
    <w:next w:val="aa"/>
    <w:rsid w:val="00583878"/>
    <w:pPr>
      <w:keepNext/>
      <w:spacing w:before="120" w:after="120"/>
    </w:pPr>
    <w:rPr>
      <w:rFonts w:ascii="Arial" w:hAnsi="Arial"/>
      <w:b/>
      <w:sz w:val="18"/>
    </w:rPr>
  </w:style>
  <w:style w:type="paragraph" w:styleId="afc">
    <w:name w:val="caption"/>
    <w:basedOn w:val="a9"/>
    <w:next w:val="a9"/>
    <w:qFormat/>
    <w:rsid w:val="00583878"/>
    <w:pPr>
      <w:widowControl/>
      <w:autoSpaceDE/>
      <w:autoSpaceDN/>
      <w:adjustRightInd/>
      <w:spacing w:before="120" w:after="120"/>
    </w:pPr>
    <w:rPr>
      <w:rFonts w:cs="Times New Roman"/>
      <w:b/>
      <w:bCs/>
      <w:sz w:val="20"/>
      <w:szCs w:val="20"/>
    </w:rPr>
  </w:style>
  <w:style w:type="paragraph" w:customStyle="1" w:styleId="afd">
    <w:name w:val="Оглавление"/>
    <w:basedOn w:val="a9"/>
    <w:rsid w:val="00583878"/>
    <w:pPr>
      <w:pageBreakBefore/>
      <w:widowControl/>
      <w:autoSpaceDE/>
      <w:autoSpaceDN/>
      <w:adjustRightInd/>
      <w:spacing w:after="240"/>
    </w:pPr>
    <w:rPr>
      <w:rFonts w:cs="Times New Roman"/>
      <w:b/>
      <w:sz w:val="36"/>
      <w:szCs w:val="20"/>
    </w:rPr>
  </w:style>
  <w:style w:type="paragraph" w:styleId="32">
    <w:name w:val="toc 3"/>
    <w:basedOn w:val="a9"/>
    <w:next w:val="a9"/>
    <w:autoRedefine/>
    <w:uiPriority w:val="39"/>
    <w:rsid w:val="00583878"/>
    <w:pPr>
      <w:widowControl/>
      <w:tabs>
        <w:tab w:val="left" w:pos="1200"/>
        <w:tab w:val="right" w:leader="dot" w:pos="9344"/>
      </w:tabs>
      <w:autoSpaceDE/>
      <w:autoSpaceDN/>
      <w:adjustRightInd/>
      <w:spacing w:before="60" w:after="60"/>
      <w:ind w:left="442"/>
    </w:pPr>
    <w:rPr>
      <w:rFonts w:cs="Times New Roman"/>
      <w:i/>
      <w:noProof/>
      <w:sz w:val="18"/>
      <w:szCs w:val="20"/>
    </w:rPr>
  </w:style>
  <w:style w:type="paragraph" w:styleId="42">
    <w:name w:val="toc 4"/>
    <w:basedOn w:val="a9"/>
    <w:next w:val="a9"/>
    <w:autoRedefine/>
    <w:uiPriority w:val="39"/>
    <w:rsid w:val="00583878"/>
    <w:pPr>
      <w:widowControl/>
      <w:autoSpaceDE/>
      <w:autoSpaceDN/>
      <w:adjustRightInd/>
      <w:ind w:left="720"/>
    </w:pPr>
    <w:rPr>
      <w:rFonts w:cs="Times New Roman"/>
      <w:sz w:val="20"/>
      <w:szCs w:val="24"/>
    </w:rPr>
  </w:style>
  <w:style w:type="paragraph" w:customStyle="1" w:styleId="afe">
    <w:name w:val="Введение"/>
    <w:next w:val="aa"/>
    <w:rsid w:val="00583878"/>
    <w:pPr>
      <w:keepNext/>
      <w:keepLines/>
      <w:pageBreakBefore/>
      <w:spacing w:after="240"/>
    </w:pPr>
    <w:rPr>
      <w:rFonts w:ascii="Arial" w:hAnsi="Arial"/>
      <w:b/>
      <w:sz w:val="28"/>
    </w:rPr>
  </w:style>
  <w:style w:type="paragraph" w:customStyle="1" w:styleId="aff">
    <w:name w:val="Рисунок"/>
    <w:next w:val="aa"/>
    <w:rsid w:val="00583878"/>
    <w:pPr>
      <w:keepNext/>
      <w:spacing w:before="240" w:after="120"/>
      <w:jc w:val="center"/>
    </w:pPr>
    <w:rPr>
      <w:rFonts w:ascii="Arial" w:hAnsi="Arial"/>
      <w:bCs/>
    </w:rPr>
  </w:style>
  <w:style w:type="paragraph" w:customStyle="1" w:styleId="a6">
    <w:name w:val="Приложение"/>
    <w:link w:val="aff0"/>
    <w:rsid w:val="00583878"/>
    <w:pPr>
      <w:keepNext/>
      <w:pageBreakBefore/>
      <w:numPr>
        <w:numId w:val="6"/>
      </w:numPr>
      <w:tabs>
        <w:tab w:val="num" w:pos="0"/>
        <w:tab w:val="num" w:pos="1531"/>
      </w:tabs>
      <w:jc w:val="right"/>
    </w:pPr>
    <w:rPr>
      <w:rFonts w:ascii="Arial" w:hAnsi="Arial"/>
      <w:b/>
      <w:bCs/>
    </w:rPr>
  </w:style>
  <w:style w:type="character" w:customStyle="1" w:styleId="aff0">
    <w:name w:val="Приложение Знак Знак"/>
    <w:link w:val="a6"/>
    <w:locked/>
    <w:rsid w:val="00583878"/>
    <w:rPr>
      <w:rFonts w:ascii="Arial" w:hAnsi="Arial"/>
      <w:b/>
      <w:bCs/>
    </w:rPr>
  </w:style>
  <w:style w:type="paragraph" w:customStyle="1" w:styleId="33">
    <w:name w:val="Титул 3"/>
    <w:basedOn w:val="a9"/>
    <w:next w:val="a9"/>
    <w:rsid w:val="00583878"/>
    <w:pPr>
      <w:widowControl/>
      <w:autoSpaceDE/>
      <w:autoSpaceDN/>
      <w:adjustRightInd/>
      <w:spacing w:before="60" w:after="60"/>
      <w:jc w:val="right"/>
    </w:pPr>
    <w:rPr>
      <w:rFonts w:cs="Times New Roman"/>
      <w:b/>
      <w:sz w:val="24"/>
      <w:szCs w:val="24"/>
      <w:lang w:val="en-US"/>
    </w:rPr>
  </w:style>
  <w:style w:type="table" w:customStyle="1" w:styleId="aff1">
    <w:name w:val="ФБК_ Табл"/>
    <w:rsid w:val="00583878"/>
    <w:pPr>
      <w:spacing w:before="40" w:after="40"/>
    </w:pPr>
    <w:rPr>
      <w:rFonts w:ascii="Arial" w:hAnsi="Arial"/>
      <w:sz w:val="18"/>
    </w:rPr>
    <w:tblPr>
      <w:tblInd w:w="113" w:type="dxa"/>
      <w:tblBorders>
        <w:top w:val="single" w:sz="8" w:space="0" w:color="auto"/>
        <w:bottom w:val="single" w:sz="8" w:space="0" w:color="auto"/>
        <w:insideH w:val="single" w:sz="4" w:space="0" w:color="C0C0C0"/>
      </w:tblBorders>
      <w:tblCellMar>
        <w:top w:w="0" w:type="dxa"/>
        <w:left w:w="108" w:type="dxa"/>
        <w:bottom w:w="0" w:type="dxa"/>
        <w:right w:w="108" w:type="dxa"/>
      </w:tblCellMar>
    </w:tblPr>
  </w:style>
  <w:style w:type="table" w:styleId="aff2">
    <w:name w:val="Table Grid"/>
    <w:basedOn w:val="ac"/>
    <w:rsid w:val="00583878"/>
    <w:rPr>
      <w:rFonts w:ascii="Arial" w:hAnsi="Arial"/>
      <w:sz w:val="18"/>
    </w:rPr>
    <w:tblPr>
      <w:tblInd w:w="0" w:type="dxa"/>
      <w:tblCellMar>
        <w:top w:w="0" w:type="dxa"/>
        <w:left w:w="0" w:type="dxa"/>
        <w:bottom w:w="0" w:type="dxa"/>
        <w:right w:w="0" w:type="dxa"/>
      </w:tblCellMar>
    </w:tblPr>
    <w:tblStylePr w:type="firstRow">
      <w:pPr>
        <w:spacing w:beforeLines="0" w:beforeAutospacing="0" w:afterLines="0" w:afterAutospacing="0"/>
        <w:ind w:leftChars="0" w:left="0" w:rightChars="0" w:right="0"/>
        <w:jc w:val="left"/>
      </w:pPr>
      <w:rPr>
        <w:rFonts w:ascii="Arial" w:hAnsi="Arial" w:cs="Times New Roman"/>
        <w:b w:val="0"/>
        <w:sz w:val="18"/>
      </w:rPr>
      <w:tblPr/>
      <w:tcPr>
        <w:tcBorders>
          <w:top w:val="nil"/>
          <w:left w:val="nil"/>
          <w:bottom w:val="nil"/>
          <w:right w:val="nil"/>
          <w:insideH w:val="nil"/>
          <w:insideV w:val="nil"/>
          <w:tl2br w:val="nil"/>
          <w:tr2bl w:val="nil"/>
        </w:tcBorders>
      </w:tcPr>
    </w:tblStylePr>
    <w:tblStylePr w:type="lastRow">
      <w:pPr>
        <w:widowControl/>
        <w:spacing w:beforeLines="0" w:beforeAutospacing="0" w:afterLines="0" w:afterAutospacing="0"/>
        <w:ind w:leftChars="0" w:left="0" w:rightChars="0" w:right="0"/>
      </w:pPr>
      <w:rPr>
        <w:rFonts w:ascii="Arial" w:hAnsi="Arial" w:cs="Times New Roman"/>
        <w:sz w:val="18"/>
      </w:rPr>
      <w:tblPr/>
      <w:tcPr>
        <w:tcBorders>
          <w:top w:val="nil"/>
          <w:left w:val="nil"/>
          <w:bottom w:val="nil"/>
          <w:right w:val="nil"/>
          <w:insideH w:val="nil"/>
          <w:insideV w:val="nil"/>
          <w:tl2br w:val="nil"/>
          <w:tr2bl w:val="nil"/>
        </w:tcBorders>
      </w:tcPr>
    </w:tblStylePr>
  </w:style>
  <w:style w:type="paragraph" w:customStyle="1" w:styleId="aff3">
    <w:name w:val="Наименование организации"/>
    <w:next w:val="aa"/>
    <w:link w:val="aff4"/>
    <w:rsid w:val="00583878"/>
    <w:pPr>
      <w:spacing w:after="840"/>
      <w:jc w:val="right"/>
    </w:pPr>
    <w:rPr>
      <w:rFonts w:ascii="Arial" w:hAnsi="Arial" w:cs="Arial"/>
      <w:b/>
      <w:smallCaps/>
      <w:color w:val="464646"/>
      <w:sz w:val="28"/>
      <w:szCs w:val="28"/>
    </w:rPr>
  </w:style>
  <w:style w:type="character" w:customStyle="1" w:styleId="aff4">
    <w:name w:val="Наименование организации Знак"/>
    <w:link w:val="aff3"/>
    <w:locked/>
    <w:rsid w:val="00583878"/>
    <w:rPr>
      <w:rFonts w:ascii="Arial" w:hAnsi="Arial" w:cs="Arial"/>
      <w:b/>
      <w:smallCaps/>
      <w:color w:val="464646"/>
      <w:sz w:val="28"/>
      <w:szCs w:val="28"/>
      <w:lang w:val="ru-RU" w:eastAsia="ru-RU" w:bidi="ar-SA"/>
    </w:rPr>
  </w:style>
  <w:style w:type="paragraph" w:customStyle="1" w:styleId="aff5">
    <w:name w:val="Название рисунка"/>
    <w:next w:val="aa"/>
    <w:rsid w:val="00583878"/>
    <w:pPr>
      <w:spacing w:before="60" w:after="60"/>
      <w:jc w:val="center"/>
    </w:pPr>
    <w:rPr>
      <w:rFonts w:ascii="Arial" w:hAnsi="Arial"/>
      <w:b/>
      <w:sz w:val="18"/>
    </w:rPr>
  </w:style>
  <w:style w:type="paragraph" w:customStyle="1" w:styleId="aff6">
    <w:name w:val="Таб_лев"/>
    <w:rsid w:val="00583878"/>
    <w:pPr>
      <w:spacing w:before="40" w:after="40"/>
    </w:pPr>
    <w:rPr>
      <w:rFonts w:ascii="Arial" w:hAnsi="Arial"/>
      <w:sz w:val="18"/>
      <w:szCs w:val="24"/>
    </w:rPr>
  </w:style>
  <w:style w:type="paragraph" w:customStyle="1" w:styleId="aff7">
    <w:name w:val="Таб_прав"/>
    <w:rsid w:val="00583878"/>
    <w:pPr>
      <w:spacing w:before="40" w:after="40"/>
      <w:jc w:val="right"/>
    </w:pPr>
    <w:rPr>
      <w:rFonts w:ascii="Arial" w:hAnsi="Arial"/>
      <w:sz w:val="18"/>
      <w:szCs w:val="24"/>
    </w:rPr>
  </w:style>
  <w:style w:type="paragraph" w:customStyle="1" w:styleId="aff8">
    <w:name w:val="Таб_центр"/>
    <w:rsid w:val="00583878"/>
    <w:pPr>
      <w:spacing w:before="40" w:after="40"/>
      <w:jc w:val="center"/>
    </w:pPr>
    <w:rPr>
      <w:rFonts w:ascii="Arial" w:hAnsi="Arial"/>
      <w:sz w:val="18"/>
      <w:szCs w:val="24"/>
    </w:rPr>
  </w:style>
  <w:style w:type="paragraph" w:styleId="a7">
    <w:name w:val="List Bullet"/>
    <w:basedOn w:val="a9"/>
    <w:autoRedefine/>
    <w:rsid w:val="00241B31"/>
    <w:pPr>
      <w:widowControl/>
      <w:numPr>
        <w:numId w:val="3"/>
      </w:numPr>
      <w:autoSpaceDE/>
      <w:autoSpaceDN/>
      <w:adjustRightInd/>
      <w:spacing w:before="60" w:after="60"/>
      <w:jc w:val="both"/>
    </w:pPr>
    <w:rPr>
      <w:rFonts w:ascii="Times New Roman" w:hAnsi="Times New Roman" w:cs="Times New Roman"/>
      <w:sz w:val="22"/>
      <w:szCs w:val="22"/>
    </w:rPr>
  </w:style>
  <w:style w:type="table" w:customStyle="1" w:styleId="aff9">
    <w:name w:val="ФБК_Табл_с итогом"/>
    <w:rsid w:val="00583878"/>
    <w:pPr>
      <w:spacing w:before="40" w:after="40"/>
    </w:pPr>
    <w:rPr>
      <w:rFonts w:ascii="Arial" w:hAnsi="Arial"/>
      <w:sz w:val="18"/>
    </w:rPr>
    <w:tblPr>
      <w:tblInd w:w="113" w:type="dxa"/>
      <w:tblBorders>
        <w:top w:val="single" w:sz="4" w:space="0" w:color="auto"/>
        <w:bottom w:val="single" w:sz="4" w:space="0" w:color="auto"/>
        <w:insideH w:val="single" w:sz="4" w:space="0" w:color="C0C0C0"/>
      </w:tblBorders>
      <w:tblCellMar>
        <w:top w:w="0" w:type="dxa"/>
        <w:left w:w="108" w:type="dxa"/>
        <w:bottom w:w="0" w:type="dxa"/>
        <w:right w:w="108" w:type="dxa"/>
      </w:tblCellMar>
    </w:tblPr>
    <w:trPr>
      <w:cantSplit/>
    </w:trPr>
  </w:style>
  <w:style w:type="paragraph" w:styleId="affa">
    <w:name w:val="Document Map"/>
    <w:basedOn w:val="a9"/>
    <w:semiHidden/>
    <w:rsid w:val="00583878"/>
    <w:pPr>
      <w:widowControl/>
      <w:shd w:val="clear" w:color="auto" w:fill="000080"/>
      <w:autoSpaceDE/>
      <w:autoSpaceDN/>
      <w:adjustRightInd/>
    </w:pPr>
    <w:rPr>
      <w:rFonts w:ascii="Tahoma" w:hAnsi="Tahoma" w:cs="Tahoma"/>
      <w:sz w:val="20"/>
      <w:szCs w:val="24"/>
    </w:rPr>
  </w:style>
  <w:style w:type="table" w:customStyle="1" w:styleId="affb">
    <w:name w:val="ФБК_Табл_лев_прав"/>
    <w:rsid w:val="00583878"/>
    <w:pPr>
      <w:jc w:val="right"/>
    </w:pPr>
    <w:rPr>
      <w:rFonts w:ascii="Arial" w:hAnsi="Arial"/>
      <w:sz w:val="18"/>
    </w:rPr>
    <w:tblPr>
      <w:tblStyleRowBandSize w:val="1"/>
      <w:tblStyleColBandSize w:val="1"/>
      <w:tblInd w:w="113" w:type="dxa"/>
      <w:tblBorders>
        <w:top w:val="single" w:sz="4" w:space="0" w:color="C0C0C0"/>
        <w:bottom w:val="single" w:sz="4" w:space="0" w:color="C0C0C0"/>
        <w:insideH w:val="single" w:sz="4" w:space="0" w:color="C0C0C0"/>
      </w:tblBorders>
      <w:tblCellMar>
        <w:top w:w="0" w:type="dxa"/>
        <w:left w:w="108" w:type="dxa"/>
        <w:bottom w:w="0" w:type="dxa"/>
        <w:right w:w="108" w:type="dxa"/>
      </w:tblCellMar>
    </w:tblPr>
    <w:trPr>
      <w:cantSplit/>
    </w:trPr>
  </w:style>
  <w:style w:type="paragraph" w:styleId="a8">
    <w:name w:val="List Number"/>
    <w:basedOn w:val="a9"/>
    <w:rsid w:val="00583878"/>
    <w:pPr>
      <w:widowControl/>
      <w:numPr>
        <w:numId w:val="4"/>
      </w:numPr>
      <w:autoSpaceDE/>
      <w:autoSpaceDN/>
      <w:adjustRightInd/>
      <w:spacing w:before="60" w:after="60"/>
    </w:pPr>
    <w:rPr>
      <w:rFonts w:cs="Times New Roman"/>
      <w:sz w:val="20"/>
      <w:szCs w:val="24"/>
    </w:rPr>
  </w:style>
  <w:style w:type="table" w:customStyle="1" w:styleId="affc">
    <w:name w:val="ФБК_Табл_лев_пр_итог"/>
    <w:rsid w:val="00583878"/>
    <w:pPr>
      <w:spacing w:before="40" w:after="40"/>
    </w:pPr>
    <w:rPr>
      <w:rFonts w:ascii="Arial" w:hAnsi="Arial"/>
      <w:sz w:val="18"/>
    </w:rPr>
    <w:tblPr>
      <w:tblStyleRowBandSize w:val="1"/>
      <w:tblInd w:w="113" w:type="dxa"/>
      <w:tblBorders>
        <w:top w:val="single" w:sz="4" w:space="0" w:color="C0C0C0"/>
        <w:bottom w:val="single" w:sz="4" w:space="0" w:color="C0C0C0"/>
        <w:insideH w:val="single" w:sz="4" w:space="0" w:color="C0C0C0"/>
      </w:tblBorders>
      <w:tblCellMar>
        <w:top w:w="0" w:type="dxa"/>
        <w:left w:w="108" w:type="dxa"/>
        <w:bottom w:w="0" w:type="dxa"/>
        <w:right w:w="108" w:type="dxa"/>
      </w:tblCellMar>
    </w:tblPr>
    <w:trPr>
      <w:cantSplit/>
    </w:trPr>
  </w:style>
  <w:style w:type="table" w:customStyle="1" w:styleId="affd">
    <w:name w:val="ФБК_Табл_центр"/>
    <w:rsid w:val="00583878"/>
    <w:pPr>
      <w:spacing w:before="40" w:after="40"/>
    </w:pPr>
    <w:rPr>
      <w:rFonts w:ascii="Arial" w:hAnsi="Arial"/>
      <w:sz w:val="18"/>
    </w:rPr>
    <w:tblPr>
      <w:tblStyleRowBandSize w:val="1"/>
      <w:tblInd w:w="113" w:type="dxa"/>
      <w:tblBorders>
        <w:top w:val="single" w:sz="4" w:space="0" w:color="C0C0C0"/>
        <w:bottom w:val="single" w:sz="4" w:space="0" w:color="C0C0C0"/>
        <w:insideH w:val="single" w:sz="4" w:space="0" w:color="C0C0C0"/>
      </w:tblBorders>
      <w:tblCellMar>
        <w:top w:w="0" w:type="dxa"/>
        <w:left w:w="108" w:type="dxa"/>
        <w:bottom w:w="0" w:type="dxa"/>
        <w:right w:w="108" w:type="dxa"/>
      </w:tblCellMar>
    </w:tblPr>
    <w:trPr>
      <w:cantSplit/>
    </w:trPr>
  </w:style>
  <w:style w:type="paragraph" w:styleId="affe">
    <w:name w:val="Balloon Text"/>
    <w:basedOn w:val="a9"/>
    <w:semiHidden/>
    <w:rsid w:val="00583878"/>
    <w:pPr>
      <w:widowControl/>
      <w:autoSpaceDE/>
      <w:autoSpaceDN/>
      <w:adjustRightInd/>
    </w:pPr>
    <w:rPr>
      <w:rFonts w:ascii="Tahoma" w:hAnsi="Tahoma" w:cs="Tahoma"/>
      <w:sz w:val="16"/>
      <w:szCs w:val="16"/>
    </w:rPr>
  </w:style>
  <w:style w:type="paragraph" w:styleId="afff">
    <w:name w:val="Body Text Indent"/>
    <w:basedOn w:val="a9"/>
    <w:rsid w:val="00583878"/>
    <w:pPr>
      <w:widowControl/>
      <w:autoSpaceDE/>
      <w:autoSpaceDN/>
      <w:adjustRightInd/>
      <w:spacing w:after="120"/>
      <w:ind w:left="283"/>
    </w:pPr>
    <w:rPr>
      <w:rFonts w:cs="Times New Roman"/>
      <w:sz w:val="20"/>
      <w:szCs w:val="24"/>
    </w:rPr>
  </w:style>
  <w:style w:type="paragraph" w:customStyle="1" w:styleId="ConsPlusNormal">
    <w:name w:val="ConsPlusNormal"/>
    <w:rsid w:val="00583878"/>
    <w:pPr>
      <w:widowControl w:val="0"/>
      <w:autoSpaceDE w:val="0"/>
      <w:autoSpaceDN w:val="0"/>
      <w:adjustRightInd w:val="0"/>
      <w:ind w:firstLine="720"/>
    </w:pPr>
    <w:rPr>
      <w:rFonts w:ascii="Arial" w:hAnsi="Arial" w:cs="Arial"/>
    </w:rPr>
  </w:style>
  <w:style w:type="character" w:styleId="afff0">
    <w:name w:val="annotation reference"/>
    <w:semiHidden/>
    <w:rsid w:val="00583878"/>
    <w:rPr>
      <w:rFonts w:cs="Times New Roman"/>
      <w:sz w:val="16"/>
      <w:szCs w:val="16"/>
    </w:rPr>
  </w:style>
  <w:style w:type="paragraph" w:styleId="afff1">
    <w:name w:val="annotation text"/>
    <w:basedOn w:val="a9"/>
    <w:semiHidden/>
    <w:rsid w:val="00583878"/>
    <w:pPr>
      <w:widowControl/>
      <w:autoSpaceDE/>
      <w:autoSpaceDN/>
      <w:adjustRightInd/>
      <w:spacing w:after="200" w:line="276" w:lineRule="auto"/>
    </w:pPr>
    <w:rPr>
      <w:rFonts w:ascii="Calibri" w:hAnsi="Calibri" w:cs="Times New Roman"/>
      <w:sz w:val="20"/>
      <w:szCs w:val="20"/>
      <w:lang w:eastAsia="en-US"/>
    </w:rPr>
  </w:style>
  <w:style w:type="paragraph" w:styleId="afff2">
    <w:name w:val="annotation subject"/>
    <w:basedOn w:val="afff1"/>
    <w:next w:val="afff1"/>
    <w:semiHidden/>
    <w:rsid w:val="00583878"/>
    <w:pPr>
      <w:spacing w:after="0" w:line="240" w:lineRule="auto"/>
    </w:pPr>
    <w:rPr>
      <w:rFonts w:ascii="Arial" w:hAnsi="Arial"/>
      <w:b/>
      <w:bCs/>
      <w:lang w:eastAsia="ru-RU"/>
    </w:rPr>
  </w:style>
  <w:style w:type="paragraph" w:customStyle="1" w:styleId="a3">
    <w:name w:val="Пункт Знак"/>
    <w:basedOn w:val="a9"/>
    <w:rsid w:val="00583878"/>
    <w:pPr>
      <w:widowControl/>
      <w:numPr>
        <w:ilvl w:val="2"/>
        <w:numId w:val="20"/>
      </w:numPr>
      <w:tabs>
        <w:tab w:val="left" w:pos="851"/>
        <w:tab w:val="left" w:pos="1134"/>
        <w:tab w:val="num" w:pos="1702"/>
      </w:tabs>
      <w:autoSpaceDE/>
      <w:autoSpaceDN/>
      <w:adjustRightInd/>
      <w:snapToGrid w:val="0"/>
      <w:spacing w:line="360" w:lineRule="auto"/>
      <w:ind w:left="1702" w:hanging="567"/>
      <w:jc w:val="both"/>
    </w:pPr>
    <w:rPr>
      <w:rFonts w:ascii="Times New Roman" w:hAnsi="Times New Roman" w:cs="Times New Roman"/>
      <w:sz w:val="28"/>
      <w:szCs w:val="20"/>
    </w:rPr>
  </w:style>
  <w:style w:type="paragraph" w:customStyle="1" w:styleId="a4">
    <w:name w:val="Подпункт"/>
    <w:basedOn w:val="a3"/>
    <w:rsid w:val="00583878"/>
    <w:pPr>
      <w:numPr>
        <w:ilvl w:val="3"/>
      </w:numPr>
      <w:tabs>
        <w:tab w:val="clear" w:pos="1134"/>
        <w:tab w:val="clear" w:pos="2127"/>
        <w:tab w:val="num" w:pos="851"/>
        <w:tab w:val="num" w:pos="1224"/>
      </w:tabs>
      <w:ind w:left="851" w:hanging="851"/>
    </w:pPr>
  </w:style>
  <w:style w:type="paragraph" w:customStyle="1" w:styleId="a5">
    <w:name w:val="Подподпункт"/>
    <w:basedOn w:val="a4"/>
    <w:rsid w:val="00583878"/>
    <w:pPr>
      <w:numPr>
        <w:ilvl w:val="4"/>
      </w:numPr>
      <w:tabs>
        <w:tab w:val="clear" w:pos="1576"/>
        <w:tab w:val="left" w:pos="1134"/>
        <w:tab w:val="num" w:pos="1224"/>
        <w:tab w:val="left" w:pos="1418"/>
        <w:tab w:val="num" w:pos="1800"/>
        <w:tab w:val="num" w:pos="2127"/>
      </w:tabs>
      <w:snapToGrid/>
      <w:ind w:left="2127" w:hanging="567"/>
    </w:pPr>
  </w:style>
  <w:style w:type="paragraph" w:customStyle="1" w:styleId="a2">
    <w:name w:val="Подподподпункт"/>
    <w:basedOn w:val="a9"/>
    <w:rsid w:val="00583878"/>
    <w:pPr>
      <w:widowControl/>
      <w:numPr>
        <w:numId w:val="20"/>
      </w:numPr>
      <w:tabs>
        <w:tab w:val="clear" w:pos="567"/>
        <w:tab w:val="left" w:pos="1134"/>
        <w:tab w:val="num" w:pos="1576"/>
        <w:tab w:val="left" w:pos="1701"/>
      </w:tabs>
      <w:autoSpaceDE/>
      <w:autoSpaceDN/>
      <w:adjustRightInd/>
      <w:snapToGrid w:val="0"/>
      <w:spacing w:line="360" w:lineRule="auto"/>
      <w:ind w:left="1576" w:hanging="1008"/>
      <w:jc w:val="both"/>
    </w:pPr>
    <w:rPr>
      <w:rFonts w:ascii="Times New Roman" w:hAnsi="Times New Roman" w:cs="Times New Roman"/>
      <w:sz w:val="28"/>
      <w:szCs w:val="20"/>
    </w:rPr>
  </w:style>
  <w:style w:type="paragraph" w:customStyle="1" w:styleId="1">
    <w:name w:val="Пункт1"/>
    <w:basedOn w:val="a9"/>
    <w:rsid w:val="00583878"/>
    <w:pPr>
      <w:widowControl/>
      <w:numPr>
        <w:numId w:val="7"/>
      </w:numPr>
      <w:tabs>
        <w:tab w:val="num" w:pos="567"/>
        <w:tab w:val="num" w:pos="720"/>
      </w:tabs>
      <w:autoSpaceDE/>
      <w:autoSpaceDN/>
      <w:adjustRightInd/>
      <w:snapToGrid w:val="0"/>
      <w:spacing w:before="240" w:line="360" w:lineRule="auto"/>
      <w:ind w:left="567" w:hanging="279"/>
      <w:jc w:val="center"/>
    </w:pPr>
    <w:rPr>
      <w:rFonts w:cs="Times New Roman"/>
      <w:b/>
      <w:sz w:val="28"/>
      <w:szCs w:val="28"/>
    </w:rPr>
  </w:style>
  <w:style w:type="paragraph" w:styleId="afff3">
    <w:name w:val="Normal (Web)"/>
    <w:basedOn w:val="a9"/>
    <w:uiPriority w:val="99"/>
    <w:rsid w:val="0058387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fault">
    <w:name w:val="Default"/>
    <w:rsid w:val="00583878"/>
    <w:pPr>
      <w:autoSpaceDE w:val="0"/>
      <w:autoSpaceDN w:val="0"/>
      <w:adjustRightInd w:val="0"/>
    </w:pPr>
    <w:rPr>
      <w:color w:val="000000"/>
      <w:sz w:val="24"/>
      <w:szCs w:val="24"/>
      <w:lang w:eastAsia="en-US"/>
    </w:rPr>
  </w:style>
  <w:style w:type="paragraph" w:customStyle="1" w:styleId="-6">
    <w:name w:val="пункт-6"/>
    <w:basedOn w:val="a9"/>
    <w:rsid w:val="00583878"/>
    <w:pPr>
      <w:widowControl/>
      <w:tabs>
        <w:tab w:val="num" w:pos="720"/>
        <w:tab w:val="num" w:pos="1531"/>
        <w:tab w:val="num" w:pos="1701"/>
      </w:tabs>
      <w:autoSpaceDE/>
      <w:autoSpaceDN/>
      <w:adjustRightInd/>
      <w:spacing w:line="288" w:lineRule="auto"/>
      <w:ind w:left="720" w:firstLine="567"/>
      <w:jc w:val="both"/>
    </w:pPr>
    <w:rPr>
      <w:rFonts w:ascii="Times New Roman" w:hAnsi="Times New Roman" w:cs="Times New Roman"/>
      <w:sz w:val="28"/>
      <w:szCs w:val="20"/>
    </w:rPr>
  </w:style>
  <w:style w:type="paragraph" w:customStyle="1" w:styleId="15">
    <w:name w:val="Абзац списка1"/>
    <w:basedOn w:val="a9"/>
    <w:rsid w:val="00583878"/>
    <w:pPr>
      <w:widowControl/>
      <w:autoSpaceDE/>
      <w:autoSpaceDN/>
      <w:adjustRightInd/>
    </w:pPr>
    <w:rPr>
      <w:rFonts w:ascii="Times New Roman" w:hAnsi="Times New Roman" w:cs="Times New Roman"/>
      <w:sz w:val="24"/>
      <w:szCs w:val="20"/>
    </w:rPr>
  </w:style>
  <w:style w:type="paragraph" w:customStyle="1" w:styleId="Oaeno">
    <w:name w:val="Oaeno"/>
    <w:basedOn w:val="a9"/>
    <w:rsid w:val="00583878"/>
    <w:pPr>
      <w:widowControl/>
      <w:autoSpaceDE/>
      <w:autoSpaceDN/>
      <w:adjustRightInd/>
    </w:pPr>
    <w:rPr>
      <w:rFonts w:ascii="Courier New" w:hAnsi="Courier New" w:cs="Times New Roman"/>
      <w:sz w:val="20"/>
      <w:szCs w:val="20"/>
    </w:rPr>
  </w:style>
  <w:style w:type="paragraph" w:customStyle="1" w:styleId="text-1">
    <w:name w:val="text-1"/>
    <w:basedOn w:val="a9"/>
    <w:rsid w:val="0058387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OP1111">
    <w:name w:val="OP.1.1.1.1"/>
    <w:basedOn w:val="a9"/>
    <w:autoRedefine/>
    <w:rsid w:val="00583878"/>
    <w:pPr>
      <w:widowControl/>
      <w:numPr>
        <w:ilvl w:val="3"/>
        <w:numId w:val="21"/>
      </w:numPr>
      <w:autoSpaceDE/>
      <w:autoSpaceDN/>
      <w:adjustRightInd/>
      <w:ind w:left="0" w:firstLine="709"/>
      <w:jc w:val="both"/>
      <w:outlineLvl w:val="3"/>
    </w:pPr>
    <w:rPr>
      <w:rFonts w:ascii="Times New Roman" w:hAnsi="Times New Roman" w:cs="Times New Roman"/>
      <w:sz w:val="24"/>
      <w:szCs w:val="24"/>
    </w:rPr>
  </w:style>
  <w:style w:type="paragraph" w:customStyle="1" w:styleId="OP111">
    <w:name w:val="OP.1.1.1"/>
    <w:basedOn w:val="OP1111"/>
    <w:autoRedefine/>
    <w:rsid w:val="00583878"/>
    <w:pPr>
      <w:numPr>
        <w:ilvl w:val="2"/>
      </w:numPr>
      <w:outlineLvl w:val="2"/>
    </w:pPr>
  </w:style>
  <w:style w:type="paragraph" w:customStyle="1" w:styleId="OP11">
    <w:name w:val="OP.1.1"/>
    <w:basedOn w:val="OP111"/>
    <w:next w:val="OP111"/>
    <w:autoRedefine/>
    <w:rsid w:val="00583878"/>
    <w:pPr>
      <w:numPr>
        <w:ilvl w:val="1"/>
      </w:numPr>
      <w:ind w:left="0" w:firstLine="680"/>
      <w:outlineLvl w:val="1"/>
    </w:pPr>
  </w:style>
  <w:style w:type="paragraph" w:customStyle="1" w:styleId="OP1">
    <w:name w:val="OP.1"/>
    <w:basedOn w:val="OP11"/>
    <w:rsid w:val="00583878"/>
    <w:pPr>
      <w:numPr>
        <w:ilvl w:val="0"/>
      </w:numPr>
      <w:spacing w:before="360" w:after="120"/>
      <w:ind w:left="0" w:firstLine="709"/>
      <w:jc w:val="left"/>
      <w:outlineLvl w:val="0"/>
    </w:pPr>
    <w:rPr>
      <w:b/>
      <w:sz w:val="32"/>
    </w:rPr>
  </w:style>
  <w:style w:type="paragraph" w:customStyle="1" w:styleId="ConsPlusNonformat">
    <w:name w:val="ConsPlusNonformat"/>
    <w:rsid w:val="00583878"/>
    <w:pPr>
      <w:widowControl w:val="0"/>
      <w:autoSpaceDE w:val="0"/>
      <w:autoSpaceDN w:val="0"/>
      <w:adjustRightInd w:val="0"/>
    </w:pPr>
    <w:rPr>
      <w:rFonts w:ascii="Courier New" w:hAnsi="Courier New" w:cs="Courier New"/>
    </w:rPr>
  </w:style>
  <w:style w:type="paragraph" w:customStyle="1" w:styleId="afff4">
    <w:name w:val="Знак"/>
    <w:basedOn w:val="a9"/>
    <w:rsid w:val="00583878"/>
    <w:pPr>
      <w:autoSpaceDE/>
      <w:autoSpaceDN/>
      <w:spacing w:after="160" w:line="240" w:lineRule="exact"/>
      <w:jc w:val="right"/>
    </w:pPr>
    <w:rPr>
      <w:rFonts w:ascii="Times New Roman" w:hAnsi="Times New Roman" w:cs="Times New Roman"/>
      <w:sz w:val="20"/>
      <w:szCs w:val="20"/>
      <w:lang w:val="en-GB" w:eastAsia="en-US"/>
    </w:rPr>
  </w:style>
  <w:style w:type="paragraph" w:customStyle="1" w:styleId="afff5">
    <w:name w:val="Пункт"/>
    <w:basedOn w:val="a9"/>
    <w:rsid w:val="00583878"/>
    <w:pPr>
      <w:widowControl/>
      <w:autoSpaceDE/>
      <w:autoSpaceDN/>
      <w:adjustRightInd/>
      <w:spacing w:line="360" w:lineRule="auto"/>
      <w:jc w:val="both"/>
    </w:pPr>
    <w:rPr>
      <w:rFonts w:ascii="Times New Roman" w:hAnsi="Times New Roman" w:cs="Times New Roman"/>
      <w:sz w:val="28"/>
      <w:szCs w:val="20"/>
    </w:rPr>
  </w:style>
  <w:style w:type="paragraph" w:customStyle="1" w:styleId="afff6">
    <w:name w:val="a"/>
    <w:basedOn w:val="a9"/>
    <w:rsid w:val="00583878"/>
    <w:pPr>
      <w:widowControl/>
      <w:autoSpaceDE/>
      <w:autoSpaceDN/>
      <w:adjustRightInd/>
      <w:spacing w:line="360" w:lineRule="auto"/>
      <w:ind w:left="1647" w:hanging="567"/>
      <w:jc w:val="both"/>
    </w:pPr>
    <w:rPr>
      <w:rFonts w:ascii="Times New Roman" w:hAnsi="Times New Roman" w:cs="Times New Roman"/>
      <w:sz w:val="28"/>
      <w:szCs w:val="28"/>
    </w:rPr>
  </w:style>
  <w:style w:type="numbering" w:styleId="111111">
    <w:name w:val="Outline List 2"/>
    <w:basedOn w:val="ad"/>
    <w:rsid w:val="00583878"/>
    <w:pPr>
      <w:numPr>
        <w:numId w:val="62"/>
      </w:numPr>
    </w:pPr>
  </w:style>
  <w:style w:type="paragraph" w:customStyle="1" w:styleId="FORMATTEXT">
    <w:name w:val=".FORMATTEXT"/>
    <w:rsid w:val="00B8337F"/>
    <w:pPr>
      <w:widowControl w:val="0"/>
      <w:autoSpaceDE w:val="0"/>
      <w:autoSpaceDN w:val="0"/>
      <w:adjustRightInd w:val="0"/>
    </w:pPr>
    <w:rPr>
      <w:sz w:val="24"/>
      <w:szCs w:val="24"/>
    </w:rPr>
  </w:style>
  <w:style w:type="paragraph" w:customStyle="1" w:styleId="formattext0">
    <w:name w:val="formattext"/>
    <w:basedOn w:val="a9"/>
    <w:rsid w:val="001E121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ff7">
    <w:name w:val="TOC Heading"/>
    <w:basedOn w:val="11"/>
    <w:next w:val="a9"/>
    <w:uiPriority w:val="39"/>
    <w:semiHidden/>
    <w:unhideWhenUsed/>
    <w:qFormat/>
    <w:rsid w:val="00AA4E2C"/>
    <w:pPr>
      <w:keepNext/>
      <w:keepLines/>
      <w:widowControl/>
      <w:numPr>
        <w:numId w:val="0"/>
      </w:numPr>
      <w:autoSpaceDE/>
      <w:autoSpaceDN/>
      <w:adjustRightInd/>
      <w:spacing w:before="480" w:after="0" w:line="276" w:lineRule="auto"/>
      <w:jc w:val="left"/>
      <w:outlineLvl w:val="9"/>
    </w:pPr>
    <w:rPr>
      <w:rFonts w:ascii="Cambria" w:hAnsi="Cambria" w:cs="Times New Roman"/>
      <w:color w:val="365F91"/>
      <w:sz w:val="28"/>
      <w:szCs w:val="28"/>
      <w:lang w:eastAsia="en-US"/>
    </w:rPr>
  </w:style>
  <w:style w:type="paragraph" w:styleId="52">
    <w:name w:val="toc 5"/>
    <w:basedOn w:val="a9"/>
    <w:next w:val="a9"/>
    <w:autoRedefine/>
    <w:uiPriority w:val="39"/>
    <w:unhideWhenUsed/>
    <w:rsid w:val="004C2D94"/>
    <w:pPr>
      <w:widowControl/>
      <w:autoSpaceDE/>
      <w:autoSpaceDN/>
      <w:adjustRightInd/>
      <w:spacing w:after="100" w:line="276" w:lineRule="auto"/>
      <w:ind w:left="880"/>
    </w:pPr>
    <w:rPr>
      <w:rFonts w:ascii="Calibri" w:hAnsi="Calibri" w:cs="Times New Roman"/>
      <w:sz w:val="22"/>
      <w:szCs w:val="22"/>
    </w:rPr>
  </w:style>
  <w:style w:type="paragraph" w:styleId="60">
    <w:name w:val="toc 6"/>
    <w:basedOn w:val="a9"/>
    <w:next w:val="a9"/>
    <w:autoRedefine/>
    <w:uiPriority w:val="39"/>
    <w:unhideWhenUsed/>
    <w:rsid w:val="004C2D94"/>
    <w:pPr>
      <w:widowControl/>
      <w:autoSpaceDE/>
      <w:autoSpaceDN/>
      <w:adjustRightInd/>
      <w:spacing w:after="100" w:line="276" w:lineRule="auto"/>
      <w:ind w:left="1100"/>
    </w:pPr>
    <w:rPr>
      <w:rFonts w:ascii="Calibri" w:hAnsi="Calibri" w:cs="Times New Roman"/>
      <w:sz w:val="22"/>
      <w:szCs w:val="22"/>
    </w:rPr>
  </w:style>
  <w:style w:type="paragraph" w:styleId="7">
    <w:name w:val="toc 7"/>
    <w:basedOn w:val="a9"/>
    <w:next w:val="a9"/>
    <w:autoRedefine/>
    <w:uiPriority w:val="39"/>
    <w:unhideWhenUsed/>
    <w:rsid w:val="004C2D94"/>
    <w:pPr>
      <w:widowControl/>
      <w:autoSpaceDE/>
      <w:autoSpaceDN/>
      <w:adjustRightInd/>
      <w:spacing w:after="100" w:line="276" w:lineRule="auto"/>
      <w:ind w:left="1320"/>
    </w:pPr>
    <w:rPr>
      <w:rFonts w:ascii="Calibri" w:hAnsi="Calibri" w:cs="Times New Roman"/>
      <w:sz w:val="22"/>
      <w:szCs w:val="22"/>
    </w:rPr>
  </w:style>
  <w:style w:type="paragraph" w:styleId="8">
    <w:name w:val="toc 8"/>
    <w:basedOn w:val="a9"/>
    <w:next w:val="a9"/>
    <w:autoRedefine/>
    <w:uiPriority w:val="39"/>
    <w:unhideWhenUsed/>
    <w:rsid w:val="004C2D94"/>
    <w:pPr>
      <w:widowControl/>
      <w:autoSpaceDE/>
      <w:autoSpaceDN/>
      <w:adjustRightInd/>
      <w:spacing w:after="100" w:line="276" w:lineRule="auto"/>
      <w:ind w:left="1540"/>
    </w:pPr>
    <w:rPr>
      <w:rFonts w:ascii="Calibri" w:hAnsi="Calibri" w:cs="Times New Roman"/>
      <w:sz w:val="22"/>
      <w:szCs w:val="22"/>
    </w:rPr>
  </w:style>
  <w:style w:type="paragraph" w:styleId="9">
    <w:name w:val="toc 9"/>
    <w:basedOn w:val="a9"/>
    <w:next w:val="a9"/>
    <w:autoRedefine/>
    <w:uiPriority w:val="39"/>
    <w:unhideWhenUsed/>
    <w:rsid w:val="004C2D94"/>
    <w:pPr>
      <w:widowControl/>
      <w:autoSpaceDE/>
      <w:autoSpaceDN/>
      <w:adjustRightInd/>
      <w:spacing w:after="100" w:line="276" w:lineRule="auto"/>
      <w:ind w:left="1760"/>
    </w:pPr>
    <w:rPr>
      <w:rFonts w:ascii="Calibri" w:hAnsi="Calibri" w:cs="Times New Roman"/>
      <w:sz w:val="22"/>
      <w:szCs w:val="22"/>
    </w:rPr>
  </w:style>
  <w:style w:type="character" w:customStyle="1" w:styleId="change">
    <w:name w:val="change"/>
    <w:basedOn w:val="ab"/>
    <w:rsid w:val="008F7816"/>
  </w:style>
  <w:style w:type="character" w:customStyle="1" w:styleId="apple-converted-space">
    <w:name w:val="apple-converted-space"/>
    <w:basedOn w:val="ab"/>
    <w:rsid w:val="008F7816"/>
  </w:style>
  <w:style w:type="character" w:customStyle="1" w:styleId="add">
    <w:name w:val="add"/>
    <w:basedOn w:val="ab"/>
    <w:rsid w:val="001E1A4E"/>
  </w:style>
  <w:style w:type="character" w:customStyle="1" w:styleId="match">
    <w:name w:val="match"/>
    <w:basedOn w:val="ab"/>
    <w:rsid w:val="008B2558"/>
  </w:style>
  <w:style w:type="paragraph" w:styleId="afff8">
    <w:name w:val="List Paragraph"/>
    <w:basedOn w:val="a9"/>
    <w:link w:val="afff9"/>
    <w:uiPriority w:val="34"/>
    <w:qFormat/>
    <w:rsid w:val="00EA0BEC"/>
    <w:pPr>
      <w:ind w:left="720"/>
      <w:contextualSpacing/>
    </w:pPr>
    <w:rPr>
      <w:rFonts w:ascii="Times New Roman" w:hAnsi="Times New Roman" w:cs="Times New Roman"/>
      <w:sz w:val="20"/>
      <w:szCs w:val="20"/>
    </w:rPr>
  </w:style>
  <w:style w:type="paragraph" w:customStyle="1" w:styleId="a1">
    <w:name w:val="Статья"/>
    <w:basedOn w:val="afff8"/>
    <w:link w:val="afffa"/>
    <w:qFormat/>
    <w:rsid w:val="00EA0BEC"/>
    <w:pPr>
      <w:numPr>
        <w:numId w:val="66"/>
      </w:numPr>
      <w:shd w:val="clear" w:color="auto" w:fill="FFFFFF"/>
      <w:spacing w:before="322" w:line="322" w:lineRule="exact"/>
    </w:pPr>
    <w:rPr>
      <w:b/>
      <w:bCs/>
      <w:color w:val="000000"/>
      <w:sz w:val="28"/>
      <w:szCs w:val="28"/>
    </w:rPr>
  </w:style>
  <w:style w:type="character" w:customStyle="1" w:styleId="afff9">
    <w:name w:val="Абзац списка Знак"/>
    <w:basedOn w:val="ab"/>
    <w:link w:val="afff8"/>
    <w:uiPriority w:val="34"/>
    <w:rsid w:val="00EA0BEC"/>
  </w:style>
  <w:style w:type="character" w:customStyle="1" w:styleId="afffa">
    <w:name w:val="Статья Знак"/>
    <w:basedOn w:val="afff9"/>
    <w:link w:val="a1"/>
    <w:rsid w:val="00EA0BEC"/>
    <w:rPr>
      <w:b/>
      <w:bCs/>
      <w:color w:val="000000"/>
      <w:sz w:val="28"/>
      <w:szCs w:val="28"/>
      <w:shd w:val="clear" w:color="auto" w:fill="FFFFFF"/>
    </w:rPr>
  </w:style>
  <w:style w:type="paragraph" w:customStyle="1" w:styleId="12">
    <w:name w:val="Заголовок_1"/>
    <w:basedOn w:val="a9"/>
    <w:uiPriority w:val="99"/>
    <w:locked/>
    <w:rsid w:val="004F004A"/>
    <w:pPr>
      <w:keepNext/>
      <w:keepLines/>
      <w:widowControl/>
      <w:numPr>
        <w:numId w:val="68"/>
      </w:numPr>
      <w:suppressAutoHyphens/>
      <w:autoSpaceDE/>
      <w:autoSpaceDN/>
      <w:adjustRightInd/>
      <w:spacing w:before="360" w:after="120"/>
      <w:jc w:val="center"/>
      <w:outlineLvl w:val="0"/>
    </w:pPr>
    <w:rPr>
      <w:b/>
      <w:bCs/>
      <w:caps/>
      <w:sz w:val="36"/>
      <w:szCs w:val="28"/>
    </w:rPr>
  </w:style>
  <w:style w:type="paragraph" w:customStyle="1" w:styleId="40">
    <w:name w:val="Пункт_4"/>
    <w:basedOn w:val="a9"/>
    <w:uiPriority w:val="99"/>
    <w:rsid w:val="004F004A"/>
    <w:pPr>
      <w:widowControl/>
      <w:numPr>
        <w:ilvl w:val="3"/>
        <w:numId w:val="68"/>
      </w:numPr>
      <w:autoSpaceDE/>
      <w:autoSpaceDN/>
      <w:adjustRightInd/>
      <w:jc w:val="both"/>
    </w:pPr>
    <w:rPr>
      <w:rFonts w:ascii="Times New Roman" w:hAnsi="Times New Roman" w:cs="Times New Roman"/>
      <w:sz w:val="28"/>
      <w:szCs w:val="20"/>
      <w:lang w:eastAsia="ko-KR"/>
    </w:rPr>
  </w:style>
  <w:style w:type="paragraph" w:customStyle="1" w:styleId="30">
    <w:name w:val="Пункт_3"/>
    <w:basedOn w:val="a9"/>
    <w:uiPriority w:val="99"/>
    <w:rsid w:val="004F004A"/>
    <w:pPr>
      <w:widowControl/>
      <w:numPr>
        <w:ilvl w:val="2"/>
        <w:numId w:val="68"/>
      </w:numPr>
      <w:autoSpaceDE/>
      <w:autoSpaceDN/>
      <w:adjustRightInd/>
      <w:jc w:val="both"/>
    </w:pPr>
    <w:rPr>
      <w:rFonts w:ascii="Times New Roman" w:hAnsi="Times New Roman" w:cs="Times New Roman"/>
      <w:sz w:val="28"/>
      <w:szCs w:val="28"/>
    </w:rPr>
  </w:style>
  <w:style w:type="paragraph" w:customStyle="1" w:styleId="20">
    <w:name w:val="Пункт_2"/>
    <w:basedOn w:val="a9"/>
    <w:uiPriority w:val="99"/>
    <w:rsid w:val="004F004A"/>
    <w:pPr>
      <w:widowControl/>
      <w:numPr>
        <w:ilvl w:val="1"/>
        <w:numId w:val="68"/>
      </w:numPr>
      <w:autoSpaceDE/>
      <w:autoSpaceDN/>
      <w:adjustRightInd/>
      <w:jc w:val="both"/>
    </w:pPr>
    <w:rPr>
      <w:rFonts w:ascii="Times New Roman" w:hAnsi="Times New Roman" w:cs="Times New Roman"/>
      <w:sz w:val="28"/>
      <w:szCs w:val="20"/>
    </w:rPr>
  </w:style>
  <w:style w:type="paragraph" w:customStyle="1" w:styleId="50">
    <w:name w:val="Пункт_5"/>
    <w:basedOn w:val="30"/>
    <w:uiPriority w:val="99"/>
    <w:rsid w:val="004F004A"/>
    <w:pPr>
      <w:numPr>
        <w:ilvl w:val="4"/>
      </w:numPr>
    </w:pPr>
  </w:style>
  <w:style w:type="character" w:customStyle="1" w:styleId="afffb">
    <w:name w:val="Основной текст_"/>
    <w:link w:val="34"/>
    <w:rsid w:val="00C40067"/>
    <w:rPr>
      <w:sz w:val="26"/>
      <w:szCs w:val="26"/>
      <w:shd w:val="clear" w:color="auto" w:fill="FFFFFF"/>
    </w:rPr>
  </w:style>
  <w:style w:type="paragraph" w:customStyle="1" w:styleId="34">
    <w:name w:val="Основной текст3"/>
    <w:basedOn w:val="a9"/>
    <w:link w:val="afffb"/>
    <w:rsid w:val="00C40067"/>
    <w:pPr>
      <w:shd w:val="clear" w:color="auto" w:fill="FFFFFF"/>
      <w:spacing w:line="322" w:lineRule="exact"/>
      <w:ind w:hanging="1420"/>
      <w:jc w:val="center"/>
    </w:pPr>
    <w:rPr>
      <w:rFonts w:ascii="Times New Roman" w:hAnsi="Times New Roman" w:cs="Times New Roman"/>
      <w:sz w:val="26"/>
      <w:szCs w:val="26"/>
    </w:rPr>
  </w:style>
  <w:style w:type="character" w:customStyle="1" w:styleId="ae">
    <w:name w:val="Основной текст Знак"/>
    <w:basedOn w:val="ab"/>
    <w:link w:val="aa"/>
    <w:rsid w:val="002D3CF7"/>
    <w:rPr>
      <w:rFonts w:ascii="Arial" w:hAnsi="Arial"/>
      <w:szCs w:val="24"/>
    </w:rPr>
  </w:style>
  <w:style w:type="character" w:customStyle="1" w:styleId="af4">
    <w:name w:val="Нижний колонтитул Знак"/>
    <w:basedOn w:val="ab"/>
    <w:link w:val="af3"/>
    <w:uiPriority w:val="99"/>
    <w:rsid w:val="009D7D1C"/>
    <w:rPr>
      <w:rFonts w:ascii="Arial" w:hAnsi="Arial" w:cs="Arial"/>
      <w:sz w:val="38"/>
      <w:szCs w:val="38"/>
    </w:rPr>
  </w:style>
  <w:style w:type="paragraph" w:customStyle="1" w:styleId="-3">
    <w:name w:val="Пункт-3"/>
    <w:basedOn w:val="a9"/>
    <w:rsid w:val="0057702F"/>
    <w:pPr>
      <w:widowControl/>
      <w:tabs>
        <w:tab w:val="num" w:pos="1985"/>
      </w:tabs>
      <w:autoSpaceDE/>
      <w:autoSpaceDN/>
      <w:adjustRightInd/>
      <w:spacing w:line="288" w:lineRule="auto"/>
      <w:ind w:left="284" w:firstLine="567"/>
      <w:jc w:val="both"/>
    </w:pPr>
    <w:rPr>
      <w:rFonts w:ascii="Times New Roman" w:hAnsi="Times New Roman" w:cs="Times New Roman"/>
      <w:sz w:val="28"/>
      <w:szCs w:val="24"/>
    </w:rPr>
  </w:style>
  <w:style w:type="paragraph" w:customStyle="1" w:styleId="-4">
    <w:name w:val="Пункт-4"/>
    <w:basedOn w:val="a9"/>
    <w:rsid w:val="0057702F"/>
    <w:pPr>
      <w:widowControl/>
      <w:tabs>
        <w:tab w:val="num" w:pos="1701"/>
      </w:tabs>
      <w:autoSpaceDE/>
      <w:autoSpaceDN/>
      <w:adjustRightInd/>
      <w:spacing w:line="288" w:lineRule="auto"/>
      <w:ind w:firstLine="567"/>
      <w:jc w:val="both"/>
    </w:pPr>
    <w:rPr>
      <w:rFonts w:ascii="Times New Roman" w:hAnsi="Times New Roman" w:cs="Times New Roman"/>
      <w:sz w:val="28"/>
      <w:szCs w:val="24"/>
    </w:rPr>
  </w:style>
  <w:style w:type="paragraph" w:customStyle="1" w:styleId="-60">
    <w:name w:val="Пункт-6"/>
    <w:basedOn w:val="a9"/>
    <w:rsid w:val="0057702F"/>
    <w:pPr>
      <w:widowControl/>
      <w:tabs>
        <w:tab w:val="num" w:pos="2034"/>
      </w:tabs>
      <w:autoSpaceDE/>
      <w:autoSpaceDN/>
      <w:adjustRightInd/>
      <w:spacing w:line="288" w:lineRule="auto"/>
      <w:ind w:left="333" w:firstLine="567"/>
      <w:jc w:val="both"/>
    </w:pPr>
    <w:rPr>
      <w:rFonts w:ascii="Times New Roman" w:hAnsi="Times New Roman" w:cs="Times New Roman"/>
      <w:sz w:val="28"/>
      <w:szCs w:val="24"/>
    </w:rPr>
  </w:style>
  <w:style w:type="paragraph" w:customStyle="1" w:styleId="-7">
    <w:name w:val="Пункт-7"/>
    <w:basedOn w:val="a9"/>
    <w:rsid w:val="0057702F"/>
    <w:pPr>
      <w:widowControl/>
      <w:tabs>
        <w:tab w:val="num" w:pos="1701"/>
      </w:tabs>
      <w:autoSpaceDE/>
      <w:autoSpaceDN/>
      <w:adjustRightInd/>
      <w:spacing w:line="288" w:lineRule="auto"/>
      <w:ind w:firstLine="567"/>
      <w:jc w:val="both"/>
    </w:pPr>
    <w:rPr>
      <w:rFonts w:ascii="Times New Roman" w:hAnsi="Times New Roman" w:cs="Times New Roman"/>
      <w:sz w:val="28"/>
      <w:szCs w:val="24"/>
    </w:rPr>
  </w:style>
  <w:style w:type="paragraph" w:customStyle="1" w:styleId="3">
    <w:name w:val="[Ростех] Наименование Подраздела (Уровень 3)"/>
    <w:uiPriority w:val="99"/>
    <w:qFormat/>
    <w:rsid w:val="00983BCE"/>
    <w:pPr>
      <w:keepNext/>
      <w:keepLines/>
      <w:numPr>
        <w:ilvl w:val="1"/>
        <w:numId w:val="87"/>
      </w:numPr>
      <w:suppressAutoHyphens/>
      <w:spacing w:before="240"/>
      <w:outlineLvl w:val="2"/>
    </w:pPr>
    <w:rPr>
      <w:rFonts w:ascii="Proxima Nova ExCn Rg" w:hAnsi="Proxima Nova ExCn Rg"/>
      <w:b/>
      <w:sz w:val="28"/>
      <w:szCs w:val="28"/>
    </w:rPr>
  </w:style>
  <w:style w:type="paragraph" w:customStyle="1" w:styleId="2">
    <w:name w:val="[Ростех] Наименование Раздела (Уровень 2)"/>
    <w:uiPriority w:val="99"/>
    <w:qFormat/>
    <w:rsid w:val="00983BCE"/>
    <w:pPr>
      <w:keepNext/>
      <w:keepLines/>
      <w:numPr>
        <w:numId w:val="87"/>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qFormat/>
    <w:rsid w:val="00983BCE"/>
    <w:pPr>
      <w:numPr>
        <w:ilvl w:val="5"/>
        <w:numId w:val="87"/>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3"/>
    <w:uiPriority w:val="99"/>
    <w:qFormat/>
    <w:rsid w:val="00983BCE"/>
    <w:pPr>
      <w:numPr>
        <w:ilvl w:val="3"/>
        <w:numId w:val="87"/>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basedOn w:val="ab"/>
    <w:link w:val="5"/>
    <w:uiPriority w:val="99"/>
    <w:rsid w:val="00983BCE"/>
    <w:rPr>
      <w:rFonts w:ascii="Proxima Nova ExCn Rg" w:hAnsi="Proxima Nova ExCn Rg"/>
      <w:sz w:val="28"/>
      <w:szCs w:val="28"/>
    </w:rPr>
  </w:style>
  <w:style w:type="paragraph" w:customStyle="1" w:styleId="6">
    <w:name w:val="[Ростех] Текст Подпункта подпункта (Уровень 6)"/>
    <w:uiPriority w:val="99"/>
    <w:qFormat/>
    <w:rsid w:val="00983BCE"/>
    <w:pPr>
      <w:numPr>
        <w:ilvl w:val="4"/>
        <w:numId w:val="87"/>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uiPriority w:val="99"/>
    <w:qFormat/>
    <w:rsid w:val="00983BCE"/>
    <w:pPr>
      <w:numPr>
        <w:ilvl w:val="2"/>
        <w:numId w:val="87"/>
      </w:numPr>
      <w:suppressAutoHyphens/>
      <w:spacing w:before="120"/>
      <w:jc w:val="both"/>
      <w:outlineLvl w:val="3"/>
    </w:pPr>
    <w:rPr>
      <w:rFonts w:ascii="Proxima Nova ExCn Rg" w:hAnsi="Proxima Nova ExCn Rg"/>
      <w:sz w:val="28"/>
      <w:szCs w:val="28"/>
    </w:rPr>
  </w:style>
</w:styles>
</file>

<file path=word/webSettings.xml><?xml version="1.0" encoding="utf-8"?>
<w:webSettings xmlns:r="http://schemas.openxmlformats.org/officeDocument/2006/relationships" xmlns:w="http://schemas.openxmlformats.org/wordprocessingml/2006/main">
  <w:divs>
    <w:div w:id="1185637050">
      <w:bodyDiv w:val="1"/>
      <w:marLeft w:val="0"/>
      <w:marRight w:val="0"/>
      <w:marTop w:val="0"/>
      <w:marBottom w:val="0"/>
      <w:divBdr>
        <w:top w:val="none" w:sz="0" w:space="0" w:color="auto"/>
        <w:left w:val="none" w:sz="0" w:space="0" w:color="auto"/>
        <w:bottom w:val="none" w:sz="0" w:space="0" w:color="auto"/>
        <w:right w:val="none" w:sz="0" w:space="0" w:color="auto"/>
      </w:divBdr>
      <w:divsChild>
        <w:div w:id="322664308">
          <w:marLeft w:val="0"/>
          <w:marRight w:val="0"/>
          <w:marTop w:val="0"/>
          <w:marBottom w:val="0"/>
          <w:divBdr>
            <w:top w:val="none" w:sz="0" w:space="0" w:color="auto"/>
            <w:left w:val="none" w:sz="0" w:space="0" w:color="auto"/>
            <w:bottom w:val="none" w:sz="0" w:space="0" w:color="auto"/>
            <w:right w:val="none" w:sz="0" w:space="0" w:color="auto"/>
          </w:divBdr>
          <w:divsChild>
            <w:div w:id="2120369364">
              <w:marLeft w:val="0"/>
              <w:marRight w:val="0"/>
              <w:marTop w:val="0"/>
              <w:marBottom w:val="0"/>
              <w:divBdr>
                <w:top w:val="none" w:sz="0" w:space="0" w:color="auto"/>
                <w:left w:val="none" w:sz="0" w:space="0" w:color="auto"/>
                <w:bottom w:val="none" w:sz="0" w:space="0" w:color="auto"/>
                <w:right w:val="none" w:sz="0" w:space="0" w:color="auto"/>
              </w:divBdr>
            </w:div>
          </w:divsChild>
        </w:div>
        <w:div w:id="488983924">
          <w:marLeft w:val="0"/>
          <w:marRight w:val="0"/>
          <w:marTop w:val="0"/>
          <w:marBottom w:val="0"/>
          <w:divBdr>
            <w:top w:val="none" w:sz="0" w:space="0" w:color="auto"/>
            <w:left w:val="none" w:sz="0" w:space="0" w:color="auto"/>
            <w:bottom w:val="none" w:sz="0" w:space="0" w:color="auto"/>
            <w:right w:val="none" w:sz="0" w:space="0" w:color="auto"/>
          </w:divBdr>
          <w:divsChild>
            <w:div w:id="90668859">
              <w:marLeft w:val="0"/>
              <w:marRight w:val="0"/>
              <w:marTop w:val="0"/>
              <w:marBottom w:val="0"/>
              <w:divBdr>
                <w:top w:val="none" w:sz="0" w:space="0" w:color="auto"/>
                <w:left w:val="none" w:sz="0" w:space="0" w:color="auto"/>
                <w:bottom w:val="none" w:sz="0" w:space="0" w:color="auto"/>
                <w:right w:val="none" w:sz="0" w:space="0" w:color="auto"/>
              </w:divBdr>
            </w:div>
            <w:div w:id="118667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14622">
      <w:bodyDiv w:val="1"/>
      <w:marLeft w:val="0"/>
      <w:marRight w:val="0"/>
      <w:marTop w:val="0"/>
      <w:marBottom w:val="0"/>
      <w:divBdr>
        <w:top w:val="none" w:sz="0" w:space="0" w:color="auto"/>
        <w:left w:val="none" w:sz="0" w:space="0" w:color="auto"/>
        <w:bottom w:val="none" w:sz="0" w:space="0" w:color="auto"/>
        <w:right w:val="none" w:sz="0" w:space="0" w:color="auto"/>
      </w:divBdr>
    </w:div>
    <w:div w:id="19818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A3050-4C99-408C-A555-8D3F333D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32376</Words>
  <Characters>184549</Characters>
  <Application>Microsoft Office Word</Application>
  <DocSecurity>0</DocSecurity>
  <Lines>1537</Lines>
  <Paragraphs>432</Paragraphs>
  <ScaleCrop>false</ScaleCrop>
  <HeadingPairs>
    <vt:vector size="4" baseType="variant">
      <vt:variant>
        <vt:lpstr>Название</vt:lpstr>
      </vt:variant>
      <vt:variant>
        <vt:i4>1</vt:i4>
      </vt:variant>
      <vt:variant>
        <vt:lpstr>Заголовки</vt:lpstr>
      </vt:variant>
      <vt:variant>
        <vt:i4>49</vt:i4>
      </vt:variant>
    </vt:vector>
  </HeadingPairs>
  <TitlesOfParts>
    <vt:vector size="50" baseType="lpstr">
      <vt:lpstr>"Утверждено"</vt:lpstr>
      <vt:lpstr>Раздел 1. Правовые основы закупочной деятельности. Информационное обеспечение з</vt:lpstr>
      <vt:lpstr>Статья 1. Предмет и цели регулирования</vt:lpstr>
      <vt:lpstr>Статья 2. Область применения Положения</vt:lpstr>
      <vt:lpstr>Статья 3. Нормативное и правовое регулирование закупок</vt:lpstr>
      <vt:lpstr>Статья 4. Информационное обеспечение закупочной деятельности</vt:lpstr>
      <vt:lpstr>Статья 5. Защита информации при размещении сведений о проведении процедур закупк</vt:lpstr>
      <vt:lpstr>Раздел 2. Управление закупками</vt:lpstr>
      <vt:lpstr>Статья 6. Цели и принципы закупочной деятельности</vt:lpstr>
      <vt:lpstr>Статья 7. Система управления закупками</vt:lpstr>
      <vt:lpstr>Статья 8. Совет директоров</vt:lpstr>
      <vt:lpstr>Статья 9. Генеральный директор</vt:lpstr>
      <vt:lpstr>Статья 10. Центральная закупочная комиссия</vt:lpstr>
      <vt:lpstr>Статья 11. Закупочные комиссии</vt:lpstr>
      <vt:lpstr>Статья 12. Инициатор закупки </vt:lpstr>
      <vt:lpstr>Статья 13. Организация закупочной деятельности</vt:lpstr>
      <vt:lpstr>Статья 14. Планирование размещения заказа. План закупки</vt:lpstr>
      <vt:lpstr>Статья 15. Размещение заказа</vt:lpstr>
      <vt:lpstr>Статья 16. Извещение о закупке</vt:lpstr>
      <vt:lpstr>Статья 17. Документация о закупке</vt:lpstr>
      <vt:lpstr>Раздел 3. Участники процедур закупки. Обеспечение заявок, обеспечение договоров</vt:lpstr>
      <vt:lpstr>§ 1. Требования к участникам закупок</vt:lpstr>
      <vt:lpstr>Статья 18. Требования, предъявляемые к участникам закупочных процедур</vt:lpstr>
      <vt:lpstr>Статья 19. Обязательства участника закупки после подачи заявки на участие в проц</vt:lpstr>
      <vt:lpstr>§ 2. Обеспечение заявки на участие в процедуре закупки. Обеспечение исполнения о</vt:lpstr>
      <vt:lpstr>Статья 20. Обеспечение заявки на участие в процедуре закупки</vt:lpstr>
      <vt:lpstr>Статья 21. Обеспечение исполнения обязательств по договору</vt:lpstr>
      <vt:lpstr>Статья 22. Обеспечение гарантийных обязательств по договору</vt:lpstr>
      <vt:lpstr>Раздел 4. Процедуры выбора поставщиков. Выбор способа закупки. Особенности конку</vt:lpstr>
      <vt:lpstr>§ 1. Процедуры выбора поставщиков. Выбор способа закупки</vt:lpstr>
      <vt:lpstr>Статья 23. Способы закупки и условия их использования</vt:lpstr>
      <vt:lpstr>Статья 24. Конкурентные способы закупки</vt:lpstr>
      <vt:lpstr>§ 2. Особенности конкурентных способов закупки</vt:lpstr>
      <vt:lpstr>Статья 25. Особенности проведения закрытых процедур закупки</vt:lpstr>
      <vt:lpstr>Статья 25_1. Особенности проведения закупки товаров, работ, услуг, содержащие св</vt:lpstr>
      <vt:lpstr>Статья 26. Многоэтапная процедура закупки</vt:lpstr>
      <vt:lpstr>Статья 27. Предварительный квалификационный отбор в целях проведения отдельной з</vt:lpstr>
      <vt:lpstr>Статья 28. Особенности проведения закупок в электронной форме</vt:lpstr>
      <vt:lpstr>Статья 29. Особенности проведения конкурентных процедур с переторжкой. Условия п</vt:lpstr>
      <vt:lpstr>Статья 30. Общие положения о порядке проведения переторжки</vt:lpstr>
      <vt:lpstr>Статья 31. Особенности проведения переторжки в режиме реального времени</vt:lpstr>
      <vt:lpstr>Статья 32. Особенности проведения переторжки в заочной форме</vt:lpstr>
      <vt:lpstr>Раздел 5. Порядок подготовки и проведения процедур закупки</vt:lpstr>
      <vt:lpstr>§ 1. Конкурс</vt:lpstr>
      <vt:lpstr>Статья 33. Конкурс на право заключить договор. Условия проведения конкурса</vt:lpstr>
      <vt:lpstr>Статья 34. Подготовка к проведению открытого конкурса</vt:lpstr>
      <vt:lpstr>Статья 35. Открытие конкурса</vt:lpstr>
      <vt:lpstr>Статья 36. Отказ от проведения конкурса</vt:lpstr>
      <vt:lpstr>Статья 37. Требования к конкурсной заявке</vt:lpstr>
      <vt:lpstr>Статья 38. Порядок проведения конкурса</vt:lpstr>
    </vt:vector>
  </TitlesOfParts>
  <Company>MoBIL GROUP</Company>
  <LinksUpToDate>false</LinksUpToDate>
  <CharactersWithSpaces>216493</CharactersWithSpaces>
  <SharedDoc>false</SharedDoc>
  <HLinks>
    <vt:vector size="504" baseType="variant">
      <vt:variant>
        <vt:i4>1376311</vt:i4>
      </vt:variant>
      <vt:variant>
        <vt:i4>500</vt:i4>
      </vt:variant>
      <vt:variant>
        <vt:i4>0</vt:i4>
      </vt:variant>
      <vt:variant>
        <vt:i4>5</vt:i4>
      </vt:variant>
      <vt:variant>
        <vt:lpwstr/>
      </vt:variant>
      <vt:variant>
        <vt:lpwstr>_Toc395694896</vt:lpwstr>
      </vt:variant>
      <vt:variant>
        <vt:i4>1376311</vt:i4>
      </vt:variant>
      <vt:variant>
        <vt:i4>494</vt:i4>
      </vt:variant>
      <vt:variant>
        <vt:i4>0</vt:i4>
      </vt:variant>
      <vt:variant>
        <vt:i4>5</vt:i4>
      </vt:variant>
      <vt:variant>
        <vt:lpwstr/>
      </vt:variant>
      <vt:variant>
        <vt:lpwstr>_Toc395694895</vt:lpwstr>
      </vt:variant>
      <vt:variant>
        <vt:i4>1376311</vt:i4>
      </vt:variant>
      <vt:variant>
        <vt:i4>488</vt:i4>
      </vt:variant>
      <vt:variant>
        <vt:i4>0</vt:i4>
      </vt:variant>
      <vt:variant>
        <vt:i4>5</vt:i4>
      </vt:variant>
      <vt:variant>
        <vt:lpwstr/>
      </vt:variant>
      <vt:variant>
        <vt:lpwstr>_Toc395694894</vt:lpwstr>
      </vt:variant>
      <vt:variant>
        <vt:i4>1376311</vt:i4>
      </vt:variant>
      <vt:variant>
        <vt:i4>482</vt:i4>
      </vt:variant>
      <vt:variant>
        <vt:i4>0</vt:i4>
      </vt:variant>
      <vt:variant>
        <vt:i4>5</vt:i4>
      </vt:variant>
      <vt:variant>
        <vt:lpwstr/>
      </vt:variant>
      <vt:variant>
        <vt:lpwstr>_Toc395694893</vt:lpwstr>
      </vt:variant>
      <vt:variant>
        <vt:i4>1376311</vt:i4>
      </vt:variant>
      <vt:variant>
        <vt:i4>476</vt:i4>
      </vt:variant>
      <vt:variant>
        <vt:i4>0</vt:i4>
      </vt:variant>
      <vt:variant>
        <vt:i4>5</vt:i4>
      </vt:variant>
      <vt:variant>
        <vt:lpwstr/>
      </vt:variant>
      <vt:variant>
        <vt:lpwstr>_Toc395694892</vt:lpwstr>
      </vt:variant>
      <vt:variant>
        <vt:i4>1376311</vt:i4>
      </vt:variant>
      <vt:variant>
        <vt:i4>470</vt:i4>
      </vt:variant>
      <vt:variant>
        <vt:i4>0</vt:i4>
      </vt:variant>
      <vt:variant>
        <vt:i4>5</vt:i4>
      </vt:variant>
      <vt:variant>
        <vt:lpwstr/>
      </vt:variant>
      <vt:variant>
        <vt:lpwstr>_Toc395694891</vt:lpwstr>
      </vt:variant>
      <vt:variant>
        <vt:i4>1376311</vt:i4>
      </vt:variant>
      <vt:variant>
        <vt:i4>464</vt:i4>
      </vt:variant>
      <vt:variant>
        <vt:i4>0</vt:i4>
      </vt:variant>
      <vt:variant>
        <vt:i4>5</vt:i4>
      </vt:variant>
      <vt:variant>
        <vt:lpwstr/>
      </vt:variant>
      <vt:variant>
        <vt:lpwstr>_Toc395694890</vt:lpwstr>
      </vt:variant>
      <vt:variant>
        <vt:i4>1310775</vt:i4>
      </vt:variant>
      <vt:variant>
        <vt:i4>458</vt:i4>
      </vt:variant>
      <vt:variant>
        <vt:i4>0</vt:i4>
      </vt:variant>
      <vt:variant>
        <vt:i4>5</vt:i4>
      </vt:variant>
      <vt:variant>
        <vt:lpwstr/>
      </vt:variant>
      <vt:variant>
        <vt:lpwstr>_Toc395694889</vt:lpwstr>
      </vt:variant>
      <vt:variant>
        <vt:i4>1310775</vt:i4>
      </vt:variant>
      <vt:variant>
        <vt:i4>452</vt:i4>
      </vt:variant>
      <vt:variant>
        <vt:i4>0</vt:i4>
      </vt:variant>
      <vt:variant>
        <vt:i4>5</vt:i4>
      </vt:variant>
      <vt:variant>
        <vt:lpwstr/>
      </vt:variant>
      <vt:variant>
        <vt:lpwstr>_Toc395694888</vt:lpwstr>
      </vt:variant>
      <vt:variant>
        <vt:i4>1310775</vt:i4>
      </vt:variant>
      <vt:variant>
        <vt:i4>446</vt:i4>
      </vt:variant>
      <vt:variant>
        <vt:i4>0</vt:i4>
      </vt:variant>
      <vt:variant>
        <vt:i4>5</vt:i4>
      </vt:variant>
      <vt:variant>
        <vt:lpwstr/>
      </vt:variant>
      <vt:variant>
        <vt:lpwstr>_Toc395694887</vt:lpwstr>
      </vt:variant>
      <vt:variant>
        <vt:i4>1310775</vt:i4>
      </vt:variant>
      <vt:variant>
        <vt:i4>440</vt:i4>
      </vt:variant>
      <vt:variant>
        <vt:i4>0</vt:i4>
      </vt:variant>
      <vt:variant>
        <vt:i4>5</vt:i4>
      </vt:variant>
      <vt:variant>
        <vt:lpwstr/>
      </vt:variant>
      <vt:variant>
        <vt:lpwstr>_Toc395694886</vt:lpwstr>
      </vt:variant>
      <vt:variant>
        <vt:i4>1310775</vt:i4>
      </vt:variant>
      <vt:variant>
        <vt:i4>434</vt:i4>
      </vt:variant>
      <vt:variant>
        <vt:i4>0</vt:i4>
      </vt:variant>
      <vt:variant>
        <vt:i4>5</vt:i4>
      </vt:variant>
      <vt:variant>
        <vt:lpwstr/>
      </vt:variant>
      <vt:variant>
        <vt:lpwstr>_Toc395694885</vt:lpwstr>
      </vt:variant>
      <vt:variant>
        <vt:i4>1310775</vt:i4>
      </vt:variant>
      <vt:variant>
        <vt:i4>428</vt:i4>
      </vt:variant>
      <vt:variant>
        <vt:i4>0</vt:i4>
      </vt:variant>
      <vt:variant>
        <vt:i4>5</vt:i4>
      </vt:variant>
      <vt:variant>
        <vt:lpwstr/>
      </vt:variant>
      <vt:variant>
        <vt:lpwstr>_Toc395694884</vt:lpwstr>
      </vt:variant>
      <vt:variant>
        <vt:i4>1310775</vt:i4>
      </vt:variant>
      <vt:variant>
        <vt:i4>422</vt:i4>
      </vt:variant>
      <vt:variant>
        <vt:i4>0</vt:i4>
      </vt:variant>
      <vt:variant>
        <vt:i4>5</vt:i4>
      </vt:variant>
      <vt:variant>
        <vt:lpwstr/>
      </vt:variant>
      <vt:variant>
        <vt:lpwstr>_Toc395694883</vt:lpwstr>
      </vt:variant>
      <vt:variant>
        <vt:i4>1310775</vt:i4>
      </vt:variant>
      <vt:variant>
        <vt:i4>416</vt:i4>
      </vt:variant>
      <vt:variant>
        <vt:i4>0</vt:i4>
      </vt:variant>
      <vt:variant>
        <vt:i4>5</vt:i4>
      </vt:variant>
      <vt:variant>
        <vt:lpwstr/>
      </vt:variant>
      <vt:variant>
        <vt:lpwstr>_Toc395694882</vt:lpwstr>
      </vt:variant>
      <vt:variant>
        <vt:i4>1310775</vt:i4>
      </vt:variant>
      <vt:variant>
        <vt:i4>410</vt:i4>
      </vt:variant>
      <vt:variant>
        <vt:i4>0</vt:i4>
      </vt:variant>
      <vt:variant>
        <vt:i4>5</vt:i4>
      </vt:variant>
      <vt:variant>
        <vt:lpwstr/>
      </vt:variant>
      <vt:variant>
        <vt:lpwstr>_Toc395694881</vt:lpwstr>
      </vt:variant>
      <vt:variant>
        <vt:i4>1310775</vt:i4>
      </vt:variant>
      <vt:variant>
        <vt:i4>404</vt:i4>
      </vt:variant>
      <vt:variant>
        <vt:i4>0</vt:i4>
      </vt:variant>
      <vt:variant>
        <vt:i4>5</vt:i4>
      </vt:variant>
      <vt:variant>
        <vt:lpwstr/>
      </vt:variant>
      <vt:variant>
        <vt:lpwstr>_Toc395694880</vt:lpwstr>
      </vt:variant>
      <vt:variant>
        <vt:i4>1769527</vt:i4>
      </vt:variant>
      <vt:variant>
        <vt:i4>398</vt:i4>
      </vt:variant>
      <vt:variant>
        <vt:i4>0</vt:i4>
      </vt:variant>
      <vt:variant>
        <vt:i4>5</vt:i4>
      </vt:variant>
      <vt:variant>
        <vt:lpwstr/>
      </vt:variant>
      <vt:variant>
        <vt:lpwstr>_Toc395694879</vt:lpwstr>
      </vt:variant>
      <vt:variant>
        <vt:i4>1769527</vt:i4>
      </vt:variant>
      <vt:variant>
        <vt:i4>392</vt:i4>
      </vt:variant>
      <vt:variant>
        <vt:i4>0</vt:i4>
      </vt:variant>
      <vt:variant>
        <vt:i4>5</vt:i4>
      </vt:variant>
      <vt:variant>
        <vt:lpwstr/>
      </vt:variant>
      <vt:variant>
        <vt:lpwstr>_Toc395694878</vt:lpwstr>
      </vt:variant>
      <vt:variant>
        <vt:i4>1769527</vt:i4>
      </vt:variant>
      <vt:variant>
        <vt:i4>386</vt:i4>
      </vt:variant>
      <vt:variant>
        <vt:i4>0</vt:i4>
      </vt:variant>
      <vt:variant>
        <vt:i4>5</vt:i4>
      </vt:variant>
      <vt:variant>
        <vt:lpwstr/>
      </vt:variant>
      <vt:variant>
        <vt:lpwstr>_Toc395694877</vt:lpwstr>
      </vt:variant>
      <vt:variant>
        <vt:i4>1769527</vt:i4>
      </vt:variant>
      <vt:variant>
        <vt:i4>380</vt:i4>
      </vt:variant>
      <vt:variant>
        <vt:i4>0</vt:i4>
      </vt:variant>
      <vt:variant>
        <vt:i4>5</vt:i4>
      </vt:variant>
      <vt:variant>
        <vt:lpwstr/>
      </vt:variant>
      <vt:variant>
        <vt:lpwstr>_Toc395694876</vt:lpwstr>
      </vt:variant>
      <vt:variant>
        <vt:i4>1769527</vt:i4>
      </vt:variant>
      <vt:variant>
        <vt:i4>374</vt:i4>
      </vt:variant>
      <vt:variant>
        <vt:i4>0</vt:i4>
      </vt:variant>
      <vt:variant>
        <vt:i4>5</vt:i4>
      </vt:variant>
      <vt:variant>
        <vt:lpwstr/>
      </vt:variant>
      <vt:variant>
        <vt:lpwstr>_Toc395694875</vt:lpwstr>
      </vt:variant>
      <vt:variant>
        <vt:i4>1769527</vt:i4>
      </vt:variant>
      <vt:variant>
        <vt:i4>368</vt:i4>
      </vt:variant>
      <vt:variant>
        <vt:i4>0</vt:i4>
      </vt:variant>
      <vt:variant>
        <vt:i4>5</vt:i4>
      </vt:variant>
      <vt:variant>
        <vt:lpwstr/>
      </vt:variant>
      <vt:variant>
        <vt:lpwstr>_Toc395694874</vt:lpwstr>
      </vt:variant>
      <vt:variant>
        <vt:i4>1769527</vt:i4>
      </vt:variant>
      <vt:variant>
        <vt:i4>362</vt:i4>
      </vt:variant>
      <vt:variant>
        <vt:i4>0</vt:i4>
      </vt:variant>
      <vt:variant>
        <vt:i4>5</vt:i4>
      </vt:variant>
      <vt:variant>
        <vt:lpwstr/>
      </vt:variant>
      <vt:variant>
        <vt:lpwstr>_Toc395694873</vt:lpwstr>
      </vt:variant>
      <vt:variant>
        <vt:i4>1769527</vt:i4>
      </vt:variant>
      <vt:variant>
        <vt:i4>356</vt:i4>
      </vt:variant>
      <vt:variant>
        <vt:i4>0</vt:i4>
      </vt:variant>
      <vt:variant>
        <vt:i4>5</vt:i4>
      </vt:variant>
      <vt:variant>
        <vt:lpwstr/>
      </vt:variant>
      <vt:variant>
        <vt:lpwstr>_Toc395694872</vt:lpwstr>
      </vt:variant>
      <vt:variant>
        <vt:i4>1769527</vt:i4>
      </vt:variant>
      <vt:variant>
        <vt:i4>350</vt:i4>
      </vt:variant>
      <vt:variant>
        <vt:i4>0</vt:i4>
      </vt:variant>
      <vt:variant>
        <vt:i4>5</vt:i4>
      </vt:variant>
      <vt:variant>
        <vt:lpwstr/>
      </vt:variant>
      <vt:variant>
        <vt:lpwstr>_Toc395694871</vt:lpwstr>
      </vt:variant>
      <vt:variant>
        <vt:i4>1769527</vt:i4>
      </vt:variant>
      <vt:variant>
        <vt:i4>344</vt:i4>
      </vt:variant>
      <vt:variant>
        <vt:i4>0</vt:i4>
      </vt:variant>
      <vt:variant>
        <vt:i4>5</vt:i4>
      </vt:variant>
      <vt:variant>
        <vt:lpwstr/>
      </vt:variant>
      <vt:variant>
        <vt:lpwstr>_Toc395694870</vt:lpwstr>
      </vt:variant>
      <vt:variant>
        <vt:i4>1703991</vt:i4>
      </vt:variant>
      <vt:variant>
        <vt:i4>338</vt:i4>
      </vt:variant>
      <vt:variant>
        <vt:i4>0</vt:i4>
      </vt:variant>
      <vt:variant>
        <vt:i4>5</vt:i4>
      </vt:variant>
      <vt:variant>
        <vt:lpwstr/>
      </vt:variant>
      <vt:variant>
        <vt:lpwstr>_Toc395694869</vt:lpwstr>
      </vt:variant>
      <vt:variant>
        <vt:i4>1703991</vt:i4>
      </vt:variant>
      <vt:variant>
        <vt:i4>332</vt:i4>
      </vt:variant>
      <vt:variant>
        <vt:i4>0</vt:i4>
      </vt:variant>
      <vt:variant>
        <vt:i4>5</vt:i4>
      </vt:variant>
      <vt:variant>
        <vt:lpwstr/>
      </vt:variant>
      <vt:variant>
        <vt:lpwstr>_Toc395694868</vt:lpwstr>
      </vt:variant>
      <vt:variant>
        <vt:i4>1703991</vt:i4>
      </vt:variant>
      <vt:variant>
        <vt:i4>326</vt:i4>
      </vt:variant>
      <vt:variant>
        <vt:i4>0</vt:i4>
      </vt:variant>
      <vt:variant>
        <vt:i4>5</vt:i4>
      </vt:variant>
      <vt:variant>
        <vt:lpwstr/>
      </vt:variant>
      <vt:variant>
        <vt:lpwstr>_Toc395694867</vt:lpwstr>
      </vt:variant>
      <vt:variant>
        <vt:i4>1703991</vt:i4>
      </vt:variant>
      <vt:variant>
        <vt:i4>320</vt:i4>
      </vt:variant>
      <vt:variant>
        <vt:i4>0</vt:i4>
      </vt:variant>
      <vt:variant>
        <vt:i4>5</vt:i4>
      </vt:variant>
      <vt:variant>
        <vt:lpwstr/>
      </vt:variant>
      <vt:variant>
        <vt:lpwstr>_Toc395694866</vt:lpwstr>
      </vt:variant>
      <vt:variant>
        <vt:i4>1703991</vt:i4>
      </vt:variant>
      <vt:variant>
        <vt:i4>314</vt:i4>
      </vt:variant>
      <vt:variant>
        <vt:i4>0</vt:i4>
      </vt:variant>
      <vt:variant>
        <vt:i4>5</vt:i4>
      </vt:variant>
      <vt:variant>
        <vt:lpwstr/>
      </vt:variant>
      <vt:variant>
        <vt:lpwstr>_Toc395694865</vt:lpwstr>
      </vt:variant>
      <vt:variant>
        <vt:i4>1703991</vt:i4>
      </vt:variant>
      <vt:variant>
        <vt:i4>308</vt:i4>
      </vt:variant>
      <vt:variant>
        <vt:i4>0</vt:i4>
      </vt:variant>
      <vt:variant>
        <vt:i4>5</vt:i4>
      </vt:variant>
      <vt:variant>
        <vt:lpwstr/>
      </vt:variant>
      <vt:variant>
        <vt:lpwstr>_Toc395694864</vt:lpwstr>
      </vt:variant>
      <vt:variant>
        <vt:i4>1703991</vt:i4>
      </vt:variant>
      <vt:variant>
        <vt:i4>302</vt:i4>
      </vt:variant>
      <vt:variant>
        <vt:i4>0</vt:i4>
      </vt:variant>
      <vt:variant>
        <vt:i4>5</vt:i4>
      </vt:variant>
      <vt:variant>
        <vt:lpwstr/>
      </vt:variant>
      <vt:variant>
        <vt:lpwstr>_Toc395694863</vt:lpwstr>
      </vt:variant>
      <vt:variant>
        <vt:i4>1703991</vt:i4>
      </vt:variant>
      <vt:variant>
        <vt:i4>296</vt:i4>
      </vt:variant>
      <vt:variant>
        <vt:i4>0</vt:i4>
      </vt:variant>
      <vt:variant>
        <vt:i4>5</vt:i4>
      </vt:variant>
      <vt:variant>
        <vt:lpwstr/>
      </vt:variant>
      <vt:variant>
        <vt:lpwstr>_Toc395694862</vt:lpwstr>
      </vt:variant>
      <vt:variant>
        <vt:i4>1703991</vt:i4>
      </vt:variant>
      <vt:variant>
        <vt:i4>290</vt:i4>
      </vt:variant>
      <vt:variant>
        <vt:i4>0</vt:i4>
      </vt:variant>
      <vt:variant>
        <vt:i4>5</vt:i4>
      </vt:variant>
      <vt:variant>
        <vt:lpwstr/>
      </vt:variant>
      <vt:variant>
        <vt:lpwstr>_Toc395694861</vt:lpwstr>
      </vt:variant>
      <vt:variant>
        <vt:i4>1703991</vt:i4>
      </vt:variant>
      <vt:variant>
        <vt:i4>284</vt:i4>
      </vt:variant>
      <vt:variant>
        <vt:i4>0</vt:i4>
      </vt:variant>
      <vt:variant>
        <vt:i4>5</vt:i4>
      </vt:variant>
      <vt:variant>
        <vt:lpwstr/>
      </vt:variant>
      <vt:variant>
        <vt:lpwstr>_Toc395694860</vt:lpwstr>
      </vt:variant>
      <vt:variant>
        <vt:i4>1638455</vt:i4>
      </vt:variant>
      <vt:variant>
        <vt:i4>278</vt:i4>
      </vt:variant>
      <vt:variant>
        <vt:i4>0</vt:i4>
      </vt:variant>
      <vt:variant>
        <vt:i4>5</vt:i4>
      </vt:variant>
      <vt:variant>
        <vt:lpwstr/>
      </vt:variant>
      <vt:variant>
        <vt:lpwstr>_Toc395694859</vt:lpwstr>
      </vt:variant>
      <vt:variant>
        <vt:i4>1638455</vt:i4>
      </vt:variant>
      <vt:variant>
        <vt:i4>272</vt:i4>
      </vt:variant>
      <vt:variant>
        <vt:i4>0</vt:i4>
      </vt:variant>
      <vt:variant>
        <vt:i4>5</vt:i4>
      </vt:variant>
      <vt:variant>
        <vt:lpwstr/>
      </vt:variant>
      <vt:variant>
        <vt:lpwstr>_Toc395694858</vt:lpwstr>
      </vt:variant>
      <vt:variant>
        <vt:i4>1638455</vt:i4>
      </vt:variant>
      <vt:variant>
        <vt:i4>266</vt:i4>
      </vt:variant>
      <vt:variant>
        <vt:i4>0</vt:i4>
      </vt:variant>
      <vt:variant>
        <vt:i4>5</vt:i4>
      </vt:variant>
      <vt:variant>
        <vt:lpwstr/>
      </vt:variant>
      <vt:variant>
        <vt:lpwstr>_Toc395694857</vt:lpwstr>
      </vt:variant>
      <vt:variant>
        <vt:i4>1638455</vt:i4>
      </vt:variant>
      <vt:variant>
        <vt:i4>260</vt:i4>
      </vt:variant>
      <vt:variant>
        <vt:i4>0</vt:i4>
      </vt:variant>
      <vt:variant>
        <vt:i4>5</vt:i4>
      </vt:variant>
      <vt:variant>
        <vt:lpwstr/>
      </vt:variant>
      <vt:variant>
        <vt:lpwstr>_Toc395694856</vt:lpwstr>
      </vt:variant>
      <vt:variant>
        <vt:i4>1638455</vt:i4>
      </vt:variant>
      <vt:variant>
        <vt:i4>254</vt:i4>
      </vt:variant>
      <vt:variant>
        <vt:i4>0</vt:i4>
      </vt:variant>
      <vt:variant>
        <vt:i4>5</vt:i4>
      </vt:variant>
      <vt:variant>
        <vt:lpwstr/>
      </vt:variant>
      <vt:variant>
        <vt:lpwstr>_Toc395694855</vt:lpwstr>
      </vt:variant>
      <vt:variant>
        <vt:i4>1638455</vt:i4>
      </vt:variant>
      <vt:variant>
        <vt:i4>248</vt:i4>
      </vt:variant>
      <vt:variant>
        <vt:i4>0</vt:i4>
      </vt:variant>
      <vt:variant>
        <vt:i4>5</vt:i4>
      </vt:variant>
      <vt:variant>
        <vt:lpwstr/>
      </vt:variant>
      <vt:variant>
        <vt:lpwstr>_Toc395694854</vt:lpwstr>
      </vt:variant>
      <vt:variant>
        <vt:i4>1638455</vt:i4>
      </vt:variant>
      <vt:variant>
        <vt:i4>242</vt:i4>
      </vt:variant>
      <vt:variant>
        <vt:i4>0</vt:i4>
      </vt:variant>
      <vt:variant>
        <vt:i4>5</vt:i4>
      </vt:variant>
      <vt:variant>
        <vt:lpwstr/>
      </vt:variant>
      <vt:variant>
        <vt:lpwstr>_Toc395694853</vt:lpwstr>
      </vt:variant>
      <vt:variant>
        <vt:i4>1638455</vt:i4>
      </vt:variant>
      <vt:variant>
        <vt:i4>236</vt:i4>
      </vt:variant>
      <vt:variant>
        <vt:i4>0</vt:i4>
      </vt:variant>
      <vt:variant>
        <vt:i4>5</vt:i4>
      </vt:variant>
      <vt:variant>
        <vt:lpwstr/>
      </vt:variant>
      <vt:variant>
        <vt:lpwstr>_Toc395694852</vt:lpwstr>
      </vt:variant>
      <vt:variant>
        <vt:i4>1638455</vt:i4>
      </vt:variant>
      <vt:variant>
        <vt:i4>230</vt:i4>
      </vt:variant>
      <vt:variant>
        <vt:i4>0</vt:i4>
      </vt:variant>
      <vt:variant>
        <vt:i4>5</vt:i4>
      </vt:variant>
      <vt:variant>
        <vt:lpwstr/>
      </vt:variant>
      <vt:variant>
        <vt:lpwstr>_Toc395694851</vt:lpwstr>
      </vt:variant>
      <vt:variant>
        <vt:i4>1638455</vt:i4>
      </vt:variant>
      <vt:variant>
        <vt:i4>224</vt:i4>
      </vt:variant>
      <vt:variant>
        <vt:i4>0</vt:i4>
      </vt:variant>
      <vt:variant>
        <vt:i4>5</vt:i4>
      </vt:variant>
      <vt:variant>
        <vt:lpwstr/>
      </vt:variant>
      <vt:variant>
        <vt:lpwstr>_Toc395694850</vt:lpwstr>
      </vt:variant>
      <vt:variant>
        <vt:i4>1572919</vt:i4>
      </vt:variant>
      <vt:variant>
        <vt:i4>218</vt:i4>
      </vt:variant>
      <vt:variant>
        <vt:i4>0</vt:i4>
      </vt:variant>
      <vt:variant>
        <vt:i4>5</vt:i4>
      </vt:variant>
      <vt:variant>
        <vt:lpwstr/>
      </vt:variant>
      <vt:variant>
        <vt:lpwstr>_Toc395694849</vt:lpwstr>
      </vt:variant>
      <vt:variant>
        <vt:i4>1572919</vt:i4>
      </vt:variant>
      <vt:variant>
        <vt:i4>212</vt:i4>
      </vt:variant>
      <vt:variant>
        <vt:i4>0</vt:i4>
      </vt:variant>
      <vt:variant>
        <vt:i4>5</vt:i4>
      </vt:variant>
      <vt:variant>
        <vt:lpwstr/>
      </vt:variant>
      <vt:variant>
        <vt:lpwstr>_Toc395694848</vt:lpwstr>
      </vt:variant>
      <vt:variant>
        <vt:i4>1572919</vt:i4>
      </vt:variant>
      <vt:variant>
        <vt:i4>206</vt:i4>
      </vt:variant>
      <vt:variant>
        <vt:i4>0</vt:i4>
      </vt:variant>
      <vt:variant>
        <vt:i4>5</vt:i4>
      </vt:variant>
      <vt:variant>
        <vt:lpwstr/>
      </vt:variant>
      <vt:variant>
        <vt:lpwstr>_Toc395694847</vt:lpwstr>
      </vt:variant>
      <vt:variant>
        <vt:i4>1572919</vt:i4>
      </vt:variant>
      <vt:variant>
        <vt:i4>200</vt:i4>
      </vt:variant>
      <vt:variant>
        <vt:i4>0</vt:i4>
      </vt:variant>
      <vt:variant>
        <vt:i4>5</vt:i4>
      </vt:variant>
      <vt:variant>
        <vt:lpwstr/>
      </vt:variant>
      <vt:variant>
        <vt:lpwstr>_Toc395694846</vt:lpwstr>
      </vt:variant>
      <vt:variant>
        <vt:i4>1572919</vt:i4>
      </vt:variant>
      <vt:variant>
        <vt:i4>194</vt:i4>
      </vt:variant>
      <vt:variant>
        <vt:i4>0</vt:i4>
      </vt:variant>
      <vt:variant>
        <vt:i4>5</vt:i4>
      </vt:variant>
      <vt:variant>
        <vt:lpwstr/>
      </vt:variant>
      <vt:variant>
        <vt:lpwstr>_Toc395694845</vt:lpwstr>
      </vt:variant>
      <vt:variant>
        <vt:i4>1572919</vt:i4>
      </vt:variant>
      <vt:variant>
        <vt:i4>188</vt:i4>
      </vt:variant>
      <vt:variant>
        <vt:i4>0</vt:i4>
      </vt:variant>
      <vt:variant>
        <vt:i4>5</vt:i4>
      </vt:variant>
      <vt:variant>
        <vt:lpwstr/>
      </vt:variant>
      <vt:variant>
        <vt:lpwstr>_Toc395694844</vt:lpwstr>
      </vt:variant>
      <vt:variant>
        <vt:i4>1572919</vt:i4>
      </vt:variant>
      <vt:variant>
        <vt:i4>182</vt:i4>
      </vt:variant>
      <vt:variant>
        <vt:i4>0</vt:i4>
      </vt:variant>
      <vt:variant>
        <vt:i4>5</vt:i4>
      </vt:variant>
      <vt:variant>
        <vt:lpwstr/>
      </vt:variant>
      <vt:variant>
        <vt:lpwstr>_Toc395694843</vt:lpwstr>
      </vt:variant>
      <vt:variant>
        <vt:i4>1572919</vt:i4>
      </vt:variant>
      <vt:variant>
        <vt:i4>176</vt:i4>
      </vt:variant>
      <vt:variant>
        <vt:i4>0</vt:i4>
      </vt:variant>
      <vt:variant>
        <vt:i4>5</vt:i4>
      </vt:variant>
      <vt:variant>
        <vt:lpwstr/>
      </vt:variant>
      <vt:variant>
        <vt:lpwstr>_Toc395694842</vt:lpwstr>
      </vt:variant>
      <vt:variant>
        <vt:i4>1572919</vt:i4>
      </vt:variant>
      <vt:variant>
        <vt:i4>170</vt:i4>
      </vt:variant>
      <vt:variant>
        <vt:i4>0</vt:i4>
      </vt:variant>
      <vt:variant>
        <vt:i4>5</vt:i4>
      </vt:variant>
      <vt:variant>
        <vt:lpwstr/>
      </vt:variant>
      <vt:variant>
        <vt:lpwstr>_Toc395694841</vt:lpwstr>
      </vt:variant>
      <vt:variant>
        <vt:i4>1572919</vt:i4>
      </vt:variant>
      <vt:variant>
        <vt:i4>164</vt:i4>
      </vt:variant>
      <vt:variant>
        <vt:i4>0</vt:i4>
      </vt:variant>
      <vt:variant>
        <vt:i4>5</vt:i4>
      </vt:variant>
      <vt:variant>
        <vt:lpwstr/>
      </vt:variant>
      <vt:variant>
        <vt:lpwstr>_Toc395694840</vt:lpwstr>
      </vt:variant>
      <vt:variant>
        <vt:i4>2031671</vt:i4>
      </vt:variant>
      <vt:variant>
        <vt:i4>158</vt:i4>
      </vt:variant>
      <vt:variant>
        <vt:i4>0</vt:i4>
      </vt:variant>
      <vt:variant>
        <vt:i4>5</vt:i4>
      </vt:variant>
      <vt:variant>
        <vt:lpwstr/>
      </vt:variant>
      <vt:variant>
        <vt:lpwstr>_Toc395694839</vt:lpwstr>
      </vt:variant>
      <vt:variant>
        <vt:i4>2031671</vt:i4>
      </vt:variant>
      <vt:variant>
        <vt:i4>152</vt:i4>
      </vt:variant>
      <vt:variant>
        <vt:i4>0</vt:i4>
      </vt:variant>
      <vt:variant>
        <vt:i4>5</vt:i4>
      </vt:variant>
      <vt:variant>
        <vt:lpwstr/>
      </vt:variant>
      <vt:variant>
        <vt:lpwstr>_Toc395694838</vt:lpwstr>
      </vt:variant>
      <vt:variant>
        <vt:i4>2031671</vt:i4>
      </vt:variant>
      <vt:variant>
        <vt:i4>146</vt:i4>
      </vt:variant>
      <vt:variant>
        <vt:i4>0</vt:i4>
      </vt:variant>
      <vt:variant>
        <vt:i4>5</vt:i4>
      </vt:variant>
      <vt:variant>
        <vt:lpwstr/>
      </vt:variant>
      <vt:variant>
        <vt:lpwstr>_Toc395694837</vt:lpwstr>
      </vt:variant>
      <vt:variant>
        <vt:i4>2031671</vt:i4>
      </vt:variant>
      <vt:variant>
        <vt:i4>140</vt:i4>
      </vt:variant>
      <vt:variant>
        <vt:i4>0</vt:i4>
      </vt:variant>
      <vt:variant>
        <vt:i4>5</vt:i4>
      </vt:variant>
      <vt:variant>
        <vt:lpwstr/>
      </vt:variant>
      <vt:variant>
        <vt:lpwstr>_Toc395694836</vt:lpwstr>
      </vt:variant>
      <vt:variant>
        <vt:i4>2031671</vt:i4>
      </vt:variant>
      <vt:variant>
        <vt:i4>134</vt:i4>
      </vt:variant>
      <vt:variant>
        <vt:i4>0</vt:i4>
      </vt:variant>
      <vt:variant>
        <vt:i4>5</vt:i4>
      </vt:variant>
      <vt:variant>
        <vt:lpwstr/>
      </vt:variant>
      <vt:variant>
        <vt:lpwstr>_Toc395694835</vt:lpwstr>
      </vt:variant>
      <vt:variant>
        <vt:i4>2031671</vt:i4>
      </vt:variant>
      <vt:variant>
        <vt:i4>128</vt:i4>
      </vt:variant>
      <vt:variant>
        <vt:i4>0</vt:i4>
      </vt:variant>
      <vt:variant>
        <vt:i4>5</vt:i4>
      </vt:variant>
      <vt:variant>
        <vt:lpwstr/>
      </vt:variant>
      <vt:variant>
        <vt:lpwstr>_Toc395694834</vt:lpwstr>
      </vt:variant>
      <vt:variant>
        <vt:i4>2031671</vt:i4>
      </vt:variant>
      <vt:variant>
        <vt:i4>122</vt:i4>
      </vt:variant>
      <vt:variant>
        <vt:i4>0</vt:i4>
      </vt:variant>
      <vt:variant>
        <vt:i4>5</vt:i4>
      </vt:variant>
      <vt:variant>
        <vt:lpwstr/>
      </vt:variant>
      <vt:variant>
        <vt:lpwstr>_Toc395694833</vt:lpwstr>
      </vt:variant>
      <vt:variant>
        <vt:i4>2031671</vt:i4>
      </vt:variant>
      <vt:variant>
        <vt:i4>116</vt:i4>
      </vt:variant>
      <vt:variant>
        <vt:i4>0</vt:i4>
      </vt:variant>
      <vt:variant>
        <vt:i4>5</vt:i4>
      </vt:variant>
      <vt:variant>
        <vt:lpwstr/>
      </vt:variant>
      <vt:variant>
        <vt:lpwstr>_Toc395694832</vt:lpwstr>
      </vt:variant>
      <vt:variant>
        <vt:i4>2031671</vt:i4>
      </vt:variant>
      <vt:variant>
        <vt:i4>110</vt:i4>
      </vt:variant>
      <vt:variant>
        <vt:i4>0</vt:i4>
      </vt:variant>
      <vt:variant>
        <vt:i4>5</vt:i4>
      </vt:variant>
      <vt:variant>
        <vt:lpwstr/>
      </vt:variant>
      <vt:variant>
        <vt:lpwstr>_Toc395694831</vt:lpwstr>
      </vt:variant>
      <vt:variant>
        <vt:i4>2031671</vt:i4>
      </vt:variant>
      <vt:variant>
        <vt:i4>104</vt:i4>
      </vt:variant>
      <vt:variant>
        <vt:i4>0</vt:i4>
      </vt:variant>
      <vt:variant>
        <vt:i4>5</vt:i4>
      </vt:variant>
      <vt:variant>
        <vt:lpwstr/>
      </vt:variant>
      <vt:variant>
        <vt:lpwstr>_Toc395694830</vt:lpwstr>
      </vt:variant>
      <vt:variant>
        <vt:i4>1966135</vt:i4>
      </vt:variant>
      <vt:variant>
        <vt:i4>98</vt:i4>
      </vt:variant>
      <vt:variant>
        <vt:i4>0</vt:i4>
      </vt:variant>
      <vt:variant>
        <vt:i4>5</vt:i4>
      </vt:variant>
      <vt:variant>
        <vt:lpwstr/>
      </vt:variant>
      <vt:variant>
        <vt:lpwstr>_Toc395694829</vt:lpwstr>
      </vt:variant>
      <vt:variant>
        <vt:i4>1966135</vt:i4>
      </vt:variant>
      <vt:variant>
        <vt:i4>92</vt:i4>
      </vt:variant>
      <vt:variant>
        <vt:i4>0</vt:i4>
      </vt:variant>
      <vt:variant>
        <vt:i4>5</vt:i4>
      </vt:variant>
      <vt:variant>
        <vt:lpwstr/>
      </vt:variant>
      <vt:variant>
        <vt:lpwstr>_Toc395694828</vt:lpwstr>
      </vt:variant>
      <vt:variant>
        <vt:i4>1966135</vt:i4>
      </vt:variant>
      <vt:variant>
        <vt:i4>86</vt:i4>
      </vt:variant>
      <vt:variant>
        <vt:i4>0</vt:i4>
      </vt:variant>
      <vt:variant>
        <vt:i4>5</vt:i4>
      </vt:variant>
      <vt:variant>
        <vt:lpwstr/>
      </vt:variant>
      <vt:variant>
        <vt:lpwstr>_Toc395694827</vt:lpwstr>
      </vt:variant>
      <vt:variant>
        <vt:i4>1966135</vt:i4>
      </vt:variant>
      <vt:variant>
        <vt:i4>80</vt:i4>
      </vt:variant>
      <vt:variant>
        <vt:i4>0</vt:i4>
      </vt:variant>
      <vt:variant>
        <vt:i4>5</vt:i4>
      </vt:variant>
      <vt:variant>
        <vt:lpwstr/>
      </vt:variant>
      <vt:variant>
        <vt:lpwstr>_Toc395694826</vt:lpwstr>
      </vt:variant>
      <vt:variant>
        <vt:i4>1966135</vt:i4>
      </vt:variant>
      <vt:variant>
        <vt:i4>74</vt:i4>
      </vt:variant>
      <vt:variant>
        <vt:i4>0</vt:i4>
      </vt:variant>
      <vt:variant>
        <vt:i4>5</vt:i4>
      </vt:variant>
      <vt:variant>
        <vt:lpwstr/>
      </vt:variant>
      <vt:variant>
        <vt:lpwstr>_Toc395694825</vt:lpwstr>
      </vt:variant>
      <vt:variant>
        <vt:i4>1966135</vt:i4>
      </vt:variant>
      <vt:variant>
        <vt:i4>68</vt:i4>
      </vt:variant>
      <vt:variant>
        <vt:i4>0</vt:i4>
      </vt:variant>
      <vt:variant>
        <vt:i4>5</vt:i4>
      </vt:variant>
      <vt:variant>
        <vt:lpwstr/>
      </vt:variant>
      <vt:variant>
        <vt:lpwstr>_Toc395694824</vt:lpwstr>
      </vt:variant>
      <vt:variant>
        <vt:i4>1966135</vt:i4>
      </vt:variant>
      <vt:variant>
        <vt:i4>62</vt:i4>
      </vt:variant>
      <vt:variant>
        <vt:i4>0</vt:i4>
      </vt:variant>
      <vt:variant>
        <vt:i4>5</vt:i4>
      </vt:variant>
      <vt:variant>
        <vt:lpwstr/>
      </vt:variant>
      <vt:variant>
        <vt:lpwstr>_Toc395694823</vt:lpwstr>
      </vt:variant>
      <vt:variant>
        <vt:i4>1966135</vt:i4>
      </vt:variant>
      <vt:variant>
        <vt:i4>56</vt:i4>
      </vt:variant>
      <vt:variant>
        <vt:i4>0</vt:i4>
      </vt:variant>
      <vt:variant>
        <vt:i4>5</vt:i4>
      </vt:variant>
      <vt:variant>
        <vt:lpwstr/>
      </vt:variant>
      <vt:variant>
        <vt:lpwstr>_Toc395694822</vt:lpwstr>
      </vt:variant>
      <vt:variant>
        <vt:i4>1966135</vt:i4>
      </vt:variant>
      <vt:variant>
        <vt:i4>50</vt:i4>
      </vt:variant>
      <vt:variant>
        <vt:i4>0</vt:i4>
      </vt:variant>
      <vt:variant>
        <vt:i4>5</vt:i4>
      </vt:variant>
      <vt:variant>
        <vt:lpwstr/>
      </vt:variant>
      <vt:variant>
        <vt:lpwstr>_Toc395694821</vt:lpwstr>
      </vt:variant>
      <vt:variant>
        <vt:i4>1966135</vt:i4>
      </vt:variant>
      <vt:variant>
        <vt:i4>44</vt:i4>
      </vt:variant>
      <vt:variant>
        <vt:i4>0</vt:i4>
      </vt:variant>
      <vt:variant>
        <vt:i4>5</vt:i4>
      </vt:variant>
      <vt:variant>
        <vt:lpwstr/>
      </vt:variant>
      <vt:variant>
        <vt:lpwstr>_Toc395694820</vt:lpwstr>
      </vt:variant>
      <vt:variant>
        <vt:i4>1900599</vt:i4>
      </vt:variant>
      <vt:variant>
        <vt:i4>38</vt:i4>
      </vt:variant>
      <vt:variant>
        <vt:i4>0</vt:i4>
      </vt:variant>
      <vt:variant>
        <vt:i4>5</vt:i4>
      </vt:variant>
      <vt:variant>
        <vt:lpwstr/>
      </vt:variant>
      <vt:variant>
        <vt:lpwstr>_Toc395694819</vt:lpwstr>
      </vt:variant>
      <vt:variant>
        <vt:i4>1900599</vt:i4>
      </vt:variant>
      <vt:variant>
        <vt:i4>32</vt:i4>
      </vt:variant>
      <vt:variant>
        <vt:i4>0</vt:i4>
      </vt:variant>
      <vt:variant>
        <vt:i4>5</vt:i4>
      </vt:variant>
      <vt:variant>
        <vt:lpwstr/>
      </vt:variant>
      <vt:variant>
        <vt:lpwstr>_Toc395694818</vt:lpwstr>
      </vt:variant>
      <vt:variant>
        <vt:i4>1900599</vt:i4>
      </vt:variant>
      <vt:variant>
        <vt:i4>26</vt:i4>
      </vt:variant>
      <vt:variant>
        <vt:i4>0</vt:i4>
      </vt:variant>
      <vt:variant>
        <vt:i4>5</vt:i4>
      </vt:variant>
      <vt:variant>
        <vt:lpwstr/>
      </vt:variant>
      <vt:variant>
        <vt:lpwstr>_Toc395694817</vt:lpwstr>
      </vt:variant>
      <vt:variant>
        <vt:i4>1900599</vt:i4>
      </vt:variant>
      <vt:variant>
        <vt:i4>20</vt:i4>
      </vt:variant>
      <vt:variant>
        <vt:i4>0</vt:i4>
      </vt:variant>
      <vt:variant>
        <vt:i4>5</vt:i4>
      </vt:variant>
      <vt:variant>
        <vt:lpwstr/>
      </vt:variant>
      <vt:variant>
        <vt:lpwstr>_Toc395694816</vt:lpwstr>
      </vt:variant>
      <vt:variant>
        <vt:i4>1900599</vt:i4>
      </vt:variant>
      <vt:variant>
        <vt:i4>14</vt:i4>
      </vt:variant>
      <vt:variant>
        <vt:i4>0</vt:i4>
      </vt:variant>
      <vt:variant>
        <vt:i4>5</vt:i4>
      </vt:variant>
      <vt:variant>
        <vt:lpwstr/>
      </vt:variant>
      <vt:variant>
        <vt:lpwstr>_Toc395694815</vt:lpwstr>
      </vt:variant>
      <vt:variant>
        <vt:i4>1900599</vt:i4>
      </vt:variant>
      <vt:variant>
        <vt:i4>8</vt:i4>
      </vt:variant>
      <vt:variant>
        <vt:i4>0</vt:i4>
      </vt:variant>
      <vt:variant>
        <vt:i4>5</vt:i4>
      </vt:variant>
      <vt:variant>
        <vt:lpwstr/>
      </vt:variant>
      <vt:variant>
        <vt:lpwstr>_Toc395694814</vt:lpwstr>
      </vt:variant>
      <vt:variant>
        <vt:i4>1900599</vt:i4>
      </vt:variant>
      <vt:variant>
        <vt:i4>2</vt:i4>
      </vt:variant>
      <vt:variant>
        <vt:i4>0</vt:i4>
      </vt:variant>
      <vt:variant>
        <vt:i4>5</vt:i4>
      </vt:variant>
      <vt:variant>
        <vt:lpwstr/>
      </vt:variant>
      <vt:variant>
        <vt:lpwstr>_Toc395694813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МТС</dc:creator>
  <cp:lastModifiedBy>Sapunova</cp:lastModifiedBy>
  <cp:revision>6</cp:revision>
  <cp:lastPrinted>2016-05-17T13:49:00Z</cp:lastPrinted>
  <dcterms:created xsi:type="dcterms:W3CDTF">2016-05-18T10:48:00Z</dcterms:created>
  <dcterms:modified xsi:type="dcterms:W3CDTF">2016-05-23T08:12:00Z</dcterms:modified>
</cp:coreProperties>
</file>